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b/>
          <w:bCs/>
          <w:sz w:val="24"/>
          <w:szCs w:val="24"/>
        </w:rPr>
        <w:t>Supervisor Evaluation/Feedback of Intern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6040"/>
        <w:gridCol w:w="3260"/>
      </w:tblGrid>
      <w:tr w:rsidR="00FA37BA" w:rsidRPr="00CF2F52" w:rsidTr="00BE5A23">
        <w:tc>
          <w:tcPr>
            <w:tcW w:w="6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</w:p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392D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Date: __________________</w:t>
            </w:r>
          </w:p>
        </w:tc>
      </w:tr>
      <w:tr w:rsidR="00FA37BA" w:rsidRPr="00CF2F52" w:rsidTr="00BE5A23">
        <w:tc>
          <w:tcPr>
            <w:tcW w:w="60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Name of Work Supervisor:</w:t>
            </w:r>
          </w:p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</w:t>
            </w:r>
          </w:p>
        </w:tc>
        <w:tc>
          <w:tcPr>
            <w:tcW w:w="3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92D93" w:rsidRPr="00CF2F52" w:rsidRDefault="00392D93" w:rsidP="00392D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7BA" w:rsidRPr="00CF2F52" w:rsidRDefault="00FA37BA" w:rsidP="00392D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Title: __________________</w:t>
            </w:r>
          </w:p>
        </w:tc>
      </w:tr>
    </w:tbl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Company/Organization: __________________________________________________________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Internship Address: _____________________________________________________________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Dates of Internship:   From ________________</w:t>
      </w:r>
      <w:r w:rsidRPr="00CF2F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2F52">
        <w:rPr>
          <w:rFonts w:ascii="Times New Roman" w:hAnsi="Times New Roman" w:cs="Times New Roman"/>
          <w:sz w:val="23"/>
          <w:szCs w:val="23"/>
        </w:rPr>
        <w:t>To</w:t>
      </w:r>
      <w:proofErr w:type="gramEnd"/>
      <w:r w:rsidRPr="00CF2F52">
        <w:rPr>
          <w:rFonts w:ascii="Times New Roman" w:hAnsi="Times New Roman" w:cs="Times New Roman"/>
          <w:sz w:val="23"/>
          <w:szCs w:val="23"/>
        </w:rPr>
        <w:t xml:space="preserve"> ________________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i/>
          <w:iCs/>
          <w:sz w:val="24"/>
          <w:szCs w:val="24"/>
        </w:rPr>
        <w:t>Please evaluate your intern by indicating the frequency with which you observed the following behaviors: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580" w:type="dxa"/>
        <w:tblLayout w:type="fixed"/>
        <w:tblLook w:val="0000"/>
      </w:tblPr>
      <w:tblGrid>
        <w:gridCol w:w="5100"/>
        <w:gridCol w:w="1580"/>
        <w:gridCol w:w="1400"/>
        <w:gridCol w:w="1180"/>
        <w:gridCol w:w="1320"/>
      </w:tblGrid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Behaviors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Consistently</w:t>
            </w: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Rarely</w:t>
            </w: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Performs in a dependable manner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Cooperates with co-workers and supervisors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Shows interest in work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Learns quickly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Shows initiative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Produces high quality work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Accepts responsibility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Accepts criticism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Demonstrates organizational skills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Uses technical knowledge and expertise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Shows good judgment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Demonstrates creativity/originality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Analyzes problems effectively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Is self-reliant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Communicates well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Writes effectively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Has a professional attitude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Gives a professional appearance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Is punctual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F52">
              <w:rPr>
                <w:rFonts w:ascii="Times New Roman" w:hAnsi="Times New Roman" w:cs="Times New Roman"/>
                <w:sz w:val="24"/>
                <w:szCs w:val="24"/>
              </w:rPr>
              <w:t>Uses time effectively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A37BA" w:rsidRPr="00CF2F52" w:rsidTr="00BE5A23">
        <w:tc>
          <w:tcPr>
            <w:tcW w:w="5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FA37BA" w:rsidRPr="00CF2F52" w:rsidRDefault="00FA37BA" w:rsidP="00BE5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Overall performance of student intern (circle one):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tabs>
          <w:tab w:val="left" w:pos="2320"/>
          <w:tab w:val="left" w:pos="4440"/>
          <w:tab w:val="left" w:pos="5860"/>
          <w:tab w:val="left" w:pos="6840"/>
        </w:tabs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Excellent</w:t>
      </w:r>
      <w:r w:rsidRPr="00CF2F52">
        <w:rPr>
          <w:rFonts w:ascii="Times New Roman" w:hAnsi="Times New Roman" w:cs="Times New Roman"/>
          <w:sz w:val="24"/>
          <w:szCs w:val="24"/>
        </w:rPr>
        <w:tab/>
        <w:t>Above Average</w:t>
      </w:r>
      <w:r w:rsidRPr="00CF2F52">
        <w:rPr>
          <w:rFonts w:ascii="Times New Roman" w:hAnsi="Times New Roman" w:cs="Times New Roman"/>
          <w:sz w:val="24"/>
          <w:szCs w:val="24"/>
        </w:rPr>
        <w:tab/>
        <w:t>Average</w:t>
      </w:r>
      <w:r w:rsidRPr="00CF2F52">
        <w:rPr>
          <w:rFonts w:ascii="Times New Roman" w:hAnsi="Times New Roman" w:cs="Times New Roman"/>
          <w:sz w:val="24"/>
          <w:szCs w:val="24"/>
        </w:rPr>
        <w:tab/>
        <w:t>Fair</w:t>
      </w:r>
      <w:r w:rsidRPr="00CF2F52">
        <w:rPr>
          <w:rFonts w:ascii="Times New Roman" w:hAnsi="Times New Roman" w:cs="Times New Roman"/>
          <w:sz w:val="24"/>
          <w:szCs w:val="24"/>
        </w:rPr>
        <w:tab/>
        <w:t>Unsatisfactory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Did the student make useful contributions?  What were they?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14" w:lineRule="auto"/>
        <w:ind w:right="840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What skills or abilities could the student target for improvement? (What qualities kept the student from achieving the level of a model entry-level employee?)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How well was this internship suited to the student’s abilities and interests?</w:t>
      </w: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FA37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A37BA" w:rsidRPr="00CF2F52" w:rsidRDefault="00FA37BA" w:rsidP="00A546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52">
        <w:rPr>
          <w:rFonts w:ascii="Times New Roman" w:hAnsi="Times New Roman" w:cs="Times New Roman"/>
          <w:sz w:val="24"/>
          <w:szCs w:val="24"/>
        </w:rPr>
        <w:t>Additional comments on your student or on the program:</w:t>
      </w:r>
    </w:p>
    <w:p w:rsidR="00FA37BA" w:rsidRPr="00CF2F52" w:rsidRDefault="00FA37BA" w:rsidP="00FA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52AE" w:rsidRPr="00CF2F52" w:rsidRDefault="009952AE">
      <w:pPr>
        <w:rPr>
          <w:rFonts w:ascii="Times New Roman" w:hAnsi="Times New Roman" w:cs="Times New Roman"/>
        </w:rPr>
      </w:pPr>
    </w:p>
    <w:sectPr w:rsidR="009952AE" w:rsidRPr="00CF2F52" w:rsidSect="0099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7BA"/>
    <w:rsid w:val="00205D18"/>
    <w:rsid w:val="00392D93"/>
    <w:rsid w:val="00402A3A"/>
    <w:rsid w:val="0048018C"/>
    <w:rsid w:val="004C5CC8"/>
    <w:rsid w:val="005D1020"/>
    <w:rsid w:val="009952AE"/>
    <w:rsid w:val="00A54620"/>
    <w:rsid w:val="00CF2F52"/>
    <w:rsid w:val="00DC1D1F"/>
    <w:rsid w:val="00FA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B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2019-08-09T03:19:00Z</dcterms:created>
  <dcterms:modified xsi:type="dcterms:W3CDTF">2019-08-11T06:50:00Z</dcterms:modified>
</cp:coreProperties>
</file>