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C3" w:rsidRPr="00E31E51" w:rsidRDefault="00D629FF" w:rsidP="0040482F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D629FF"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eastAsia="fr-FR"/>
        </w:rPr>
        <w:pict>
          <v:rect id="_x0000_s1035" style="position:absolute;left:0;text-align:left;margin-left:208.5pt;margin-top:9.2pt;width:383.75pt;height:51.9pt;z-index:251658240;mso-wrap-style:none" stroked="f">
            <v:textbox>
              <w:txbxContent>
                <w:p w:rsidR="00040AC0" w:rsidRPr="00040AC0" w:rsidRDefault="00D629FF" w:rsidP="00040AC0">
                  <w:r w:rsidRPr="00D629F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4" type="#_x0000_t136" style="width:349.95pt;height:38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التدرج السنوي الخاص بالتربية الإسلامية"/>
                      </v:shape>
                    </w:pict>
                  </w:r>
                </w:p>
              </w:txbxContent>
            </v:textbox>
          </v:rect>
        </w:pict>
      </w:r>
      <w:r w:rsidR="002834C3" w:rsidRPr="00E31E51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t xml:space="preserve"> مديرية التربية لولاية</w:t>
      </w:r>
      <w:r w:rsidR="002834C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="002834C3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="002834C3"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</w:t>
      </w:r>
      <w:r w:rsidR="0040482F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</w:t>
      </w:r>
      <w:r w:rsidR="002834C3"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</w:t>
      </w:r>
      <w:r w:rsidR="002834C3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</w:t>
      </w:r>
      <w:r w:rsidR="002834C3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</w:t>
      </w:r>
      <w:r w:rsidR="002834C3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                                                                     </w:t>
      </w:r>
      <w:r w:rsidR="002834C3" w:rsidRPr="00E31E51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</w:t>
      </w:r>
      <w:proofErr w:type="gramStart"/>
      <w:r w:rsidR="002834C3" w:rsidRPr="00E31E51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ابتدائية</w:t>
      </w:r>
      <w:r w:rsidR="002834C3" w:rsidRPr="00E31E51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="002834C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="002834C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</w:t>
      </w:r>
      <w:r w:rsidR="002834C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="002834C3"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2834C3" w:rsidRPr="00E31E51" w:rsidRDefault="002834C3" w:rsidP="00040AC0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E31E51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......................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Pr="00E31E51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:................................</w:t>
      </w:r>
    </w:p>
    <w:p w:rsidR="002834C3" w:rsidRPr="00E31E51" w:rsidRDefault="002834C3" w:rsidP="00040AC0">
      <w:pPr>
        <w:bidi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DZ"/>
        </w:rPr>
      </w:pPr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Pr="00E31E51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</w:t>
      </w:r>
      <w:r w:rsidRPr="00E31E51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</w:t>
      </w:r>
      <w:r w:rsidRPr="008D3888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</w:t>
      </w:r>
      <w:r w:rsidRPr="008D3888">
        <w:rPr>
          <w:rFonts w:ascii="Times New Roman" w:hAnsi="Times New Roman" w:cs="Times New Roman" w:hint="cs"/>
          <w:b/>
          <w:bCs/>
          <w:color w:val="7030A0"/>
          <w:sz w:val="28"/>
          <w:szCs w:val="28"/>
          <w:rtl/>
          <w:lang w:bidi="ar-DZ"/>
        </w:rPr>
        <w:t>سنة أولى ابتدائي</w:t>
      </w:r>
    </w:p>
    <w:tbl>
      <w:tblPr>
        <w:tblStyle w:val="Grilledutableau"/>
        <w:tblW w:w="15734" w:type="dxa"/>
        <w:jc w:val="center"/>
        <w:tblLook w:val="04A0"/>
      </w:tblPr>
      <w:tblGrid>
        <w:gridCol w:w="2749"/>
        <w:gridCol w:w="2749"/>
        <w:gridCol w:w="2749"/>
        <w:gridCol w:w="3392"/>
        <w:gridCol w:w="3114"/>
        <w:gridCol w:w="981"/>
      </w:tblGrid>
      <w:tr w:rsidR="00D34C6D" w:rsidTr="000A69FA">
        <w:trPr>
          <w:trHeight w:val="1275"/>
          <w:jc w:val="center"/>
        </w:trPr>
        <w:tc>
          <w:tcPr>
            <w:tcW w:w="15734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7DC0" w:rsidRDefault="00D629FF" w:rsidP="00366942">
            <w:pPr>
              <w:shd w:val="clear" w:color="auto" w:fill="D9D9D9" w:themeFill="background1" w:themeFillShade="D9"/>
              <w:jc w:val="center"/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i1025" type="#_x0000_t136" style="width:705.75pt;height:31.8pt" adj=",10800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Impact&quot;;v-text-kern:t" trim="t" fitpath="t" string="الفصل الأول "/>
                </v:shape>
              </w:pict>
            </w:r>
          </w:p>
          <w:p w:rsidR="00277DC0" w:rsidRDefault="00D629FF" w:rsidP="00281D47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i1026" type="#_x0000_t136" style="width:319pt;height:35.15pt">
                  <v:shadow color="#868686"/>
                  <v:textpath style="font-family:&quot;Arial Black&quot;;v-text-kern:t" trim="t" fitpath="t" string="12 أسبوعا – 18 ساعة -"/>
                </v:shape>
              </w:pict>
            </w:r>
          </w:p>
        </w:tc>
      </w:tr>
      <w:tr w:rsidR="00D34C6D" w:rsidTr="000A69FA">
        <w:trPr>
          <w:trHeight w:val="553"/>
          <w:jc w:val="center"/>
        </w:trPr>
        <w:tc>
          <w:tcPr>
            <w:tcW w:w="274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34C6D" w:rsidRPr="00277DC0" w:rsidRDefault="00D34C6D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توجيهات وملاحظة</w:t>
            </w:r>
          </w:p>
        </w:tc>
        <w:tc>
          <w:tcPr>
            <w:tcW w:w="274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34C6D" w:rsidRPr="006B78DA" w:rsidRDefault="00D34C6D" w:rsidP="006B78D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الزمن</w:t>
            </w:r>
          </w:p>
        </w:tc>
        <w:tc>
          <w:tcPr>
            <w:tcW w:w="274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34C6D" w:rsidRPr="00277DC0" w:rsidRDefault="00D34C6D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الموارد المستهدفة</w:t>
            </w:r>
          </w:p>
        </w:tc>
        <w:tc>
          <w:tcPr>
            <w:tcW w:w="3392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34C6D" w:rsidRPr="00277DC0" w:rsidRDefault="00D34C6D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الكفاءة الختامية</w:t>
            </w:r>
          </w:p>
        </w:tc>
        <w:tc>
          <w:tcPr>
            <w:tcW w:w="3114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34C6D" w:rsidRPr="00277DC0" w:rsidRDefault="00D34C6D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الميدان</w:t>
            </w:r>
          </w:p>
        </w:tc>
        <w:tc>
          <w:tcPr>
            <w:tcW w:w="981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D34C6D" w:rsidRPr="00277DC0" w:rsidRDefault="00D34C6D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المقطع</w:t>
            </w:r>
          </w:p>
        </w:tc>
      </w:tr>
      <w:tr w:rsidR="00C75459" w:rsidRPr="00E8025B" w:rsidTr="000A69FA">
        <w:trPr>
          <w:trHeight w:val="1056"/>
          <w:jc w:val="center"/>
        </w:trPr>
        <w:tc>
          <w:tcPr>
            <w:tcW w:w="2749" w:type="dxa"/>
          </w:tcPr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يخصص من الوقت الإجمالي ما يناسب لتحفيظ السور واستظهارها</w:t>
            </w:r>
          </w:p>
        </w:tc>
        <w:tc>
          <w:tcPr>
            <w:tcW w:w="2749" w:type="dxa"/>
          </w:tcPr>
          <w:p w:rsidR="00C75459" w:rsidRPr="006B78DA" w:rsidRDefault="00C75459" w:rsidP="006B78D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05 ساعات</w:t>
            </w:r>
          </w:p>
        </w:tc>
        <w:tc>
          <w:tcPr>
            <w:tcW w:w="2749" w:type="dxa"/>
          </w:tcPr>
          <w:p w:rsidR="00C75459" w:rsidRDefault="00C75459" w:rsidP="006B78D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البسملة </w:t>
            </w:r>
            <w:r>
              <w:rPr>
                <w:noProof/>
                <w:rtl/>
                <w:lang w:eastAsia="fr-FR"/>
              </w:rPr>
              <w:t>–</w:t>
            </w:r>
            <w:r>
              <w:rPr>
                <w:rFonts w:hint="cs"/>
                <w:noProof/>
                <w:rtl/>
                <w:lang w:eastAsia="fr-FR"/>
              </w:rPr>
              <w:t xml:space="preserve"> سورة الفاتحة </w:t>
            </w:r>
            <w:r>
              <w:rPr>
                <w:noProof/>
                <w:rtl/>
                <w:lang w:eastAsia="fr-FR"/>
              </w:rPr>
              <w:t>–</w:t>
            </w:r>
            <w:r>
              <w:rPr>
                <w:rFonts w:hint="cs"/>
                <w:noProof/>
                <w:rtl/>
                <w:lang w:eastAsia="fr-FR"/>
              </w:rPr>
              <w:t xml:space="preserve"> سورة </w:t>
            </w:r>
            <w:r w:rsidR="006B78DA">
              <w:rPr>
                <w:rFonts w:hint="cs"/>
                <w:noProof/>
                <w:rtl/>
                <w:lang w:eastAsia="fr-FR"/>
              </w:rPr>
              <w:t>الناس :</w:t>
            </w:r>
          </w:p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(  </w:t>
            </w:r>
            <w:r>
              <w:rPr>
                <w:rFonts w:hint="cs"/>
                <w:noProof/>
                <w:rtl/>
                <w:lang w:eastAsia="fr-FR"/>
              </w:rPr>
              <w:t>التلاوة والحفظ والتوظيف</w:t>
            </w:r>
            <w:r>
              <w:rPr>
                <w:noProof/>
                <w:lang w:eastAsia="fr-FR"/>
              </w:rPr>
              <w:t xml:space="preserve">  )</w:t>
            </w:r>
          </w:p>
        </w:tc>
        <w:tc>
          <w:tcPr>
            <w:tcW w:w="3392" w:type="dxa"/>
          </w:tcPr>
          <w:p w:rsidR="00C75459" w:rsidRDefault="00C75459" w:rsidP="00A37B38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يستحضر المتعلم في وضعيات التواصل المختلفة ما حفظ من </w:t>
            </w:r>
            <w:r w:rsidR="00A37B38">
              <w:rPr>
                <w:rFonts w:hint="cs"/>
                <w:noProof/>
                <w:rtl/>
                <w:lang w:eastAsia="fr-FR"/>
              </w:rPr>
              <w:t>س</w:t>
            </w:r>
            <w:r>
              <w:rPr>
                <w:rFonts w:hint="cs"/>
                <w:noProof/>
                <w:rtl/>
                <w:lang w:eastAsia="fr-FR"/>
              </w:rPr>
              <w:t>ور وأحاديث شريفة ويوظفه</w:t>
            </w:r>
          </w:p>
        </w:tc>
        <w:tc>
          <w:tcPr>
            <w:tcW w:w="3114" w:type="dxa"/>
          </w:tcPr>
          <w:p w:rsidR="00C75459" w:rsidRDefault="00C75459" w:rsidP="00D34C6D">
            <w:pPr>
              <w:jc w:val="right"/>
              <w:rPr>
                <w:noProof/>
                <w:lang w:eastAsia="fr-FR"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t>حفظ النصوص واستظهارها</w:t>
            </w:r>
          </w:p>
        </w:tc>
        <w:tc>
          <w:tcPr>
            <w:tcW w:w="981" w:type="dxa"/>
            <w:vMerge w:val="restart"/>
            <w:shd w:val="clear" w:color="auto" w:fill="FDE9D9" w:themeFill="accent6" w:themeFillTint="33"/>
          </w:tcPr>
          <w:p w:rsidR="00D34C6D" w:rsidRPr="00E8025B" w:rsidRDefault="00D34C6D" w:rsidP="00D34C6D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D34C6D" w:rsidRPr="00E8025B" w:rsidRDefault="00D629FF" w:rsidP="00E8025B">
            <w:pPr>
              <w:shd w:val="clear" w:color="auto" w:fill="FDE9D9" w:themeFill="accent6" w:themeFillTint="33"/>
              <w:jc w:val="center"/>
              <w:rPr>
                <w:noProof/>
                <w:color w:val="FBD4B4" w:themeColor="accent6" w:themeTint="66"/>
                <w:lang w:eastAsia="fr-FR"/>
              </w:rPr>
            </w:pPr>
            <w:r w:rsidRPr="00D629FF">
              <w:rPr>
                <w:noProof/>
                <w:color w:val="FBD4B4" w:themeColor="accent6" w:themeTint="66"/>
                <w:sz w:val="40"/>
                <w:szCs w:val="40"/>
                <w:lang w:eastAsia="fr-FR"/>
              </w:rPr>
              <w:pict>
                <v:shapetype id="_x0000_t170" coordsize="21600,21600" o:spt="170" adj="7200" path="m@0,l@1,m,21600r21600,e">
                  <v:formulas>
                    <v:f eqn="val #0"/>
                    <v:f eqn="sum 21600 0 @0"/>
                    <v:f eqn="prod #0 1 2"/>
                    <v:f eqn="sum 21600 0 @2"/>
                    <v:f eqn="sum @1 21600 @0"/>
                  </v:formulas>
                  <v:path textpathok="t" o:connecttype="custom" o:connectlocs="10800,0;@2,10800;10800,21600;@3,10800" o:connectangles="270,180,90,0"/>
                  <v:textpath on="t" fitshape="t"/>
                  <v:handles>
                    <v:h position="#0,topLeft" xrange="0,10792"/>
                  </v:handles>
                  <o:lock v:ext="edit" text="t" shapetype="t"/>
                </v:shapetype>
                <v:shape id="_x0000_i1027" type="#_x0000_t170" style="width:36pt;height:174.15pt" adj="2158" fillcolor="#520402" strokecolor="#b2b2b2" strokeweight="1pt">
                  <v:fill color2="#fc0" focus="100%" type="gradient"/>
                  <v:shadow on="t" type="perspective" color="#875b0d" opacity="45875f" origin=",.5" matrix=",,,.5,,-4768371582e-16"/>
                  <v:textpath style="font-family:&quot;Arial Black&quot;;v-text-kern:t" trim="t" fitpath="t" string="&#10;01&#10;"/>
                </v:shape>
              </w:pict>
            </w:r>
          </w:p>
        </w:tc>
      </w:tr>
      <w:tr w:rsidR="00C75459" w:rsidRPr="00E8025B" w:rsidTr="000A69FA">
        <w:trPr>
          <w:trHeight w:val="1056"/>
          <w:jc w:val="center"/>
        </w:trPr>
        <w:tc>
          <w:tcPr>
            <w:tcW w:w="2749" w:type="dxa"/>
          </w:tcPr>
          <w:p w:rsidR="00C75459" w:rsidRDefault="00B57AC4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تقدم كل منهما في حصتين ذات 45 دقيقة أحدهما للاكتشاف والتعرف والثانية للتلقين والحفظ</w:t>
            </w:r>
          </w:p>
        </w:tc>
        <w:tc>
          <w:tcPr>
            <w:tcW w:w="2749" w:type="dxa"/>
          </w:tcPr>
          <w:p w:rsidR="00C75459" w:rsidRPr="006B78DA" w:rsidRDefault="00B57AC4" w:rsidP="006B78D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04 ساعات</w:t>
            </w:r>
          </w:p>
        </w:tc>
        <w:tc>
          <w:tcPr>
            <w:tcW w:w="2749" w:type="dxa"/>
          </w:tcPr>
          <w:p w:rsidR="00C75459" w:rsidRDefault="00B57AC4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الشهادتان النطق والاستعمال</w:t>
            </w:r>
          </w:p>
        </w:tc>
        <w:tc>
          <w:tcPr>
            <w:tcW w:w="3392" w:type="dxa"/>
          </w:tcPr>
          <w:p w:rsidR="00C75459" w:rsidRDefault="00C75459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النطق بالشهادتين نطقا سليما </w:t>
            </w:r>
          </w:p>
          <w:p w:rsidR="00C75459" w:rsidRDefault="00C75459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يعدد أركان الأسلام في مواقف التعبير عن الإيمان</w:t>
            </w:r>
          </w:p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ويسمي الله تعالى في وضعيات مختلفة </w:t>
            </w:r>
          </w:p>
        </w:tc>
        <w:tc>
          <w:tcPr>
            <w:tcW w:w="3114" w:type="dxa"/>
          </w:tcPr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من أسس العقيدة الإسلامية</w:t>
            </w:r>
          </w:p>
        </w:tc>
        <w:tc>
          <w:tcPr>
            <w:tcW w:w="981" w:type="dxa"/>
            <w:vMerge/>
            <w:shd w:val="clear" w:color="auto" w:fill="FDE9D9" w:themeFill="accent6" w:themeFillTint="33"/>
          </w:tcPr>
          <w:p w:rsidR="00C75459" w:rsidRPr="00E8025B" w:rsidRDefault="00C75459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C75459" w:rsidRPr="00E8025B" w:rsidTr="000A69FA">
        <w:trPr>
          <w:trHeight w:val="989"/>
          <w:jc w:val="center"/>
        </w:trPr>
        <w:tc>
          <w:tcPr>
            <w:tcW w:w="2749" w:type="dxa"/>
          </w:tcPr>
          <w:p w:rsidR="00C75459" w:rsidRDefault="00D34C6D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يعتمد في الوضعيات على أسلوب المعاينةوالممارسة الواقعية</w:t>
            </w:r>
          </w:p>
        </w:tc>
        <w:tc>
          <w:tcPr>
            <w:tcW w:w="2749" w:type="dxa"/>
          </w:tcPr>
          <w:p w:rsidR="00C75459" w:rsidRPr="006B78DA" w:rsidRDefault="00B57AC4" w:rsidP="006B78D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01 ساعة و30 دقيقة</w:t>
            </w:r>
          </w:p>
        </w:tc>
        <w:tc>
          <w:tcPr>
            <w:tcW w:w="2749" w:type="dxa"/>
          </w:tcPr>
          <w:p w:rsidR="00C75459" w:rsidRDefault="00B57AC4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الطهارة الحسية </w:t>
            </w:r>
          </w:p>
          <w:p w:rsidR="00B57AC4" w:rsidRDefault="00B57AC4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طهارة الجسم </w:t>
            </w:r>
          </w:p>
          <w:p w:rsidR="00B57AC4" w:rsidRDefault="00B57AC4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t xml:space="preserve">( </w:t>
            </w:r>
            <w:r>
              <w:rPr>
                <w:rFonts w:hint="cs"/>
                <w:noProof/>
                <w:rtl/>
                <w:lang w:eastAsia="fr-FR"/>
              </w:rPr>
              <w:t xml:space="preserve"> المعرفة والممارسة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3392" w:type="dxa"/>
          </w:tcPr>
          <w:p w:rsidR="00C75459" w:rsidRDefault="00C75459" w:rsidP="00584088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يمارس المتعلم الطهارة الحسية في وضعيات مختلفة متعلقة بنظافة المحيط من خلال نظافة جسمه و</w:t>
            </w:r>
            <w:r w:rsidR="00584088">
              <w:rPr>
                <w:rFonts w:hint="cs"/>
                <w:noProof/>
                <w:rtl/>
                <w:lang w:eastAsia="fr-FR"/>
              </w:rPr>
              <w:t>م</w:t>
            </w:r>
            <w:r>
              <w:rPr>
                <w:rFonts w:hint="cs"/>
                <w:noProof/>
                <w:rtl/>
                <w:lang w:eastAsia="fr-FR"/>
              </w:rPr>
              <w:t xml:space="preserve">كان تواجده، </w:t>
            </w:r>
          </w:p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يسمي الصلوات الخمس</w:t>
            </w:r>
          </w:p>
        </w:tc>
        <w:tc>
          <w:tcPr>
            <w:tcW w:w="3114" w:type="dxa"/>
          </w:tcPr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مبادئ في العبادات</w:t>
            </w:r>
          </w:p>
        </w:tc>
        <w:tc>
          <w:tcPr>
            <w:tcW w:w="981" w:type="dxa"/>
            <w:vMerge/>
            <w:shd w:val="clear" w:color="auto" w:fill="FDE9D9" w:themeFill="accent6" w:themeFillTint="33"/>
          </w:tcPr>
          <w:p w:rsidR="00C75459" w:rsidRPr="00E8025B" w:rsidRDefault="00C75459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C75459" w:rsidRPr="00E8025B" w:rsidTr="000A69FA">
        <w:trPr>
          <w:trHeight w:val="1056"/>
          <w:jc w:val="center"/>
        </w:trPr>
        <w:tc>
          <w:tcPr>
            <w:tcW w:w="2749" w:type="dxa"/>
          </w:tcPr>
          <w:p w:rsidR="00C75459" w:rsidRDefault="00417BC0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اعتماد أسلوب المعاينة والممارسة مع إمكانية الربط في وضعية واحدة بين الآيات والأنماط السلوكية.</w:t>
            </w:r>
          </w:p>
        </w:tc>
        <w:tc>
          <w:tcPr>
            <w:tcW w:w="2749" w:type="dxa"/>
          </w:tcPr>
          <w:p w:rsidR="00C75459" w:rsidRPr="006B78DA" w:rsidRDefault="00B57AC4" w:rsidP="006B78D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06 ساعات</w:t>
            </w:r>
          </w:p>
        </w:tc>
        <w:tc>
          <w:tcPr>
            <w:tcW w:w="2749" w:type="dxa"/>
          </w:tcPr>
          <w:p w:rsidR="00C75459" w:rsidRDefault="00B57AC4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آداب التحية</w:t>
            </w:r>
          </w:p>
          <w:p w:rsidR="00B57AC4" w:rsidRDefault="00B57AC4" w:rsidP="00D34C6D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الاستئذان</w:t>
            </w:r>
          </w:p>
          <w:p w:rsidR="00B57AC4" w:rsidRDefault="00B57AC4" w:rsidP="00D34C6D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( </w:t>
            </w:r>
            <w:r>
              <w:rPr>
                <w:rFonts w:hint="cs"/>
                <w:noProof/>
                <w:rtl/>
                <w:lang w:eastAsia="fr-FR"/>
              </w:rPr>
              <w:t xml:space="preserve"> الت</w:t>
            </w:r>
            <w:r w:rsidR="00417BC0">
              <w:rPr>
                <w:rFonts w:hint="cs"/>
                <w:noProof/>
                <w:rtl/>
                <w:lang w:eastAsia="fr-FR"/>
              </w:rPr>
              <w:t>حكم والتوظيف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3392" w:type="dxa"/>
          </w:tcPr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يمارس المتعلم الأخلاق والآداب الإسلامية المكتسبة في وضعيات التواصل مع المحيط البيئي والاجتماعي </w:t>
            </w:r>
          </w:p>
        </w:tc>
        <w:tc>
          <w:tcPr>
            <w:tcW w:w="3114" w:type="dxa"/>
          </w:tcPr>
          <w:p w:rsidR="00C75459" w:rsidRDefault="00C75459" w:rsidP="00D34C6D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الأخلاق والآداب الإسلامية</w:t>
            </w:r>
          </w:p>
        </w:tc>
        <w:tc>
          <w:tcPr>
            <w:tcW w:w="981" w:type="dxa"/>
            <w:vMerge/>
            <w:shd w:val="clear" w:color="auto" w:fill="FDE9D9" w:themeFill="accent6" w:themeFillTint="33"/>
          </w:tcPr>
          <w:p w:rsidR="00C75459" w:rsidRPr="00E8025B" w:rsidRDefault="00C75459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D34C6D" w:rsidRPr="00E8025B" w:rsidTr="000A69FA">
        <w:trPr>
          <w:trHeight w:val="768"/>
          <w:jc w:val="center"/>
        </w:trPr>
        <w:tc>
          <w:tcPr>
            <w:tcW w:w="14753" w:type="dxa"/>
            <w:gridSpan w:val="5"/>
            <w:shd w:val="clear" w:color="auto" w:fill="FDE9D9" w:themeFill="accent6" w:themeFillTint="33"/>
          </w:tcPr>
          <w:p w:rsidR="00D34C6D" w:rsidRDefault="00D34C6D">
            <w:pPr>
              <w:rPr>
                <w:noProof/>
                <w:lang w:eastAsia="fr-FR"/>
              </w:rPr>
            </w:pPr>
          </w:p>
          <w:p w:rsidR="00D34C6D" w:rsidRPr="00D34C6D" w:rsidRDefault="00D34C6D" w:rsidP="00D34C6D">
            <w:pPr>
              <w:jc w:val="center"/>
              <w:rPr>
                <w:b/>
                <w:bCs/>
                <w:lang w:eastAsia="fr-FR"/>
              </w:rPr>
            </w:pPr>
            <w:r w:rsidRPr="00D34C6D"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  <w:t>أسبوع التقويم والمعالجة الدورية المحتملة 01 ساعة و30 دقيقة</w:t>
            </w:r>
          </w:p>
        </w:tc>
        <w:tc>
          <w:tcPr>
            <w:tcW w:w="981" w:type="dxa"/>
            <w:vMerge/>
            <w:shd w:val="clear" w:color="auto" w:fill="FDE9D9" w:themeFill="accent6" w:themeFillTint="33"/>
          </w:tcPr>
          <w:p w:rsidR="00D34C6D" w:rsidRPr="00E8025B" w:rsidRDefault="00D34C6D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D34C6D" w:rsidRPr="00E8025B" w:rsidTr="000A69FA">
        <w:trPr>
          <w:trHeight w:val="1946"/>
          <w:jc w:val="center"/>
        </w:trPr>
        <w:tc>
          <w:tcPr>
            <w:tcW w:w="8247" w:type="dxa"/>
            <w:gridSpan w:val="3"/>
          </w:tcPr>
          <w:p w:rsidR="00D34C6D" w:rsidRPr="00366942" w:rsidRDefault="00D34C6D" w:rsidP="00566A40">
            <w:pPr>
              <w:spacing w:before="240"/>
              <w:jc w:val="center"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تج</w:t>
            </w:r>
            <w:r w:rsidR="00566A40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ن</w:t>
            </w: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يد الموارد وإدماجها</w:t>
            </w:r>
          </w:p>
          <w:p w:rsidR="00D34C6D" w:rsidRDefault="00D34C6D" w:rsidP="00277DC0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البسملة عند قراءة القرآن الكريم .</w:t>
            </w:r>
          </w:p>
          <w:p w:rsidR="00D34C6D" w:rsidRDefault="00D34C6D" w:rsidP="00277DC0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الطهارة الحسية وأثرها على سلامة البيئة.</w:t>
            </w:r>
          </w:p>
          <w:p w:rsidR="00D34C6D" w:rsidRDefault="00D34C6D" w:rsidP="00277DC0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حسن استظهار المعارف المترابطة في مختلف الميادين وإدماجها في وضعيات الممارسة كأدب التحية والاستئذان.</w:t>
            </w:r>
          </w:p>
        </w:tc>
        <w:tc>
          <w:tcPr>
            <w:tcW w:w="6506" w:type="dxa"/>
            <w:gridSpan w:val="2"/>
          </w:tcPr>
          <w:p w:rsidR="00D34C6D" w:rsidRPr="00366942" w:rsidRDefault="00D34C6D" w:rsidP="00566A40">
            <w:pPr>
              <w:spacing w:before="240"/>
              <w:jc w:val="center"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مؤشرات الت</w:t>
            </w:r>
            <w:r w:rsidR="00566A40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حك</w:t>
            </w: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 في الموارد</w:t>
            </w:r>
          </w:p>
          <w:p w:rsidR="00D34C6D" w:rsidRDefault="00D34C6D" w:rsidP="00075879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الاستظهار الصحيح لل</w:t>
            </w:r>
            <w:r w:rsidR="00075879">
              <w:rPr>
                <w:rFonts w:hint="cs"/>
                <w:noProof/>
                <w:rtl/>
                <w:lang w:eastAsia="fr-FR"/>
              </w:rPr>
              <w:t>س</w:t>
            </w:r>
            <w:r>
              <w:rPr>
                <w:rFonts w:hint="cs"/>
                <w:noProof/>
                <w:rtl/>
                <w:lang w:eastAsia="fr-FR"/>
              </w:rPr>
              <w:t>ور وحسن استعمالها في الوضعيات المناسبة .</w:t>
            </w:r>
          </w:p>
          <w:p w:rsidR="00D34C6D" w:rsidRDefault="00D34C6D" w:rsidP="00277DC0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سلامة النطق بالشهادتين وحسن استعمال البسملة والحمدلة.</w:t>
            </w:r>
          </w:p>
          <w:p w:rsidR="00D34C6D" w:rsidRDefault="00D34C6D" w:rsidP="00277DC0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حسن العناية بنظافة الجسم.</w:t>
            </w:r>
          </w:p>
          <w:p w:rsidR="00D34C6D" w:rsidRDefault="00D34C6D" w:rsidP="00277DC0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الممارسة الصحيحة واليومية لخلق التحية والاستئذان.</w:t>
            </w:r>
          </w:p>
        </w:tc>
        <w:tc>
          <w:tcPr>
            <w:tcW w:w="981" w:type="dxa"/>
            <w:shd w:val="clear" w:color="auto" w:fill="FDE9D9" w:themeFill="accent6" w:themeFillTint="33"/>
          </w:tcPr>
          <w:p w:rsidR="00D34C6D" w:rsidRPr="00E8025B" w:rsidRDefault="00D34C6D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</w:tbl>
    <w:p w:rsidR="00281D47" w:rsidRDefault="00281D47">
      <w:pPr>
        <w:rPr>
          <w:noProof/>
          <w:rtl/>
          <w:lang w:eastAsia="fr-FR"/>
        </w:rPr>
      </w:pPr>
    </w:p>
    <w:p w:rsidR="00281D47" w:rsidRDefault="00281D47">
      <w:pPr>
        <w:rPr>
          <w:noProof/>
          <w:rtl/>
          <w:lang w:eastAsia="fr-FR"/>
        </w:rPr>
      </w:pPr>
    </w:p>
    <w:tbl>
      <w:tblPr>
        <w:tblStyle w:val="Grilledutableau"/>
        <w:tblW w:w="15450" w:type="dxa"/>
        <w:jc w:val="center"/>
        <w:tblLook w:val="04A0"/>
      </w:tblPr>
      <w:tblGrid>
        <w:gridCol w:w="2749"/>
        <w:gridCol w:w="2715"/>
        <w:gridCol w:w="2749"/>
        <w:gridCol w:w="3284"/>
        <w:gridCol w:w="2942"/>
        <w:gridCol w:w="1011"/>
      </w:tblGrid>
      <w:tr w:rsidR="00566A40" w:rsidTr="000A69FA">
        <w:trPr>
          <w:trHeight w:val="1275"/>
          <w:jc w:val="center"/>
        </w:trPr>
        <w:tc>
          <w:tcPr>
            <w:tcW w:w="1545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616E" w:rsidRDefault="00D629FF" w:rsidP="00990D1A">
            <w:pPr>
              <w:jc w:val="center"/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pict>
                <v:shape id="_x0000_i1028" type="#_x0000_t136" style="width:676.45pt;height:39.35pt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Impact&quot;;v-text-kern:t" trim="t" fitpath="t" string="الفصل الثاني "/>
                </v:shape>
              </w:pict>
            </w:r>
          </w:p>
          <w:p w:rsidR="00AC616E" w:rsidRDefault="00D629FF" w:rsidP="00AC616E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i1029" type="#_x0000_t136" style="width:320.65pt;height:36.85pt">
                  <v:shadow color="#868686"/>
                  <v:textpath style="font-family:&quot;Arial Black&quot;;v-text-kern:t" trim="t" fitpath="t" string="10 أسابيع  - 15 ساعة -"/>
                </v:shape>
              </w:pict>
            </w:r>
          </w:p>
        </w:tc>
      </w:tr>
      <w:tr w:rsidR="00AC616E" w:rsidTr="000A69FA">
        <w:trPr>
          <w:trHeight w:val="553"/>
          <w:jc w:val="center"/>
        </w:trPr>
        <w:tc>
          <w:tcPr>
            <w:tcW w:w="274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66A40" w:rsidRPr="00277DC0" w:rsidRDefault="00566A40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توجيهات وملاحظة</w:t>
            </w:r>
          </w:p>
        </w:tc>
        <w:tc>
          <w:tcPr>
            <w:tcW w:w="271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66A40" w:rsidRPr="006B78DA" w:rsidRDefault="00566A40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الزمن</w:t>
            </w:r>
          </w:p>
        </w:tc>
        <w:tc>
          <w:tcPr>
            <w:tcW w:w="274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66A40" w:rsidRPr="00277DC0" w:rsidRDefault="00566A40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الموارد المستهدفة</w:t>
            </w:r>
          </w:p>
        </w:tc>
        <w:tc>
          <w:tcPr>
            <w:tcW w:w="3284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66A40" w:rsidRPr="00277DC0" w:rsidRDefault="00566A40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الكفاءة الختامية</w:t>
            </w:r>
          </w:p>
        </w:tc>
        <w:tc>
          <w:tcPr>
            <w:tcW w:w="2942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66A40" w:rsidRPr="00277DC0" w:rsidRDefault="00566A40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الميدان</w:t>
            </w:r>
          </w:p>
        </w:tc>
        <w:tc>
          <w:tcPr>
            <w:tcW w:w="1011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566A40" w:rsidRPr="00277DC0" w:rsidRDefault="00566A40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المقطع</w:t>
            </w:r>
          </w:p>
        </w:tc>
      </w:tr>
      <w:tr w:rsidR="00C3039B" w:rsidRPr="00E8025B" w:rsidTr="000A69FA">
        <w:trPr>
          <w:trHeight w:val="1056"/>
          <w:jc w:val="center"/>
        </w:trPr>
        <w:tc>
          <w:tcPr>
            <w:tcW w:w="2749" w:type="dxa"/>
          </w:tcPr>
          <w:p w:rsidR="00566A40" w:rsidRDefault="00A253D7" w:rsidP="00A253D7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ت</w:t>
            </w:r>
            <w:r w:rsidR="00566A40">
              <w:rPr>
                <w:rFonts w:hint="cs"/>
                <w:noProof/>
                <w:rtl/>
                <w:lang w:eastAsia="fr-FR"/>
              </w:rPr>
              <w:t xml:space="preserve">خصص </w:t>
            </w:r>
            <w:r>
              <w:rPr>
                <w:rFonts w:hint="cs"/>
                <w:noProof/>
                <w:rtl/>
                <w:lang w:eastAsia="fr-FR"/>
              </w:rPr>
              <w:t>حصة ذات 45 دقيقة لتشخيص المعارف القبلية  و استظهارسور وآيات سابقة.</w:t>
            </w:r>
          </w:p>
        </w:tc>
        <w:tc>
          <w:tcPr>
            <w:tcW w:w="2715" w:type="dxa"/>
          </w:tcPr>
          <w:p w:rsidR="00566A40" w:rsidRPr="006B78DA" w:rsidRDefault="00566A40" w:rsidP="00DC3189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</w:t>
            </w:r>
            <w:r w:rsidR="00DC3189">
              <w:rPr>
                <w:rFonts w:hint="cs"/>
                <w:b/>
                <w:bCs/>
                <w:noProof/>
                <w:rtl/>
                <w:lang w:eastAsia="fr-FR"/>
              </w:rPr>
              <w:t>4</w:t>
            </w: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 xml:space="preserve"> ساعات</w:t>
            </w:r>
            <w:r w:rsidR="00DC3189" w:rsidRPr="006B78DA">
              <w:rPr>
                <w:rFonts w:hint="cs"/>
                <w:b/>
                <w:bCs/>
                <w:noProof/>
                <w:rtl/>
                <w:lang w:eastAsia="fr-FR"/>
              </w:rPr>
              <w:t xml:space="preserve"> و30 دقيقة</w:t>
            </w:r>
          </w:p>
        </w:tc>
        <w:tc>
          <w:tcPr>
            <w:tcW w:w="2749" w:type="dxa"/>
          </w:tcPr>
          <w:p w:rsidR="00566A40" w:rsidRDefault="00DC3189" w:rsidP="00DC3189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آية التحية ، آية الاستئذان</w:t>
            </w:r>
            <w:r w:rsidR="00566A40">
              <w:rPr>
                <w:rFonts w:hint="cs"/>
                <w:noProof/>
                <w:rtl/>
                <w:lang w:eastAsia="fr-FR"/>
              </w:rPr>
              <w:t>:</w:t>
            </w:r>
          </w:p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(  </w:t>
            </w:r>
            <w:r>
              <w:rPr>
                <w:rFonts w:hint="cs"/>
                <w:noProof/>
                <w:rtl/>
                <w:lang w:eastAsia="fr-FR"/>
              </w:rPr>
              <w:t>التلاوة والحفظ والتوظيف</w:t>
            </w:r>
            <w:r>
              <w:rPr>
                <w:noProof/>
                <w:lang w:eastAsia="fr-FR"/>
              </w:rPr>
              <w:t xml:space="preserve">  )</w:t>
            </w:r>
          </w:p>
        </w:tc>
        <w:tc>
          <w:tcPr>
            <w:tcW w:w="3284" w:type="dxa"/>
          </w:tcPr>
          <w:p w:rsidR="00566A40" w:rsidRDefault="00566A40" w:rsidP="00A37B38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يستحضر المتعلم </w:t>
            </w:r>
            <w:r w:rsidR="00650C9B">
              <w:rPr>
                <w:rFonts w:hint="cs"/>
                <w:noProof/>
                <w:rtl/>
                <w:lang w:eastAsia="fr-FR"/>
              </w:rPr>
              <w:t>ما يناسب</w:t>
            </w:r>
            <w:r w:rsidR="00A37B38">
              <w:rPr>
                <w:rFonts w:hint="cs"/>
                <w:noProof/>
                <w:rtl/>
                <w:lang w:eastAsia="fr-FR"/>
              </w:rPr>
              <w:t xml:space="preserve"> الوضعيات</w:t>
            </w:r>
            <w:r w:rsidR="00650C9B">
              <w:rPr>
                <w:rFonts w:hint="cs"/>
                <w:noProof/>
                <w:rtl/>
                <w:lang w:eastAsia="fr-FR"/>
              </w:rPr>
              <w:t xml:space="preserve"> </w:t>
            </w:r>
            <w:r w:rsidR="00A37B38">
              <w:rPr>
                <w:rFonts w:hint="cs"/>
                <w:noProof/>
                <w:rtl/>
                <w:lang w:eastAsia="fr-FR"/>
              </w:rPr>
              <w:t>من النصوص الشرعية المحفوظة ويوظفها</w:t>
            </w:r>
            <w:r>
              <w:rPr>
                <w:rFonts w:hint="cs"/>
                <w:noProof/>
                <w:rtl/>
                <w:lang w:eastAsia="fr-FR"/>
              </w:rPr>
              <w:t xml:space="preserve"> </w:t>
            </w:r>
            <w:r w:rsidR="00A37B38"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2942" w:type="dxa"/>
          </w:tcPr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حفظ النصوص واستظهارها</w:t>
            </w:r>
          </w:p>
        </w:tc>
        <w:tc>
          <w:tcPr>
            <w:tcW w:w="1011" w:type="dxa"/>
            <w:vMerge w:val="restart"/>
            <w:shd w:val="clear" w:color="auto" w:fill="FDE9D9" w:themeFill="accent6" w:themeFillTint="33"/>
          </w:tcPr>
          <w:p w:rsidR="00566A40" w:rsidRDefault="00566A40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C3039B" w:rsidRPr="00E8025B" w:rsidRDefault="00C3039B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566A40" w:rsidRPr="00E8025B" w:rsidRDefault="00D629FF" w:rsidP="00990D1A">
            <w:pPr>
              <w:shd w:val="clear" w:color="auto" w:fill="FDE9D9" w:themeFill="accent6" w:themeFillTint="33"/>
              <w:jc w:val="center"/>
              <w:rPr>
                <w:noProof/>
                <w:color w:val="FBD4B4" w:themeColor="accent6" w:themeTint="66"/>
                <w:lang w:eastAsia="fr-FR"/>
              </w:rPr>
            </w:pPr>
            <w:r w:rsidRPr="00D629FF">
              <w:rPr>
                <w:noProof/>
                <w:color w:val="FBD4B4" w:themeColor="accent6" w:themeTint="66"/>
                <w:sz w:val="40"/>
                <w:szCs w:val="40"/>
                <w:lang w:eastAsia="fr-FR"/>
              </w:rPr>
              <w:pict>
                <v:shape id="_x0000_i1030" type="#_x0000_t170" style="width:37.65pt;height:83.7pt" adj="2158" fillcolor="#520402" strokecolor="#b2b2b2" strokeweight="1pt">
                  <v:fill color2="#fc0" focus="100%" type="gradient"/>
                  <v:shadow on="t" type="perspective" color="#875b0d" opacity="45875f" origin=",.5" matrix=",,,.5,,-4768371582e-16"/>
                  <v:textpath style="font-family:&quot;Arial Black&quot;;v-text-kern:t" trim="t" fitpath="t" string="02"/>
                </v:shape>
              </w:pict>
            </w:r>
          </w:p>
        </w:tc>
      </w:tr>
      <w:tr w:rsidR="00C3039B" w:rsidRPr="00E8025B" w:rsidTr="000A69FA">
        <w:trPr>
          <w:trHeight w:val="1056"/>
          <w:jc w:val="center"/>
        </w:trPr>
        <w:tc>
          <w:tcPr>
            <w:tcW w:w="2749" w:type="dxa"/>
          </w:tcPr>
          <w:p w:rsidR="00566A40" w:rsidRDefault="00A253D7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حصص للمراجعة والترسيخ والتأكيدعلى التحكم في المعارف وحسن الممارسة.</w:t>
            </w:r>
          </w:p>
        </w:tc>
        <w:tc>
          <w:tcPr>
            <w:tcW w:w="2715" w:type="dxa"/>
          </w:tcPr>
          <w:p w:rsidR="00566A40" w:rsidRPr="006B78DA" w:rsidRDefault="00DC3189" w:rsidP="00990D1A">
            <w:pPr>
              <w:jc w:val="center"/>
              <w:rPr>
                <w:b/>
                <w:bCs/>
                <w:noProof/>
                <w:lang w:eastAsia="fr-FR"/>
              </w:rPr>
            </w:pPr>
            <w:r>
              <w:rPr>
                <w:rFonts w:hint="cs"/>
                <w:b/>
                <w:bCs/>
                <w:noProof/>
                <w:rtl/>
                <w:lang w:eastAsia="fr-FR"/>
              </w:rPr>
              <w:t>03</w:t>
            </w:r>
            <w:r w:rsidR="00566A40" w:rsidRPr="006B78DA">
              <w:rPr>
                <w:rFonts w:hint="cs"/>
                <w:b/>
                <w:bCs/>
                <w:noProof/>
                <w:rtl/>
                <w:lang w:eastAsia="fr-FR"/>
              </w:rPr>
              <w:t xml:space="preserve"> ساعات</w:t>
            </w:r>
          </w:p>
        </w:tc>
        <w:tc>
          <w:tcPr>
            <w:tcW w:w="2749" w:type="dxa"/>
          </w:tcPr>
          <w:p w:rsidR="00566A40" w:rsidRDefault="00DC3189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التسمية</w:t>
            </w:r>
            <w:r w:rsidR="00566A40">
              <w:rPr>
                <w:rFonts w:hint="cs"/>
                <w:noProof/>
                <w:rtl/>
                <w:lang w:eastAsia="fr-FR"/>
              </w:rPr>
              <w:t xml:space="preserve"> النطق والاستعمال</w:t>
            </w:r>
          </w:p>
        </w:tc>
        <w:tc>
          <w:tcPr>
            <w:tcW w:w="3284" w:type="dxa"/>
          </w:tcPr>
          <w:p w:rsidR="00566A40" w:rsidRDefault="00566A40" w:rsidP="0019640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يعدد </w:t>
            </w:r>
            <w:r w:rsidR="0019640A">
              <w:rPr>
                <w:rFonts w:hint="cs"/>
                <w:noProof/>
                <w:rtl/>
                <w:lang w:eastAsia="fr-FR"/>
              </w:rPr>
              <w:t xml:space="preserve">المتعلم </w:t>
            </w:r>
            <w:r>
              <w:rPr>
                <w:rFonts w:hint="cs"/>
                <w:noProof/>
                <w:rtl/>
                <w:lang w:eastAsia="fr-FR"/>
              </w:rPr>
              <w:t>أركان الإيمان</w:t>
            </w:r>
          </w:p>
          <w:p w:rsidR="00566A40" w:rsidRDefault="00566A40" w:rsidP="0019640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و</w:t>
            </w:r>
            <w:r w:rsidR="0019640A">
              <w:rPr>
                <w:rFonts w:hint="cs"/>
                <w:noProof/>
                <w:rtl/>
                <w:lang w:eastAsia="fr-FR"/>
              </w:rPr>
              <w:t xml:space="preserve"> يتذكر بعض أسماء </w:t>
            </w:r>
            <w:r>
              <w:rPr>
                <w:rFonts w:hint="cs"/>
                <w:noProof/>
                <w:rtl/>
                <w:lang w:eastAsia="fr-FR"/>
              </w:rPr>
              <w:t xml:space="preserve">الله </w:t>
            </w:r>
            <w:r w:rsidR="0019640A">
              <w:rPr>
                <w:rFonts w:hint="cs"/>
                <w:noProof/>
                <w:rtl/>
                <w:lang w:eastAsia="fr-FR"/>
              </w:rPr>
              <w:t>الحسنى</w:t>
            </w:r>
            <w:r>
              <w:rPr>
                <w:rFonts w:hint="cs"/>
                <w:noProof/>
                <w:rtl/>
                <w:lang w:eastAsia="fr-FR"/>
              </w:rPr>
              <w:t xml:space="preserve"> في وضعيات مختلفة </w:t>
            </w:r>
            <w:r w:rsidR="0019640A">
              <w:rPr>
                <w:rFonts w:hint="cs"/>
                <w:noProof/>
                <w:rtl/>
                <w:lang w:eastAsia="fr-FR"/>
              </w:rPr>
              <w:t>مواقف و</w:t>
            </w:r>
          </w:p>
        </w:tc>
        <w:tc>
          <w:tcPr>
            <w:tcW w:w="2942" w:type="dxa"/>
          </w:tcPr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من أسس العقيدة الإسلامية</w:t>
            </w:r>
          </w:p>
        </w:tc>
        <w:tc>
          <w:tcPr>
            <w:tcW w:w="1011" w:type="dxa"/>
            <w:vMerge/>
            <w:shd w:val="clear" w:color="auto" w:fill="FDE9D9" w:themeFill="accent6" w:themeFillTint="33"/>
          </w:tcPr>
          <w:p w:rsidR="00566A40" w:rsidRPr="00E8025B" w:rsidRDefault="00566A40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C3039B" w:rsidRPr="00E8025B" w:rsidTr="000A69FA">
        <w:trPr>
          <w:trHeight w:val="989"/>
          <w:jc w:val="center"/>
        </w:trPr>
        <w:tc>
          <w:tcPr>
            <w:tcW w:w="2749" w:type="dxa"/>
          </w:tcPr>
          <w:p w:rsidR="00566A40" w:rsidRDefault="00A253D7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حصتان للمراجعة والترسيخ </w:t>
            </w:r>
            <w:r w:rsidR="006B30AF">
              <w:rPr>
                <w:rFonts w:hint="cs"/>
                <w:noProof/>
                <w:rtl/>
                <w:lang w:eastAsia="fr-FR"/>
              </w:rPr>
              <w:t>وحسن التناول والممارسة .</w:t>
            </w:r>
          </w:p>
        </w:tc>
        <w:tc>
          <w:tcPr>
            <w:tcW w:w="2715" w:type="dxa"/>
          </w:tcPr>
          <w:p w:rsidR="00566A40" w:rsidRPr="006B78DA" w:rsidRDefault="00566A40" w:rsidP="00990D1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101 ساعة و30 دقيقة</w:t>
            </w:r>
          </w:p>
        </w:tc>
        <w:tc>
          <w:tcPr>
            <w:tcW w:w="2749" w:type="dxa"/>
          </w:tcPr>
          <w:p w:rsidR="00566A40" w:rsidRDefault="00566A40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الطهارة الحسية </w:t>
            </w:r>
          </w:p>
          <w:p w:rsidR="00566A40" w:rsidRDefault="00566A40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طهارة الجسم </w:t>
            </w:r>
          </w:p>
          <w:p w:rsidR="00566A40" w:rsidRDefault="00566A40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t xml:space="preserve">( </w:t>
            </w:r>
            <w:r>
              <w:rPr>
                <w:rFonts w:hint="cs"/>
                <w:noProof/>
                <w:rtl/>
                <w:lang w:eastAsia="fr-FR"/>
              </w:rPr>
              <w:t xml:space="preserve"> المعرفة والممارسة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3284" w:type="dxa"/>
          </w:tcPr>
          <w:p w:rsidR="00566A40" w:rsidRDefault="0019640A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يعرض المتعلم كيفية الوضوء والصلاة ويحسن استعمالهما.</w:t>
            </w:r>
          </w:p>
        </w:tc>
        <w:tc>
          <w:tcPr>
            <w:tcW w:w="2942" w:type="dxa"/>
          </w:tcPr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مبادئ في العبادات</w:t>
            </w:r>
          </w:p>
        </w:tc>
        <w:tc>
          <w:tcPr>
            <w:tcW w:w="1011" w:type="dxa"/>
            <w:vMerge/>
            <w:shd w:val="clear" w:color="auto" w:fill="FDE9D9" w:themeFill="accent6" w:themeFillTint="33"/>
          </w:tcPr>
          <w:p w:rsidR="00566A40" w:rsidRPr="00E8025B" w:rsidRDefault="00566A40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C3039B" w:rsidRPr="00E8025B" w:rsidTr="000A69FA">
        <w:trPr>
          <w:trHeight w:val="1056"/>
          <w:jc w:val="center"/>
        </w:trPr>
        <w:tc>
          <w:tcPr>
            <w:tcW w:w="2749" w:type="dxa"/>
          </w:tcPr>
          <w:p w:rsidR="00566A40" w:rsidRDefault="006B30AF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ربط الأخلاق بالنصوص الشرعية والتركيز على حسن التصرف والممارسة الفعلية في المحيط.</w:t>
            </w:r>
          </w:p>
        </w:tc>
        <w:tc>
          <w:tcPr>
            <w:tcW w:w="2715" w:type="dxa"/>
          </w:tcPr>
          <w:p w:rsidR="00566A40" w:rsidRPr="006B78DA" w:rsidRDefault="00DC3189" w:rsidP="00990D1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4</w:t>
            </w: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 xml:space="preserve"> ساعات و30 دقيقة</w:t>
            </w:r>
          </w:p>
        </w:tc>
        <w:tc>
          <w:tcPr>
            <w:tcW w:w="2749" w:type="dxa"/>
          </w:tcPr>
          <w:p w:rsidR="00566A40" w:rsidRDefault="00DC3189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إماطة الأذى عن الطريق</w:t>
            </w:r>
          </w:p>
          <w:p w:rsidR="00DC3189" w:rsidRDefault="00DC3189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التعاون</w:t>
            </w:r>
          </w:p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( </w:t>
            </w:r>
            <w:r>
              <w:rPr>
                <w:rFonts w:hint="cs"/>
                <w:noProof/>
                <w:rtl/>
                <w:lang w:eastAsia="fr-FR"/>
              </w:rPr>
              <w:t xml:space="preserve"> التحكم والتوظيف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3284" w:type="dxa"/>
          </w:tcPr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يمارس المتعلم الأخلاق والآداب الإسلامية المكتسبة في وضعيات التواصل مع المحيط البيئي والاجتماعي </w:t>
            </w:r>
          </w:p>
        </w:tc>
        <w:tc>
          <w:tcPr>
            <w:tcW w:w="2942" w:type="dxa"/>
          </w:tcPr>
          <w:p w:rsidR="00566A40" w:rsidRDefault="00566A40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الأخلاق والآداب الإسلامية</w:t>
            </w:r>
          </w:p>
        </w:tc>
        <w:tc>
          <w:tcPr>
            <w:tcW w:w="1011" w:type="dxa"/>
            <w:vMerge/>
            <w:shd w:val="clear" w:color="auto" w:fill="FDE9D9" w:themeFill="accent6" w:themeFillTint="33"/>
          </w:tcPr>
          <w:p w:rsidR="00566A40" w:rsidRPr="00E8025B" w:rsidRDefault="00566A40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566A40" w:rsidRPr="00E8025B" w:rsidTr="000A69FA">
        <w:trPr>
          <w:trHeight w:val="1056"/>
          <w:jc w:val="center"/>
        </w:trPr>
        <w:tc>
          <w:tcPr>
            <w:tcW w:w="14439" w:type="dxa"/>
            <w:gridSpan w:val="5"/>
            <w:shd w:val="clear" w:color="auto" w:fill="FDE9D9" w:themeFill="accent6" w:themeFillTint="33"/>
          </w:tcPr>
          <w:p w:rsidR="00566A40" w:rsidRDefault="00566A40" w:rsidP="00990D1A">
            <w:pPr>
              <w:rPr>
                <w:noProof/>
                <w:lang w:eastAsia="fr-FR"/>
              </w:rPr>
            </w:pPr>
          </w:p>
          <w:p w:rsidR="00566A40" w:rsidRPr="00D34C6D" w:rsidRDefault="00566A40" w:rsidP="00990D1A">
            <w:pPr>
              <w:jc w:val="center"/>
              <w:rPr>
                <w:b/>
                <w:bCs/>
                <w:lang w:eastAsia="fr-FR"/>
              </w:rPr>
            </w:pPr>
            <w:r w:rsidRPr="00D34C6D"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  <w:t>أسبوع التقويم والمعالجة الدورية المحتملة 01 ساعة و30 دقيقة</w:t>
            </w:r>
          </w:p>
        </w:tc>
        <w:tc>
          <w:tcPr>
            <w:tcW w:w="1011" w:type="dxa"/>
            <w:vMerge/>
            <w:shd w:val="clear" w:color="auto" w:fill="FDE9D9" w:themeFill="accent6" w:themeFillTint="33"/>
          </w:tcPr>
          <w:p w:rsidR="00566A40" w:rsidRPr="00E8025B" w:rsidRDefault="00566A40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566A40" w:rsidRPr="00E8025B" w:rsidTr="000A69FA">
        <w:trPr>
          <w:trHeight w:val="1946"/>
          <w:jc w:val="center"/>
        </w:trPr>
        <w:tc>
          <w:tcPr>
            <w:tcW w:w="8213" w:type="dxa"/>
            <w:gridSpan w:val="3"/>
          </w:tcPr>
          <w:p w:rsidR="00566A40" w:rsidRPr="00366942" w:rsidRDefault="00566A40" w:rsidP="00990D1A">
            <w:pPr>
              <w:spacing w:before="240"/>
              <w:jc w:val="center"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تجديد الموارد وإدماجها</w:t>
            </w:r>
          </w:p>
          <w:p w:rsidR="00566A40" w:rsidRDefault="00B51B69" w:rsidP="00B51B69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أمام وضعيات إشكالية  معينة يستحضر المتعلم المعارف المناسبة</w:t>
            </w:r>
            <w:r w:rsidR="00566A40">
              <w:rPr>
                <w:rFonts w:hint="cs"/>
                <w:noProof/>
                <w:rtl/>
                <w:lang w:eastAsia="fr-FR"/>
              </w:rPr>
              <w:t xml:space="preserve"> </w:t>
            </w:r>
            <w:r>
              <w:rPr>
                <w:rFonts w:hint="cs"/>
                <w:noProof/>
                <w:rtl/>
                <w:lang w:eastAsia="fr-FR"/>
              </w:rPr>
              <w:t>ويوظفها : كآية التحية ، ىية الاستئذان.</w:t>
            </w:r>
          </w:p>
          <w:p w:rsidR="00566A40" w:rsidRDefault="00B51B69" w:rsidP="00990D1A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البسملة عند قراءة القرىن الكريم</w:t>
            </w:r>
            <w:r w:rsidR="00566A40">
              <w:rPr>
                <w:rFonts w:hint="cs"/>
                <w:noProof/>
                <w:rtl/>
                <w:lang w:eastAsia="fr-FR"/>
              </w:rPr>
              <w:t>.</w:t>
            </w:r>
          </w:p>
          <w:p w:rsidR="00566A40" w:rsidRDefault="00B51B69" w:rsidP="00990D1A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الممارسة الصحيحة واليومية لأدب إماطة الأذى عن الطريق وخلق التعاون</w:t>
            </w:r>
            <w:r w:rsidR="00566A40"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6226" w:type="dxa"/>
            <w:gridSpan w:val="2"/>
          </w:tcPr>
          <w:p w:rsidR="00566A40" w:rsidRPr="00366942" w:rsidRDefault="00566A40" w:rsidP="00990D1A">
            <w:pPr>
              <w:spacing w:before="240"/>
              <w:jc w:val="center"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مؤشرات التعلم في الموارد</w:t>
            </w:r>
          </w:p>
          <w:p w:rsidR="00566A40" w:rsidRDefault="00075879" w:rsidP="00584088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اس</w:t>
            </w:r>
            <w:r w:rsidR="00566A40">
              <w:rPr>
                <w:rFonts w:hint="cs"/>
                <w:noProof/>
                <w:rtl/>
                <w:lang w:eastAsia="fr-FR"/>
              </w:rPr>
              <w:t>تظهار الصحيح لل</w:t>
            </w:r>
            <w:r w:rsidR="00584088">
              <w:rPr>
                <w:rFonts w:hint="cs"/>
                <w:noProof/>
                <w:rtl/>
                <w:lang w:eastAsia="fr-FR"/>
              </w:rPr>
              <w:t>آيات</w:t>
            </w:r>
            <w:r w:rsidR="00566A40">
              <w:rPr>
                <w:rFonts w:hint="cs"/>
                <w:noProof/>
                <w:rtl/>
                <w:lang w:eastAsia="fr-FR"/>
              </w:rPr>
              <w:t xml:space="preserve"> وحسن استعمالها في الوضعيات المناسبة .</w:t>
            </w:r>
          </w:p>
          <w:p w:rsidR="00566A40" w:rsidRDefault="00566A40" w:rsidP="00584088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حسن </w:t>
            </w:r>
            <w:r w:rsidR="00584088">
              <w:rPr>
                <w:rFonts w:hint="cs"/>
                <w:noProof/>
                <w:rtl/>
                <w:lang w:eastAsia="fr-FR"/>
              </w:rPr>
              <w:t xml:space="preserve">تناول </w:t>
            </w:r>
            <w:r>
              <w:rPr>
                <w:rFonts w:hint="cs"/>
                <w:noProof/>
                <w:rtl/>
                <w:lang w:eastAsia="fr-FR"/>
              </w:rPr>
              <w:t xml:space="preserve">البسملة </w:t>
            </w:r>
            <w:r w:rsidR="00584088">
              <w:rPr>
                <w:rFonts w:hint="cs"/>
                <w:noProof/>
                <w:rtl/>
                <w:lang w:eastAsia="fr-FR"/>
              </w:rPr>
              <w:t>واستعمالها وقت الحاجة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  <w:p w:rsidR="00566A40" w:rsidRDefault="00566A40" w:rsidP="00584088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حسن العناية بنظافة ال</w:t>
            </w:r>
            <w:r w:rsidR="00584088">
              <w:rPr>
                <w:rFonts w:hint="cs"/>
                <w:noProof/>
                <w:rtl/>
                <w:lang w:eastAsia="fr-FR"/>
              </w:rPr>
              <w:t>ثياب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  <w:p w:rsidR="00566A40" w:rsidRDefault="00F77768" w:rsidP="00990D1A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حسن التصرف ، وتطبيق الخلق الإسلامي المكتسب</w:t>
            </w:r>
            <w:r w:rsidR="00566A40"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1011" w:type="dxa"/>
            <w:shd w:val="clear" w:color="auto" w:fill="FDE9D9" w:themeFill="accent6" w:themeFillTint="33"/>
          </w:tcPr>
          <w:p w:rsidR="00566A40" w:rsidRPr="00E8025B" w:rsidRDefault="00566A40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</w:tbl>
    <w:p w:rsidR="00FD257E" w:rsidRDefault="00FD257E" w:rsidP="00DB7B5C">
      <w:pPr>
        <w:jc w:val="right"/>
        <w:rPr>
          <w:rtl/>
        </w:rPr>
      </w:pPr>
    </w:p>
    <w:p w:rsidR="00FD257E" w:rsidRDefault="00FD257E">
      <w:pPr>
        <w:rPr>
          <w:rtl/>
        </w:rPr>
      </w:pPr>
    </w:p>
    <w:p w:rsidR="008F35E8" w:rsidRDefault="008F35E8">
      <w:pPr>
        <w:rPr>
          <w:rtl/>
        </w:rPr>
      </w:pPr>
    </w:p>
    <w:tbl>
      <w:tblPr>
        <w:tblStyle w:val="Grilledutableau"/>
        <w:tblW w:w="15395" w:type="dxa"/>
        <w:jc w:val="center"/>
        <w:tblLook w:val="04A0"/>
      </w:tblPr>
      <w:tblGrid>
        <w:gridCol w:w="2750"/>
        <w:gridCol w:w="2687"/>
        <w:gridCol w:w="2740"/>
        <w:gridCol w:w="3293"/>
        <w:gridCol w:w="2884"/>
        <w:gridCol w:w="1041"/>
      </w:tblGrid>
      <w:tr w:rsidR="0016461E" w:rsidTr="000A69FA">
        <w:trPr>
          <w:trHeight w:val="1275"/>
          <w:jc w:val="center"/>
        </w:trPr>
        <w:tc>
          <w:tcPr>
            <w:tcW w:w="15395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7B5C" w:rsidRDefault="00D629FF" w:rsidP="00990D1A">
            <w:pPr>
              <w:jc w:val="center"/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pict>
                <v:shape id="_x0000_i1031" type="#_x0000_t136" style="width:647.15pt;height:45.2pt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Impact&quot;;v-text-kern:t" trim="t" fitpath="t" string="الفصل الثالث"/>
                </v:shape>
              </w:pict>
            </w:r>
          </w:p>
          <w:p w:rsidR="0016461E" w:rsidRDefault="00D629FF" w:rsidP="0099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i1032" type="#_x0000_t136" style="width:313.1pt;height:34.35pt">
                  <v:shadow color="#868686"/>
                  <v:textpath style="font-family:&quot;Arial Black&quot;;v-text-kern:t" trim="t" fitpath="t" string="10 أسابيع  - 15 ساعة -"/>
                </v:shape>
              </w:pict>
            </w:r>
          </w:p>
        </w:tc>
      </w:tr>
      <w:tr w:rsidR="0016461E" w:rsidTr="000A69FA">
        <w:trPr>
          <w:trHeight w:val="553"/>
          <w:jc w:val="center"/>
        </w:trPr>
        <w:tc>
          <w:tcPr>
            <w:tcW w:w="275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16461E" w:rsidRPr="00277DC0" w:rsidRDefault="0016461E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توجيهات وملاحظة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16461E" w:rsidRPr="006B78DA" w:rsidRDefault="0016461E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الزمن</w:t>
            </w:r>
          </w:p>
        </w:tc>
        <w:tc>
          <w:tcPr>
            <w:tcW w:w="2740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16461E" w:rsidRPr="00277DC0" w:rsidRDefault="0016461E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الموارد المستهدفة</w:t>
            </w:r>
          </w:p>
        </w:tc>
        <w:tc>
          <w:tcPr>
            <w:tcW w:w="3293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16461E" w:rsidRPr="00277DC0" w:rsidRDefault="0016461E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الكفاءة الختامية</w:t>
            </w:r>
          </w:p>
        </w:tc>
        <w:tc>
          <w:tcPr>
            <w:tcW w:w="2884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16461E" w:rsidRPr="00277DC0" w:rsidRDefault="0016461E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الميدان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16461E" w:rsidRPr="00277DC0" w:rsidRDefault="0016461E" w:rsidP="00990D1A">
            <w:pPr>
              <w:jc w:val="center"/>
              <w:rPr>
                <w:b/>
                <w:bCs/>
                <w:noProof/>
                <w:color w:val="92D050"/>
                <w:sz w:val="32"/>
                <w:szCs w:val="32"/>
                <w:lang w:eastAsia="fr-FR"/>
              </w:rPr>
            </w:pPr>
            <w:r w:rsidRPr="00277DC0">
              <w:rPr>
                <w:rFonts w:hint="cs"/>
                <w:b/>
                <w:bCs/>
                <w:noProof/>
                <w:color w:val="92D050"/>
                <w:sz w:val="32"/>
                <w:szCs w:val="32"/>
                <w:rtl/>
                <w:lang w:eastAsia="fr-FR"/>
              </w:rPr>
              <w:t>المقطع</w:t>
            </w:r>
          </w:p>
        </w:tc>
      </w:tr>
      <w:tr w:rsidR="0016461E" w:rsidRPr="00E8025B" w:rsidTr="000A69FA">
        <w:trPr>
          <w:trHeight w:val="1056"/>
          <w:jc w:val="center"/>
        </w:trPr>
        <w:tc>
          <w:tcPr>
            <w:tcW w:w="2750" w:type="dxa"/>
          </w:tcPr>
          <w:p w:rsidR="0016461E" w:rsidRDefault="0016461E" w:rsidP="00962CA9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تخصص حص</w:t>
            </w:r>
            <w:r w:rsidR="00962CA9">
              <w:rPr>
                <w:rFonts w:hint="cs"/>
                <w:noProof/>
                <w:rtl/>
                <w:lang w:eastAsia="fr-FR"/>
              </w:rPr>
              <w:t>تان</w:t>
            </w:r>
            <w:r>
              <w:rPr>
                <w:rFonts w:hint="cs"/>
                <w:noProof/>
                <w:rtl/>
                <w:lang w:eastAsia="fr-FR"/>
              </w:rPr>
              <w:t xml:space="preserve"> </w:t>
            </w:r>
            <w:r w:rsidR="00962CA9">
              <w:rPr>
                <w:rFonts w:hint="cs"/>
                <w:noProof/>
                <w:rtl/>
                <w:lang w:eastAsia="fr-FR"/>
              </w:rPr>
              <w:t>لسورة الكوثر</w:t>
            </w:r>
            <w:r>
              <w:rPr>
                <w:rFonts w:hint="cs"/>
                <w:noProof/>
                <w:rtl/>
                <w:lang w:eastAsia="fr-FR"/>
              </w:rPr>
              <w:t xml:space="preserve"> </w:t>
            </w:r>
            <w:r w:rsidR="00962CA9">
              <w:rPr>
                <w:rFonts w:hint="cs"/>
                <w:noProof/>
                <w:rtl/>
                <w:lang w:eastAsia="fr-FR"/>
              </w:rPr>
              <w:t>واحدة للتلقين وأخرى للاستظهار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2687" w:type="dxa"/>
          </w:tcPr>
          <w:p w:rsidR="0016461E" w:rsidRPr="006B78DA" w:rsidRDefault="0016461E" w:rsidP="00990D1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</w:t>
            </w:r>
            <w:r>
              <w:rPr>
                <w:rFonts w:hint="cs"/>
                <w:b/>
                <w:bCs/>
                <w:noProof/>
                <w:rtl/>
                <w:lang w:eastAsia="fr-FR"/>
              </w:rPr>
              <w:t>4</w:t>
            </w: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 xml:space="preserve"> ساعات و30 دقيقة</w:t>
            </w:r>
          </w:p>
        </w:tc>
        <w:tc>
          <w:tcPr>
            <w:tcW w:w="2740" w:type="dxa"/>
          </w:tcPr>
          <w:p w:rsidR="0016461E" w:rsidRDefault="0016461E" w:rsidP="00200F70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آية </w:t>
            </w:r>
            <w:r w:rsidR="00200F70">
              <w:rPr>
                <w:rFonts w:hint="cs"/>
                <w:noProof/>
                <w:rtl/>
                <w:lang w:eastAsia="fr-FR"/>
              </w:rPr>
              <w:t>التعاون</w:t>
            </w:r>
            <w:r>
              <w:rPr>
                <w:rFonts w:hint="cs"/>
                <w:noProof/>
                <w:rtl/>
                <w:lang w:eastAsia="fr-FR"/>
              </w:rPr>
              <w:t>:</w:t>
            </w:r>
          </w:p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(  </w:t>
            </w:r>
            <w:r>
              <w:rPr>
                <w:rFonts w:hint="cs"/>
                <w:noProof/>
                <w:rtl/>
                <w:lang w:eastAsia="fr-FR"/>
              </w:rPr>
              <w:t>التلاوة والحفظ والتوظيف</w:t>
            </w:r>
            <w:r>
              <w:rPr>
                <w:noProof/>
                <w:lang w:eastAsia="fr-FR"/>
              </w:rPr>
              <w:t xml:space="preserve">  )</w:t>
            </w:r>
          </w:p>
        </w:tc>
        <w:tc>
          <w:tcPr>
            <w:tcW w:w="3293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يستحضر المتعلم ما يناسب الوضعيات من النصوص الشرعية المحفوظة ويوظفها .</w:t>
            </w:r>
          </w:p>
        </w:tc>
        <w:tc>
          <w:tcPr>
            <w:tcW w:w="2884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حفظ النصوص واستظهارها</w:t>
            </w:r>
          </w:p>
        </w:tc>
        <w:tc>
          <w:tcPr>
            <w:tcW w:w="1041" w:type="dxa"/>
            <w:vMerge w:val="restart"/>
            <w:shd w:val="clear" w:color="auto" w:fill="FDE9D9" w:themeFill="accent6" w:themeFillTint="33"/>
          </w:tcPr>
          <w:p w:rsidR="0016461E" w:rsidRDefault="0016461E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16461E" w:rsidRDefault="0016461E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16461E" w:rsidRDefault="0016461E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16461E" w:rsidRDefault="0016461E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16461E" w:rsidRPr="00E8025B" w:rsidRDefault="0016461E" w:rsidP="00990D1A">
            <w:pPr>
              <w:rPr>
                <w:noProof/>
                <w:color w:val="FBD4B4" w:themeColor="accent6" w:themeTint="66"/>
                <w:rtl/>
                <w:lang w:eastAsia="fr-FR"/>
              </w:rPr>
            </w:pPr>
          </w:p>
          <w:p w:rsidR="0016461E" w:rsidRPr="00E8025B" w:rsidRDefault="00D629FF" w:rsidP="00990D1A">
            <w:pPr>
              <w:shd w:val="clear" w:color="auto" w:fill="FDE9D9" w:themeFill="accent6" w:themeFillTint="33"/>
              <w:jc w:val="center"/>
              <w:rPr>
                <w:noProof/>
                <w:color w:val="FBD4B4" w:themeColor="accent6" w:themeTint="66"/>
                <w:lang w:eastAsia="fr-FR"/>
              </w:rPr>
            </w:pPr>
            <w:r w:rsidRPr="00D629FF">
              <w:rPr>
                <w:noProof/>
                <w:color w:val="FBD4B4" w:themeColor="accent6" w:themeTint="66"/>
                <w:sz w:val="40"/>
                <w:szCs w:val="40"/>
                <w:lang w:eastAsia="fr-FR"/>
              </w:rPr>
              <w:pict>
                <v:shape id="_x0000_i1033" type="#_x0000_t136" style="width:38.5pt;height:78.7pt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Impact&quot;;v-text-kern:t" trim="t" fitpath="t" string="03"/>
                </v:shape>
              </w:pict>
            </w:r>
          </w:p>
        </w:tc>
      </w:tr>
      <w:tr w:rsidR="0016461E" w:rsidRPr="00E8025B" w:rsidTr="000A69FA">
        <w:trPr>
          <w:trHeight w:val="1056"/>
          <w:jc w:val="center"/>
        </w:trPr>
        <w:tc>
          <w:tcPr>
            <w:tcW w:w="2750" w:type="dxa"/>
          </w:tcPr>
          <w:p w:rsidR="0016461E" w:rsidRDefault="00962CA9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تأكيد وترسيخ المعارف لدى المتعلم وتمكينه من الممارسة الواعية والفعالة.</w:t>
            </w:r>
          </w:p>
        </w:tc>
        <w:tc>
          <w:tcPr>
            <w:tcW w:w="2687" w:type="dxa"/>
          </w:tcPr>
          <w:p w:rsidR="0016461E" w:rsidRPr="006B78DA" w:rsidRDefault="000F2F9D" w:rsidP="00990D1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01 ساعة و30 دقيقة</w:t>
            </w:r>
          </w:p>
        </w:tc>
        <w:tc>
          <w:tcPr>
            <w:tcW w:w="2740" w:type="dxa"/>
          </w:tcPr>
          <w:p w:rsidR="0016461E" w:rsidRDefault="0016461E" w:rsidP="00200F70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</w:t>
            </w:r>
            <w:r w:rsidR="00200F70">
              <w:rPr>
                <w:rFonts w:hint="cs"/>
                <w:noProof/>
                <w:rtl/>
                <w:lang w:eastAsia="fr-FR"/>
              </w:rPr>
              <w:t>لحمدلة</w:t>
            </w:r>
            <w:r>
              <w:rPr>
                <w:rFonts w:hint="cs"/>
                <w:noProof/>
                <w:rtl/>
                <w:lang w:eastAsia="fr-FR"/>
              </w:rPr>
              <w:t xml:space="preserve"> النطق والاستعمال</w:t>
            </w:r>
          </w:p>
        </w:tc>
        <w:tc>
          <w:tcPr>
            <w:tcW w:w="3293" w:type="dxa"/>
          </w:tcPr>
          <w:p w:rsidR="0016461E" w:rsidRDefault="0016461E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يعدد المتعلم أركان الإيمان</w:t>
            </w:r>
          </w:p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و يتذكر بعض أسماء الله الحسنى في وضعيات مختلفة مواقف و</w:t>
            </w:r>
          </w:p>
        </w:tc>
        <w:tc>
          <w:tcPr>
            <w:tcW w:w="2884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من أسس العقيدة الإسلامية</w:t>
            </w:r>
          </w:p>
        </w:tc>
        <w:tc>
          <w:tcPr>
            <w:tcW w:w="1041" w:type="dxa"/>
            <w:vMerge/>
            <w:shd w:val="clear" w:color="auto" w:fill="FDE9D9" w:themeFill="accent6" w:themeFillTint="33"/>
          </w:tcPr>
          <w:p w:rsidR="0016461E" w:rsidRPr="00E8025B" w:rsidRDefault="0016461E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16461E" w:rsidRPr="00E8025B" w:rsidTr="000A69FA">
        <w:trPr>
          <w:trHeight w:val="989"/>
          <w:jc w:val="center"/>
        </w:trPr>
        <w:tc>
          <w:tcPr>
            <w:tcW w:w="2750" w:type="dxa"/>
          </w:tcPr>
          <w:p w:rsidR="0016461E" w:rsidRDefault="00962CA9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التركيز على التناول الصحيح تذكرا وتوظيفا.</w:t>
            </w:r>
          </w:p>
        </w:tc>
        <w:tc>
          <w:tcPr>
            <w:tcW w:w="2687" w:type="dxa"/>
          </w:tcPr>
          <w:p w:rsidR="0016461E" w:rsidRPr="006B78DA" w:rsidRDefault="0016461E" w:rsidP="00990D1A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01 ساعة و30 دقيقة</w:t>
            </w:r>
          </w:p>
        </w:tc>
        <w:tc>
          <w:tcPr>
            <w:tcW w:w="2740" w:type="dxa"/>
          </w:tcPr>
          <w:p w:rsidR="0016461E" w:rsidRDefault="0016461E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الطهارة الحسية </w:t>
            </w:r>
          </w:p>
          <w:p w:rsidR="0016461E" w:rsidRDefault="0016461E" w:rsidP="00200F70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طهارة ال</w:t>
            </w:r>
            <w:r w:rsidR="00200F70">
              <w:rPr>
                <w:rFonts w:hint="cs"/>
                <w:noProof/>
                <w:rtl/>
                <w:lang w:eastAsia="fr-FR"/>
              </w:rPr>
              <w:t>مكان</w:t>
            </w:r>
            <w:r>
              <w:rPr>
                <w:rFonts w:hint="cs"/>
                <w:noProof/>
                <w:rtl/>
                <w:lang w:eastAsia="fr-FR"/>
              </w:rPr>
              <w:t xml:space="preserve"> </w:t>
            </w:r>
          </w:p>
          <w:p w:rsidR="0016461E" w:rsidRDefault="0016461E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noProof/>
                <w:lang w:eastAsia="fr-FR"/>
              </w:rPr>
              <w:t xml:space="preserve">( </w:t>
            </w:r>
            <w:r>
              <w:rPr>
                <w:rFonts w:hint="cs"/>
                <w:noProof/>
                <w:rtl/>
                <w:lang w:eastAsia="fr-FR"/>
              </w:rPr>
              <w:t xml:space="preserve"> المعرفة والممارسة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3293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يعرض المتعلم كيفية الوضوء والصلاة ويحسن استعمالهما.</w:t>
            </w:r>
          </w:p>
        </w:tc>
        <w:tc>
          <w:tcPr>
            <w:tcW w:w="2884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مبادئ في العبادات</w:t>
            </w:r>
          </w:p>
        </w:tc>
        <w:tc>
          <w:tcPr>
            <w:tcW w:w="1041" w:type="dxa"/>
            <w:vMerge/>
            <w:shd w:val="clear" w:color="auto" w:fill="FDE9D9" w:themeFill="accent6" w:themeFillTint="33"/>
          </w:tcPr>
          <w:p w:rsidR="0016461E" w:rsidRPr="00E8025B" w:rsidRDefault="0016461E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16461E" w:rsidRPr="00E8025B" w:rsidTr="000A69FA">
        <w:trPr>
          <w:trHeight w:val="1056"/>
          <w:jc w:val="center"/>
        </w:trPr>
        <w:tc>
          <w:tcPr>
            <w:tcW w:w="2750" w:type="dxa"/>
          </w:tcPr>
          <w:p w:rsidR="0016461E" w:rsidRDefault="00962CA9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التأكيد على التوظيف المناسب وحسن الممارسة في المحيط.</w:t>
            </w:r>
          </w:p>
        </w:tc>
        <w:tc>
          <w:tcPr>
            <w:tcW w:w="2687" w:type="dxa"/>
          </w:tcPr>
          <w:p w:rsidR="0016461E" w:rsidRPr="006B78DA" w:rsidRDefault="0016461E" w:rsidP="000F2F9D">
            <w:pPr>
              <w:jc w:val="center"/>
              <w:rPr>
                <w:b/>
                <w:bCs/>
                <w:noProof/>
                <w:lang w:eastAsia="fr-FR"/>
              </w:rPr>
            </w:pP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>0</w:t>
            </w:r>
            <w:r w:rsidR="000F2F9D">
              <w:rPr>
                <w:rFonts w:hint="cs"/>
                <w:b/>
                <w:bCs/>
                <w:noProof/>
                <w:rtl/>
                <w:lang w:eastAsia="fr-FR"/>
              </w:rPr>
              <w:t>3</w:t>
            </w:r>
            <w:r w:rsidRPr="006B78DA">
              <w:rPr>
                <w:rFonts w:hint="cs"/>
                <w:b/>
                <w:bCs/>
                <w:noProof/>
                <w:rtl/>
                <w:lang w:eastAsia="fr-FR"/>
              </w:rPr>
              <w:t xml:space="preserve"> ساعات </w:t>
            </w:r>
          </w:p>
        </w:tc>
        <w:tc>
          <w:tcPr>
            <w:tcW w:w="2740" w:type="dxa"/>
          </w:tcPr>
          <w:p w:rsidR="0016461E" w:rsidRDefault="00200F70" w:rsidP="00990D1A">
            <w:pPr>
              <w:jc w:val="right"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طاعة الوالدين</w:t>
            </w:r>
          </w:p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( </w:t>
            </w:r>
            <w:r>
              <w:rPr>
                <w:rFonts w:hint="cs"/>
                <w:noProof/>
                <w:rtl/>
                <w:lang w:eastAsia="fr-FR"/>
              </w:rPr>
              <w:t xml:space="preserve"> التحكم والتوظيف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3293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يمارس المتعلم الأخلاق والآداب الإسلامية المكتسبة في وضعيات التواصل مع المحيط البيئي والاجتماعي </w:t>
            </w:r>
          </w:p>
        </w:tc>
        <w:tc>
          <w:tcPr>
            <w:tcW w:w="2884" w:type="dxa"/>
          </w:tcPr>
          <w:p w:rsidR="0016461E" w:rsidRDefault="0016461E" w:rsidP="00990D1A">
            <w:pPr>
              <w:jc w:val="right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الأخلاق والآداب الإسلامية</w:t>
            </w:r>
          </w:p>
        </w:tc>
        <w:tc>
          <w:tcPr>
            <w:tcW w:w="1041" w:type="dxa"/>
            <w:vMerge/>
            <w:shd w:val="clear" w:color="auto" w:fill="FDE9D9" w:themeFill="accent6" w:themeFillTint="33"/>
          </w:tcPr>
          <w:p w:rsidR="0016461E" w:rsidRPr="00E8025B" w:rsidRDefault="0016461E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16461E" w:rsidRPr="00E8025B" w:rsidTr="000A69FA">
        <w:trPr>
          <w:trHeight w:val="1056"/>
          <w:jc w:val="center"/>
        </w:trPr>
        <w:tc>
          <w:tcPr>
            <w:tcW w:w="14354" w:type="dxa"/>
            <w:gridSpan w:val="5"/>
            <w:shd w:val="clear" w:color="auto" w:fill="FDE9D9" w:themeFill="accent6" w:themeFillTint="33"/>
          </w:tcPr>
          <w:p w:rsidR="0016461E" w:rsidRDefault="0016461E" w:rsidP="00990D1A">
            <w:pPr>
              <w:rPr>
                <w:noProof/>
                <w:lang w:eastAsia="fr-FR"/>
              </w:rPr>
            </w:pPr>
          </w:p>
          <w:p w:rsidR="0016461E" w:rsidRPr="00D34C6D" w:rsidRDefault="0016461E" w:rsidP="00990D1A">
            <w:pPr>
              <w:jc w:val="center"/>
              <w:rPr>
                <w:b/>
                <w:bCs/>
                <w:lang w:eastAsia="fr-FR"/>
              </w:rPr>
            </w:pPr>
            <w:r w:rsidRPr="00D34C6D"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  <w:t>أسبوع التقويم والمعالجة الدورية المحتملة 01 ساعة و30 دقيقة</w:t>
            </w:r>
          </w:p>
        </w:tc>
        <w:tc>
          <w:tcPr>
            <w:tcW w:w="1041" w:type="dxa"/>
            <w:vMerge/>
            <w:shd w:val="clear" w:color="auto" w:fill="FDE9D9" w:themeFill="accent6" w:themeFillTint="33"/>
          </w:tcPr>
          <w:p w:rsidR="0016461E" w:rsidRPr="00E8025B" w:rsidRDefault="0016461E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  <w:tr w:rsidR="00852D27" w:rsidRPr="00E8025B" w:rsidTr="000A69FA">
        <w:trPr>
          <w:trHeight w:val="1946"/>
          <w:jc w:val="center"/>
        </w:trPr>
        <w:tc>
          <w:tcPr>
            <w:tcW w:w="8177" w:type="dxa"/>
            <w:gridSpan w:val="3"/>
          </w:tcPr>
          <w:p w:rsidR="0016461E" w:rsidRPr="00366942" w:rsidRDefault="0016461E" w:rsidP="00990D1A">
            <w:pPr>
              <w:spacing w:before="240"/>
              <w:jc w:val="center"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تجديد الموارد وإدماجها</w:t>
            </w:r>
          </w:p>
          <w:p w:rsidR="0016461E" w:rsidRDefault="00BA399C" w:rsidP="00990D1A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سلامة الحفظ والاستظهار للنصوص وفقا للوضعيات</w:t>
            </w:r>
            <w:r w:rsidR="0016461E">
              <w:rPr>
                <w:rFonts w:hint="cs"/>
                <w:noProof/>
                <w:rtl/>
                <w:lang w:eastAsia="fr-FR"/>
              </w:rPr>
              <w:t>.</w:t>
            </w:r>
          </w:p>
          <w:p w:rsidR="0016461E" w:rsidRDefault="00BA399C" w:rsidP="00990D1A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حسن تناول المعرفة الخاصة بالطهارة في الوضعيات المناسبة.</w:t>
            </w:r>
          </w:p>
          <w:p w:rsidR="0016461E" w:rsidRDefault="00BA399C" w:rsidP="00990D1A">
            <w:pPr>
              <w:pStyle w:val="Paragraphedeliste"/>
              <w:numPr>
                <w:ilvl w:val="0"/>
                <w:numId w:val="4"/>
              </w:num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التحكم في القواعد الأخلاقية المكتسبة وممارستها في المحيط</w:t>
            </w:r>
            <w:r w:rsidR="0016461E"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6177" w:type="dxa"/>
            <w:gridSpan w:val="2"/>
          </w:tcPr>
          <w:p w:rsidR="0016461E" w:rsidRPr="00366942" w:rsidRDefault="0016461E" w:rsidP="00990D1A">
            <w:pPr>
              <w:spacing w:before="240"/>
              <w:jc w:val="center"/>
              <w:rPr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366942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مؤشرات التعلم في الموارد</w:t>
            </w:r>
          </w:p>
          <w:p w:rsidR="0016461E" w:rsidRDefault="003E01D9" w:rsidP="003E01D9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القراءة السليمة للمحفوظ من النصوص</w:t>
            </w:r>
            <w:r w:rsidR="0016461E">
              <w:rPr>
                <w:rFonts w:hint="cs"/>
                <w:noProof/>
                <w:rtl/>
                <w:lang w:eastAsia="fr-FR"/>
              </w:rPr>
              <w:t xml:space="preserve"> وحسن </w:t>
            </w:r>
            <w:r>
              <w:rPr>
                <w:rFonts w:hint="cs"/>
                <w:noProof/>
                <w:rtl/>
                <w:lang w:eastAsia="fr-FR"/>
              </w:rPr>
              <w:t>الاستعمال</w:t>
            </w:r>
            <w:r w:rsidR="0016461E">
              <w:rPr>
                <w:rFonts w:hint="cs"/>
                <w:noProof/>
                <w:rtl/>
                <w:lang w:eastAsia="fr-FR"/>
              </w:rPr>
              <w:t xml:space="preserve"> في الوضعيات المناسبة .</w:t>
            </w:r>
          </w:p>
          <w:p w:rsidR="0016461E" w:rsidRDefault="0016461E" w:rsidP="003E01D9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 xml:space="preserve">حسن </w:t>
            </w:r>
            <w:r w:rsidR="003E01D9">
              <w:rPr>
                <w:rFonts w:hint="cs"/>
                <w:noProof/>
                <w:rtl/>
                <w:lang w:eastAsia="fr-FR"/>
              </w:rPr>
              <w:t xml:space="preserve">استعمال الحمدلة </w:t>
            </w:r>
            <w:r>
              <w:rPr>
                <w:rFonts w:hint="cs"/>
                <w:noProof/>
                <w:rtl/>
                <w:lang w:eastAsia="fr-FR"/>
              </w:rPr>
              <w:t xml:space="preserve"> </w:t>
            </w:r>
            <w:r w:rsidR="003E01D9">
              <w:rPr>
                <w:rFonts w:hint="cs"/>
                <w:noProof/>
                <w:rtl/>
                <w:lang w:eastAsia="fr-FR"/>
              </w:rPr>
              <w:t>في الوضعيات المناسبة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  <w:p w:rsidR="0016461E" w:rsidRDefault="0016461E" w:rsidP="00D66953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حسن العناية بنظافة ال</w:t>
            </w:r>
            <w:r w:rsidR="00D66953">
              <w:rPr>
                <w:rFonts w:hint="cs"/>
                <w:noProof/>
                <w:rtl/>
                <w:lang w:eastAsia="fr-FR"/>
              </w:rPr>
              <w:t>مكان</w:t>
            </w:r>
            <w:r>
              <w:rPr>
                <w:rFonts w:hint="cs"/>
                <w:noProof/>
                <w:rtl/>
                <w:lang w:eastAsia="fr-FR"/>
              </w:rPr>
              <w:t>.</w:t>
            </w:r>
          </w:p>
          <w:p w:rsidR="0016461E" w:rsidRDefault="00D66953" w:rsidP="00990D1A">
            <w:pPr>
              <w:pStyle w:val="Paragraphedeliste"/>
              <w:numPr>
                <w:ilvl w:val="0"/>
                <w:numId w:val="3"/>
              </w:numPr>
              <w:bidi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إبراز مظاهر طاعة الوالدين في السلوك اليومي</w:t>
            </w:r>
            <w:r w:rsidR="0016461E">
              <w:rPr>
                <w:rFonts w:hint="cs"/>
                <w:noProof/>
                <w:rtl/>
                <w:lang w:eastAsia="fr-FR"/>
              </w:rPr>
              <w:t>.</w:t>
            </w:r>
          </w:p>
        </w:tc>
        <w:tc>
          <w:tcPr>
            <w:tcW w:w="1041" w:type="dxa"/>
            <w:shd w:val="clear" w:color="auto" w:fill="FDE9D9" w:themeFill="accent6" w:themeFillTint="33"/>
          </w:tcPr>
          <w:p w:rsidR="0016461E" w:rsidRPr="00E8025B" w:rsidRDefault="0016461E" w:rsidP="00990D1A">
            <w:pPr>
              <w:rPr>
                <w:noProof/>
                <w:color w:val="FBD4B4" w:themeColor="accent6" w:themeTint="66"/>
                <w:lang w:eastAsia="fr-FR"/>
              </w:rPr>
            </w:pPr>
          </w:p>
        </w:tc>
      </w:tr>
    </w:tbl>
    <w:p w:rsidR="000A69FA" w:rsidRDefault="000A69FA" w:rsidP="008F35E8">
      <w:pPr>
        <w:bidi/>
        <w:rPr>
          <w:b/>
          <w:bCs/>
        </w:rPr>
      </w:pPr>
    </w:p>
    <w:p w:rsidR="006574C5" w:rsidRPr="008F35E8" w:rsidRDefault="006574C5" w:rsidP="000A69FA">
      <w:pPr>
        <w:bidi/>
        <w:rPr>
          <w:b/>
          <w:bCs/>
          <w:rtl/>
        </w:rPr>
      </w:pPr>
      <w:proofErr w:type="gramStart"/>
      <w:r w:rsidRPr="000A69FA">
        <w:rPr>
          <w:rFonts w:hint="cs"/>
          <w:b/>
          <w:bCs/>
          <w:sz w:val="28"/>
          <w:szCs w:val="28"/>
          <w:rtl/>
        </w:rPr>
        <w:t>ملاحظة :</w:t>
      </w:r>
      <w:proofErr w:type="gramEnd"/>
      <w:r w:rsidRPr="000A69FA">
        <w:rPr>
          <w:rFonts w:hint="cs"/>
          <w:b/>
          <w:bCs/>
          <w:sz w:val="28"/>
          <w:szCs w:val="28"/>
          <w:rtl/>
        </w:rPr>
        <w:t xml:space="preserve"> يتم بناء الكفاءة الختامية تدريجي</w:t>
      </w:r>
      <w:r w:rsidR="008F35E8" w:rsidRPr="000A69FA">
        <w:rPr>
          <w:rFonts w:hint="cs"/>
          <w:b/>
          <w:bCs/>
          <w:sz w:val="28"/>
          <w:szCs w:val="28"/>
          <w:rtl/>
        </w:rPr>
        <w:t>ا</w:t>
      </w:r>
      <w:r w:rsidRPr="000A69FA">
        <w:rPr>
          <w:rFonts w:hint="cs"/>
          <w:b/>
          <w:bCs/>
          <w:sz w:val="28"/>
          <w:szCs w:val="28"/>
          <w:rtl/>
        </w:rPr>
        <w:t xml:space="preserve"> على مدار السنة وفق  للمركبات الموزعة على الفصول الثلاثة وتقويمها دوريا</w:t>
      </w:r>
      <w:r w:rsidRPr="008F35E8">
        <w:rPr>
          <w:rFonts w:hint="cs"/>
          <w:b/>
          <w:bCs/>
          <w:rtl/>
        </w:rPr>
        <w:t>.</w:t>
      </w:r>
    </w:p>
    <w:p w:rsidR="008F35E8" w:rsidRPr="006148B8" w:rsidRDefault="008F35E8" w:rsidP="008F35E8">
      <w:pPr>
        <w:bidi/>
        <w:spacing w:after="0"/>
        <w:rPr>
          <w:rFonts w:ascii="Times New Roman" w:hAnsi="Times New Roman" w:cs="Traditional Arabic"/>
          <w:b/>
          <w:bCs/>
          <w:sz w:val="10"/>
          <w:szCs w:val="10"/>
          <w:rtl/>
          <w:lang w:bidi="ar-DZ"/>
        </w:rPr>
      </w:pPr>
    </w:p>
    <w:p w:rsidR="008F35E8" w:rsidRDefault="008F35E8" w:rsidP="008F35E8">
      <w:pPr>
        <w:jc w:val="right"/>
        <w:rPr>
          <w:b/>
          <w:bCs/>
          <w:color w:val="7030A0"/>
          <w:sz w:val="28"/>
          <w:szCs w:val="28"/>
          <w:rtl/>
        </w:rPr>
      </w:pP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إمضاء س / الأستاذ                     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                </w:t>
      </w: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    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         </w:t>
      </w: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      إمضاء وختم   س/ المفتش                           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 w:rsidRPr="00A6263C">
        <w:rPr>
          <w:rFonts w:hint="cs"/>
          <w:b/>
          <w:bCs/>
          <w:color w:val="7030A0"/>
          <w:sz w:val="28"/>
          <w:szCs w:val="28"/>
          <w:rtl/>
        </w:rPr>
        <w:t xml:space="preserve">              إمضاء وختم   س/ المدير</w:t>
      </w:r>
    </w:p>
    <w:p w:rsidR="00FD257E" w:rsidRDefault="00FD257E" w:rsidP="008F35E8">
      <w:pPr>
        <w:jc w:val="right"/>
        <w:rPr>
          <w:rtl/>
        </w:rPr>
      </w:pPr>
    </w:p>
    <w:sectPr w:rsidR="00FD257E" w:rsidSect="00281D47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1866"/>
    <w:multiLevelType w:val="hybridMultilevel"/>
    <w:tmpl w:val="7AB844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65DEA"/>
    <w:multiLevelType w:val="hybridMultilevel"/>
    <w:tmpl w:val="4C64F7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E4A30"/>
    <w:multiLevelType w:val="hybridMultilevel"/>
    <w:tmpl w:val="8FFAD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92FD9"/>
    <w:multiLevelType w:val="hybridMultilevel"/>
    <w:tmpl w:val="CB260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1D47"/>
    <w:rsid w:val="00040AC0"/>
    <w:rsid w:val="00075879"/>
    <w:rsid w:val="000A69FA"/>
    <w:rsid w:val="000F2F9D"/>
    <w:rsid w:val="0016461E"/>
    <w:rsid w:val="0019640A"/>
    <w:rsid w:val="001B084A"/>
    <w:rsid w:val="00200F70"/>
    <w:rsid w:val="00277DC0"/>
    <w:rsid w:val="00281D47"/>
    <w:rsid w:val="002834C3"/>
    <w:rsid w:val="00312B1F"/>
    <w:rsid w:val="00336408"/>
    <w:rsid w:val="00344BCE"/>
    <w:rsid w:val="00366942"/>
    <w:rsid w:val="003E01D9"/>
    <w:rsid w:val="003E1D86"/>
    <w:rsid w:val="0040482F"/>
    <w:rsid w:val="00417BC0"/>
    <w:rsid w:val="00427B85"/>
    <w:rsid w:val="005041CC"/>
    <w:rsid w:val="00547772"/>
    <w:rsid w:val="00566A40"/>
    <w:rsid w:val="00584088"/>
    <w:rsid w:val="005F6A8A"/>
    <w:rsid w:val="00650C9B"/>
    <w:rsid w:val="006574C5"/>
    <w:rsid w:val="006819DA"/>
    <w:rsid w:val="006B30AF"/>
    <w:rsid w:val="006B78DA"/>
    <w:rsid w:val="007D5AE9"/>
    <w:rsid w:val="00852D27"/>
    <w:rsid w:val="008E07CB"/>
    <w:rsid w:val="008F35E8"/>
    <w:rsid w:val="00962CA9"/>
    <w:rsid w:val="009E5346"/>
    <w:rsid w:val="00A253D7"/>
    <w:rsid w:val="00A37B38"/>
    <w:rsid w:val="00AC616E"/>
    <w:rsid w:val="00B31D4E"/>
    <w:rsid w:val="00B51B69"/>
    <w:rsid w:val="00B57AC4"/>
    <w:rsid w:val="00B623BE"/>
    <w:rsid w:val="00BA399C"/>
    <w:rsid w:val="00C07D8E"/>
    <w:rsid w:val="00C3039B"/>
    <w:rsid w:val="00C75459"/>
    <w:rsid w:val="00CB341C"/>
    <w:rsid w:val="00D34C6D"/>
    <w:rsid w:val="00D36986"/>
    <w:rsid w:val="00D629FF"/>
    <w:rsid w:val="00D66953"/>
    <w:rsid w:val="00D8642A"/>
    <w:rsid w:val="00DB7B5C"/>
    <w:rsid w:val="00DC3189"/>
    <w:rsid w:val="00E8025B"/>
    <w:rsid w:val="00F703DF"/>
    <w:rsid w:val="00F71727"/>
    <w:rsid w:val="00F77768"/>
    <w:rsid w:val="00FD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D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81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34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ouarsenis.com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ouarsenis.com</dc:creator>
  <cp:lastModifiedBy>ouarsenis.com</cp:lastModifiedBy>
  <cp:revision>2</cp:revision>
  <dcterms:created xsi:type="dcterms:W3CDTF">2016-08-10T20:29:00Z</dcterms:created>
  <dcterms:modified xsi:type="dcterms:W3CDTF">2016-08-10T20:29:00Z</dcterms:modified>
</cp:coreProperties>
</file>