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9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/>
        <w:jc w:val="both"/>
        <w:rPr>
          <w:rtl/>
        </w:rPr>
      </w:pPr>
      <w:r>
        <w:rPr>
          <w:rFonts w:ascii="Tahoma" w:hAnsi="Tahoma" w:cs="Tahoma"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23495</wp:posOffset>
                </wp:positionV>
                <wp:extent cx="7014845" cy="1739265"/>
                <wp:effectExtent l="4445" t="4445" r="10160" b="8890"/>
                <wp:wrapNone/>
                <wp:docPr id="5" name="Auto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4845" cy="17392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المقطع التعليمي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02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FF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حملة تشجير                                                     السنة الثانية</w:t>
                            </w:r>
                          </w:p>
                          <w:p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الميدان 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35C7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bidi="ar-DZ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35C7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الأعداد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val="en-US" w:bidi="ar-DZ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35C7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و الحساب 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  <w14:textFill>
                                  <w14:gradFill>
                                    <w14:gsLst>
                                      <w14:gs w14:pos="0">
                                        <w14:srgbClr w14:val="9EE256"/>
                                      </w14:gs>
                                      <w14:gs w14:pos="100000">
                                        <w14:srgbClr w14:val="52762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النشاط : رياضيات                                               </w:t>
                            </w:r>
                          </w:p>
                          <w:p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 xml:space="preserve">الموضوع  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جمع عددين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bidi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cs" w:ascii="Arial-BoldMT" w:hAnsi="Arial-BoldMT" w:eastAsia="Times New Roman" w:cs="Times New Roman"/>
                                <w:b/>
                                <w:bCs/>
                                <w:color w:val="000000"/>
                                <w:szCs w:val="28"/>
                                <w:rtl/>
                                <w:lang w:eastAsia="fr" w:bidi="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مؤشرات الكفاءة 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 w:ascii="Arial-BoldMT" w:hAnsi="Arial-BoldMT" w:eastAsia="Calibri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rtl/>
                                <w:cs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cs" w:ascii="Arial-BoldMT" w:hAnsi="Arial-BoldMT" w:eastAsia="Calibri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rtl/>
                                <w:cs w:val="0"/>
                                <w:lang w:val="en-US" w:eastAsia="zh-CN" w:bidi="ar-DZ"/>
                              </w:rPr>
                              <w:t xml:space="preserve">يحسب </w:t>
                            </w:r>
                            <w:r>
                              <w:rPr>
                                <w:rFonts w:hint="cs" w:ascii="Arial-BoldMT" w:hAnsi="Arial-BoldMT" w:eastAsia="Calibri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rtl/>
                                <w:cs/>
                                <w:lang w:val="en-US" w:eastAsia="zh-CN" w:bidi="ar-SA"/>
                              </w:rPr>
                              <w:t xml:space="preserve">مجموع عددين او ثالثة اعدد افقيا </w:t>
                            </w:r>
                            <w:r>
                              <w:rPr>
                                <w:rFonts w:hint="cs" w:ascii="Arial-BoldMT" w:hAnsi="Arial-BoldMT" w:eastAsia="Calibri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rtl/>
                                <w:cs w:val="0"/>
                                <w:lang w:val="en-US" w:eastAsia="zh-CN" w:bidi="ar-DZ"/>
                              </w:rPr>
                              <w:t xml:space="preserve"> لا </w:t>
                            </w:r>
                            <w:r>
                              <w:rPr>
                                <w:rFonts w:hint="cs" w:ascii="Arial-BoldMT" w:hAnsi="Arial-BoldMT" w:eastAsia="Calibri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rtl/>
                                <w:cs/>
                                <w:lang w:val="en-US" w:eastAsia="zh-CN" w:bidi="ar-SA"/>
                              </w:rPr>
                              <w:t xml:space="preserve">يتعدي مجموعها </w:t>
                            </w:r>
                            <w:r>
                              <w:rPr>
                                <w:rFonts w:hint="default" w:ascii="TimesNewRomanPS-BoldMT" w:hAnsi="TimesNewRomanPS-BoldMT" w:eastAsia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val="fr" w:eastAsia="zh-CN" w:bidi="ar"/>
                              </w:rPr>
                              <w:t>100</w:t>
                            </w:r>
                            <w:r>
                              <w:rPr>
                                <w:rFonts w:hint="cs" w:ascii="Arial-BoldMT" w:hAnsi="Arial-BoldMT" w:eastAsia="Calibri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rtl/>
                                <w:cs/>
                                <w:lang w:val="en-US" w:eastAsia="zh-CN" w:bidi="ar-SA"/>
                              </w:rPr>
                              <w:t>وذلك بتفكيك العدد الى وحدات وعشرات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right"/>
                              <w:rPr>
                                <w:rFonts w:hint="cs" w:ascii="Arial-BoldMT" w:hAnsi="Arial-BoldMT" w:eastAsia="Times New Roman" w:cs="Times New Roman"/>
                                <w:b/>
                                <w:bCs/>
                                <w:color w:val="000000"/>
                                <w:szCs w:val="28"/>
                                <w:rtl/>
                                <w:lang w:eastAsia="fr" w:bidi="ar"/>
                              </w:rPr>
                            </w:pPr>
                          </w:p>
                          <w:p>
                            <w:pPr>
                              <w:wordWrap w:val="0"/>
                              <w:bidi/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bidi/>
                              <w:spacing w:before="0" w:beforeAutospacing="0" w:after="0" w:afterAutospacing="0" w:line="240" w:lineRule="auto"/>
                              <w:ind w:left="121" w:leftChars="55" w:right="0" w:firstLine="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>
                            <w:pPr>
                              <w:bidi/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189" o:spid="_x0000_s1026" o:spt="2" style="position:absolute;left:0pt;margin-left:-4.05pt;margin-top:1.85pt;height:136.95pt;width:552.35pt;z-index:251660288;mso-width-relative:page;mso-height-relative:page;" fillcolor="#FFFFFF" filled="t" stroked="t" coordsize="21600,21600" arcsize="0.166666666666667" o:gfxdata="UEsDBAoAAAAAAIdO4kAAAAAAAAAAAAAAAAAEAAAAZHJzL1BLAwQUAAAACACHTuJA09OlU9cAAAAJ&#10;AQAADwAAAGRycy9kb3ducmV2LnhtbE2PMU/DMBSEdyT+g/WQ2Fo7hkQl5KUDElK3QBvB6saPOCK2&#10;o9htw7/HnWA83enuu2q72JGdaQ6DdwjZWgAj13k9uB6hPbyuNsBCVE6r0TtC+KEA2/r2plKl9hf3&#10;Tud97FkqcaFUCCbGqeQ8dIasCms/kUvel5+tiknOPdezuqRyO3IpRMGtGlxaMGqiF0Pd9/5kEWLT&#10;f+6ats/fpGzaZZcvDx/RIN7fZeIZWKQl/oXhip/QoU5MR39yOrARYbXJUhIhTweutngqCmBHBPmY&#10;SeB1xf8/qH8BUEsDBBQAAAAIAIdO4kDUbTiSDwIAAFYEAAAOAAAAZHJzL2Uyb0RvYy54bWytVMuu&#10;0zAQ3SPxD5b3NEnV20fU9ApRygbBFRc+wPUjMfJLttOkf8/Yze19wKILvHDG9szxmTPjbO9HrdCJ&#10;+yCtaXA1KzHihlomTdvgXz8PH9YYhUgMI8oa3uAzD/h+9/7ddnA1n9vOKsY9AhAT6sE1uIvR1UUR&#10;aMc1CTPruIFDYb0mEZa+LZgnA6BrVczLclkM1jPnLeUhwO7+cognRH8LoBVCUr63tNfcxAuq54pE&#10;SCl00gW8y2yF4DR+FyLwiFSDIdOYZ7gE7GOai92W1K0nrpN0okBuofAmJ02kgUuvUHsSCeq9/AtK&#10;S+ptsCLOqNXFJZGsCGRRlW+0eeyI4zkXkDq4q+jh/8HSb6cHjyRr8B1Ghmgo+Mc+2nwzqtabJNDg&#10;Qg1+j+7BT6sAZsp2FF6nL+SBxizq+SoqHyOisLkqq8V6AegUzqrFZrHaZNmL53DnQ/zCrUbJaLC3&#10;vWE/oHRZUXL6GmKWlk0ECfuNkdAKCnUiClXL5XKVeALi5AzWE2aKDFZJdpBK5YVvj5+URxDa4EMe&#10;U/ArN2XQ0ODN3TwxJ9DnAvoLTO1Aq2DazO1VRHgJXMI4HP4FnIjtSeguBDJCciN1xwn7bBiKZwdV&#10;MPD4cKKgOcNIcXirycqekUh1iyfIoAzokgp4KVmy4ngcpzoeLTtD+XvnZduB8lUmnJyg3bKg09NI&#10;/fxynUGffwe7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PTpVPXAAAACQEAAA8AAAAAAAAAAQAg&#10;AAAAIgAAAGRycy9kb3ducmV2LnhtbFBLAQIUABQAAAAIAIdO4kDUbTiSDwIAAFYEAAAOAAAAAAAA&#10;AAEAIAAAACYBAABkcnMvZTJvRG9jLnhtbFBLBQYAAAAABgAGAFkBAACnBQAAAAA=&#10;">
                <v:fill on="t" focussize="0,0"/>
                <v:stroke color="#0000FF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spacing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المقطع التعليمي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</w:rPr>
                        <w:t>02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FF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حملة تشجير                                                     السنة الثانية</w:t>
                      </w:r>
                    </w:p>
                    <w:p>
                      <w:pPr>
                        <w:bidi/>
                        <w:spacing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الميدان 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35C7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bidi="ar-DZ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35C7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الأعداد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val="en-US" w:bidi="ar-DZ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35C7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و الحساب 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  <w14:textFill>
                            <w14:gradFill>
                              <w14:gsLst>
                                <w14:gs w14:pos="0">
                                  <w14:srgbClr w14:val="9EE256"/>
                                </w14:gs>
                                <w14:gs w14:pos="100000">
                                  <w14:srgbClr w14:val="52762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                                  النشاط : رياضيات                                               </w:t>
                      </w:r>
                    </w:p>
                    <w:p>
                      <w:pPr>
                        <w:bidi/>
                        <w:spacing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en-US" w:bidi="ar-DZ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 xml:space="preserve">الموضوع  :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en-US" w:bidi="ar-DZ"/>
                        </w:rPr>
                        <w:t>جمع عددين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bidi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cs" w:ascii="Arial-BoldMT" w:hAnsi="Arial-BoldMT" w:eastAsia="Times New Roman" w:cs="Times New Roman"/>
                          <w:b/>
                          <w:bCs/>
                          <w:color w:val="000000"/>
                          <w:szCs w:val="28"/>
                          <w:rtl/>
                          <w:lang w:eastAsia="fr" w:bidi="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مؤشرات الكفاءة 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>
                        <w:rPr>
                          <w:rFonts w:hint="cs" w:ascii="Arial-BoldMT" w:hAnsi="Arial-BoldMT" w:eastAsia="Calibri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rtl/>
                          <w:cs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cs" w:ascii="Arial-BoldMT" w:hAnsi="Arial-BoldMT" w:eastAsia="Calibri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rtl/>
                          <w:cs w:val="0"/>
                          <w:lang w:val="en-US" w:eastAsia="zh-CN" w:bidi="ar-DZ"/>
                        </w:rPr>
                        <w:t xml:space="preserve">يحسب </w:t>
                      </w:r>
                      <w:r>
                        <w:rPr>
                          <w:rFonts w:hint="cs" w:ascii="Arial-BoldMT" w:hAnsi="Arial-BoldMT" w:eastAsia="Calibri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rtl/>
                          <w:cs/>
                          <w:lang w:val="en-US" w:eastAsia="zh-CN" w:bidi="ar-SA"/>
                        </w:rPr>
                        <w:t xml:space="preserve">مجموع عددين او ثالثة اعدد افقيا </w:t>
                      </w:r>
                      <w:r>
                        <w:rPr>
                          <w:rFonts w:hint="cs" w:ascii="Arial-BoldMT" w:hAnsi="Arial-BoldMT" w:eastAsia="Calibri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rtl/>
                          <w:cs w:val="0"/>
                          <w:lang w:val="en-US" w:eastAsia="zh-CN" w:bidi="ar-DZ"/>
                        </w:rPr>
                        <w:t xml:space="preserve"> لا </w:t>
                      </w:r>
                      <w:r>
                        <w:rPr>
                          <w:rFonts w:hint="cs" w:ascii="Arial-BoldMT" w:hAnsi="Arial-BoldMT" w:eastAsia="Calibri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rtl/>
                          <w:cs/>
                          <w:lang w:val="en-US" w:eastAsia="zh-CN" w:bidi="ar-SA"/>
                        </w:rPr>
                        <w:t xml:space="preserve">يتعدي مجموعها </w:t>
                      </w:r>
                      <w:r>
                        <w:rPr>
                          <w:rFonts w:hint="default" w:ascii="TimesNewRomanPS-BoldMT" w:hAnsi="TimesNewRomanPS-BoldMT" w:eastAsia="TimesNewRomanPS-BoldMT" w:cs="TimesNewRomanPS-BoldMT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val="fr" w:eastAsia="zh-CN" w:bidi="ar"/>
                        </w:rPr>
                        <w:t>100</w:t>
                      </w:r>
                      <w:r>
                        <w:rPr>
                          <w:rFonts w:hint="cs" w:ascii="Arial-BoldMT" w:hAnsi="Arial-BoldMT" w:eastAsia="Calibri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rtl/>
                          <w:cs/>
                          <w:lang w:val="en-US" w:eastAsia="zh-CN" w:bidi="ar-SA"/>
                        </w:rPr>
                        <w:t>وذلك بتفكيك العدد الى وحدات وعشرات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right"/>
                        <w:rPr>
                          <w:rFonts w:hint="cs" w:ascii="Arial-BoldMT" w:hAnsi="Arial-BoldMT" w:eastAsia="Times New Roman" w:cs="Times New Roman"/>
                          <w:b/>
                          <w:bCs/>
                          <w:color w:val="000000"/>
                          <w:szCs w:val="28"/>
                          <w:rtl/>
                          <w:lang w:eastAsia="fr" w:bidi="ar"/>
                        </w:rPr>
                      </w:pPr>
                    </w:p>
                    <w:p>
                      <w:pPr>
                        <w:wordWrap w:val="0"/>
                        <w:bidi/>
                        <w:spacing w:line="240" w:lineRule="auto"/>
                        <w:rPr>
                          <w:rFonts w:hint="default" w:ascii="Times New Roman" w:hAnsi="Times New Roman" w:cs="Times New Roman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bidi/>
                        <w:spacing w:before="0" w:beforeAutospacing="0" w:after="0" w:afterAutospacing="0" w:line="240" w:lineRule="auto"/>
                        <w:ind w:left="121" w:leftChars="55" w:right="0" w:firstLine="0" w:firstLineChars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>
                      <w:pPr>
                        <w:bidi/>
                        <w:spacing w:line="240" w:lineRule="auto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tbl>
      <w:tblPr>
        <w:tblStyle w:val="13"/>
        <w:tblW w:w="5000" w:type="pct"/>
        <w:jc w:val="center"/>
        <w:tblBorders>
          <w:top w:val="single" w:color="0000FF" w:sz="12" w:space="0"/>
          <w:left w:val="single" w:color="0000FF" w:sz="12" w:space="0"/>
          <w:bottom w:val="single" w:color="0000FF" w:sz="12" w:space="0"/>
          <w:right w:val="single" w:color="0000FF" w:sz="12" w:space="0"/>
          <w:insideH w:val="single" w:color="0000FF" w:sz="12" w:space="0"/>
          <w:insideV w:val="single" w:color="0000FF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8648"/>
        <w:gridCol w:w="1041"/>
      </w:tblGrid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80" w:type="pct"/>
            <w:shd w:val="clear" w:color="auto" w:fill="auto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التقويم</w:t>
            </w:r>
          </w:p>
        </w:tc>
        <w:tc>
          <w:tcPr>
            <w:tcW w:w="3856" w:type="pct"/>
            <w:shd w:val="clear" w:color="auto" w:fill="auto"/>
            <w:vAlign w:val="center"/>
          </w:tcPr>
          <w:p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الوضعيات التعلمية والنشاط المقترح</w:t>
            </w:r>
          </w:p>
        </w:tc>
        <w:tc>
          <w:tcPr>
            <w:tcW w:w="464" w:type="pct"/>
            <w:shd w:val="clear" w:color="auto" w:fill="auto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5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يفكك ينجز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fr" w:eastAsia="fr" w:bidi="ar-SA"/>
              </w:rPr>
              <w:t xml:space="preserve">يكتب العدد </w:t>
            </w:r>
          </w:p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bidi="ar-DZ"/>
              </w:rPr>
            </w:pPr>
          </w:p>
        </w:tc>
        <w:tc>
          <w:tcPr>
            <w:tcW w:w="86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fr" w:bidi="ar-SA"/>
              </w:rPr>
              <w:t>الحساب الذ</w:t>
            </w:r>
            <w:r>
              <w:rPr>
                <w:rFonts w:hint="cs" w:ascii="Arial-BoldMT" w:hAnsi="Arial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 w:val="0"/>
                <w:lang w:val="en-US" w:eastAsia="fr" w:bidi="ar-DZ"/>
              </w:rPr>
              <w:t xml:space="preserve">هني </w:t>
            </w:r>
            <w:r>
              <w:rPr>
                <w:rFonts w:hint="default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يطلب المعلم تفكيك</w:t>
            </w:r>
            <w:r>
              <w:rPr>
                <w:rFonts w:hint="default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fr" w:bidi="ar"/>
              </w:rPr>
              <w:t xml:space="preserve"> </w:t>
            </w: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العدد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58. 87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-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lang w:val="fr" w:eastAsia="fr" w:bidi="ar-DZ"/>
              </w:rPr>
              <w:t>أنجز</w:t>
            </w: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lang w:val="en-US" w:eastAsia="fr" w:bidi="ar-DZ"/>
              </w:rPr>
              <w:t xml:space="preserve"> العمليات عموديا </w:t>
            </w:r>
            <w:r>
              <w:rPr>
                <w:rFonts w:hint="default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 </w:t>
            </w:r>
            <w:r>
              <w:rPr>
                <w:rFonts w:hint="default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 w:val="0"/>
                <w:cs w:val="0"/>
                <w:lang w:val="fr-FR" w:eastAsia="fr" w:bidi="ar-SA"/>
              </w:rPr>
              <w:t xml:space="preserve">    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>11</w:t>
            </w:r>
            <w:r>
              <w:rPr>
                <w:rFonts w:hint="default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>+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>78</w:t>
            </w:r>
            <w:r>
              <w:rPr>
                <w:rFonts w:hint="default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default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fr" w:bidi="ar"/>
              </w:rPr>
              <w:t xml:space="preserve">          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>24</w:t>
            </w:r>
            <w:r>
              <w:rPr>
                <w:rFonts w:hint="default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>+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>36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fr" w:bidi="ar"/>
              </w:rPr>
              <w:t xml:space="preserve">               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يطلب المعلم كتابة عدد رقم عشراته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>8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lang w:val="en-US" w:eastAsia="fr" w:bidi="ar"/>
              </w:rPr>
              <w:t xml:space="preserve">  </w:t>
            </w: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و احاده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 xml:space="preserve">9 </w:t>
            </w:r>
            <w:r>
              <w:rPr>
                <w:rFonts w:hint="default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 w:val="0"/>
                <w:cs w:val="0"/>
                <w:lang w:val="fr-FR" w:eastAsia="fr" w:bidi="ar-SA"/>
              </w:rPr>
              <w:t xml:space="preserve">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</w:p>
        </w:tc>
        <w:tc>
          <w:tcPr>
            <w:tcW w:w="464" w:type="pct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>مرحلة الانطلاق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يسمع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ويكتب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العدد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يعد ويكتب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العد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يبحث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يستنتج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ويقرا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>تعلمت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6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cs" w:ascii="Times New Roman" w:hAnsi="Times New Roman" w:eastAsia="Times New Roman" w:cs="Times New Roman"/>
                <w:sz w:val="28"/>
                <w:szCs w:val="28"/>
                <w:rtl/>
                <w:lang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اكتشف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: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النشاط الأول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Wingdings" w:hAnsi="Wingdings" w:eastAsia="Calibri" w:cs="Wingdings"/>
                <w:kern w:val="0"/>
                <w:sz w:val="28"/>
                <w:szCs w:val="28"/>
                <w:lang w:val="fr" w:eastAsia="fr" w:bidi="ar"/>
              </w:rPr>
              <w:sym w:font="Wingdings" w:char="00FC"/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يعطي المعلم للتلميذ محمد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CC"/>
                <w:kern w:val="0"/>
                <w:sz w:val="28"/>
                <w:szCs w:val="28"/>
                <w:lang w:val="fr" w:eastAsia="fr" w:bidi="ar"/>
              </w:rPr>
              <w:t xml:space="preserve">29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CC"/>
                <w:kern w:val="0"/>
                <w:sz w:val="28"/>
                <w:szCs w:val="28"/>
                <w:rtl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خشيبة ويطلب منه وضع كل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10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خشيبات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lang w:val="en-US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في حزمة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Wingdings" w:hAnsi="Wingdings" w:eastAsia="Calibri" w:cs="Wingdings"/>
                <w:kern w:val="0"/>
                <w:sz w:val="28"/>
                <w:szCs w:val="28"/>
                <w:lang w:val="fr" w:eastAsia="fr" w:bidi="ar"/>
              </w:rPr>
              <w:sym w:font="Wingdings" w:char="00FC"/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يعطي المعلم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فاطمة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lang w:val="en-US" w:eastAsia="fr" w:bidi="ar"/>
              </w:rPr>
              <w:t xml:space="preserve">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CC"/>
                <w:kern w:val="0"/>
                <w:sz w:val="28"/>
                <w:szCs w:val="28"/>
                <w:lang w:val="fr" w:eastAsia="fr" w:bidi="ar"/>
              </w:rPr>
              <w:t xml:space="preserve">35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CC"/>
                <w:kern w:val="0"/>
                <w:sz w:val="28"/>
                <w:szCs w:val="28"/>
                <w:rtl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خشيبة ويطلب منها وضع كل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10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خشيبات في حزمة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Wingdings" w:hAnsi="Wingdings" w:eastAsia="Calibri" w:cs="Wingdings"/>
                <w:kern w:val="0"/>
                <w:sz w:val="28"/>
                <w:szCs w:val="28"/>
                <w:lang w:val="fr" w:eastAsia="fr" w:bidi="ar"/>
              </w:rPr>
              <w:sym w:font="Wingdings" w:char="0076"/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يسال المعلم محمد كم بقي لك من وحدة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CC"/>
                <w:kern w:val="0"/>
                <w:sz w:val="28"/>
                <w:szCs w:val="28"/>
                <w:lang w:val="fr" w:eastAsia="fr" w:bidi="ar"/>
              </w:rPr>
              <w:t xml:space="preserve">9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ثم يسال فاطمة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lang w:val="en-US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يتوصل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CC"/>
                <w:kern w:val="0"/>
                <w:sz w:val="28"/>
                <w:szCs w:val="28"/>
                <w:lang w:val="fr" w:eastAsia="fr" w:bidi="ar"/>
              </w:rPr>
              <w:t xml:space="preserve">5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Wingdings" w:hAnsi="Wingdings" w:eastAsia="Calibri" w:cs="Wingdings"/>
                <w:kern w:val="0"/>
                <w:sz w:val="28"/>
                <w:szCs w:val="28"/>
                <w:lang w:val="fr" w:eastAsia="fr" w:bidi="ar"/>
              </w:rPr>
              <w:sym w:font="Wingdings" w:char="0076"/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على الألواح كم تعطي فاطمة لأحمد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lang w:val="en-US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حتى تصبح عشرة واحدة ويضعها في حزمة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Wingdings" w:hAnsi="Wingdings" w:eastAsia="Calibri" w:cs="Wingdings"/>
                <w:kern w:val="0"/>
                <w:sz w:val="28"/>
                <w:szCs w:val="28"/>
                <w:lang w:val="fr" w:eastAsia="fr" w:bidi="ar"/>
              </w:rPr>
              <w:sym w:font="Wingdings" w:char="0076"/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كم يبقى لفاطمة ؟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zh-CN" w:bidi="ar-SA"/>
              </w:rPr>
            </w:pPr>
            <w:r>
              <w:drawing>
                <wp:inline distT="0" distB="0" distL="114300" distR="114300">
                  <wp:extent cx="5353050" cy="1090295"/>
                  <wp:effectExtent l="0" t="0" r="0" b="1460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09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يسال المعلم ماهو عدد كل الخشيبات ؟ يطلب المعلم من التلاميذ كتابة العملية أفقية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: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CC"/>
                <w:kern w:val="0"/>
                <w:sz w:val="28"/>
                <w:szCs w:val="28"/>
                <w:lang w:val="fr" w:eastAsia="fr" w:bidi="ar"/>
              </w:rPr>
              <w:t xml:space="preserve">=29+35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Wingdings" w:hAnsi="Wingdings" w:eastAsia="Calibri" w:cs="Wingdings"/>
                <w:kern w:val="0"/>
                <w:sz w:val="28"/>
                <w:szCs w:val="28"/>
                <w:lang w:val="fr" w:eastAsia="fr" w:bidi="ar"/>
              </w:rPr>
              <w:sym w:font="Wingdings" w:char="00FC"/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على الألواح يطلب من المتعلمين تفكيك العدد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CC"/>
                <w:kern w:val="0"/>
                <w:sz w:val="28"/>
                <w:szCs w:val="28"/>
                <w:lang w:val="fr" w:eastAsia="fr" w:bidi="ar"/>
              </w:rPr>
              <w:t xml:space="preserve">29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= . + .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Wingdings" w:hAnsi="Wingdings" w:eastAsia="Calibri" w:cs="Wingdings"/>
                <w:kern w:val="0"/>
                <w:sz w:val="28"/>
                <w:szCs w:val="28"/>
                <w:lang w:val="fr" w:eastAsia="fr" w:bidi="ar"/>
              </w:rPr>
              <w:sym w:font="Wingdings" w:char="00FC"/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على الألواح يطلب من المتعلمين تفكيك العدد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CC"/>
                <w:kern w:val="0"/>
                <w:sz w:val="28"/>
                <w:szCs w:val="28"/>
                <w:lang w:val="fr" w:eastAsia="fr" w:bidi="ar"/>
              </w:rPr>
              <w:t xml:space="preserve">35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= . + .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CC"/>
                <w:kern w:val="0"/>
                <w:sz w:val="28"/>
                <w:szCs w:val="28"/>
                <w:lang w:val="fr" w:eastAsia="fr" w:bidi="ar"/>
              </w:rPr>
              <w:t>29+35= 20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>+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>9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>+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CC"/>
                <w:kern w:val="0"/>
                <w:sz w:val="28"/>
                <w:szCs w:val="28"/>
                <w:lang w:val="fr" w:eastAsia="fr" w:bidi="ar"/>
              </w:rPr>
              <w:t>30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>+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>5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: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المعلم يكتب السبورة على 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كان لمحمد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lang w:val="en-US" w:eastAsia="fr" w:bidi="ar"/>
              </w:rPr>
              <w:t xml:space="preserve"> 9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وحدات اعطته فاطمة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lang w:val="en-US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أصبح لديه عشرة وبقي لها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4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وحدات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CC"/>
                <w:kern w:val="0"/>
                <w:sz w:val="28"/>
                <w:szCs w:val="28"/>
                <w:lang w:val="fr" w:eastAsia="fr" w:bidi="ar"/>
              </w:rPr>
              <w:t>29+35= 20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>+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>10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>+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CC"/>
                <w:kern w:val="0"/>
                <w:sz w:val="28"/>
                <w:szCs w:val="28"/>
                <w:lang w:val="fr" w:eastAsia="fr" w:bidi="ar"/>
              </w:rPr>
              <w:t>30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>+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 xml:space="preserve">4 </w:t>
            </w:r>
            <w:r>
              <w:rPr>
                <w:rFonts w:hint="default" w:ascii="Wingdings" w:hAnsi="Wingdings" w:eastAsia="Calibri" w:cs="Wingdings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FC"/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Wingdings" w:hAnsi="Wingdings" w:eastAsia="Calibri" w:cs="Wingdings"/>
                <w:color w:val="0000CC"/>
                <w:kern w:val="0"/>
                <w:sz w:val="28"/>
                <w:szCs w:val="28"/>
                <w:lang w:val="fr" w:eastAsia="fr" w:bidi="ar"/>
              </w:rPr>
              <w:sym w:font="Wingdings" w:char="0076"/>
            </w:r>
            <w:r>
              <w:rPr>
                <w:rFonts w:hint="default" w:ascii="Wingdings" w:hAnsi="Wingdings" w:eastAsia="Times New Roman" w:cs="Times New Roman"/>
                <w:color w:val="0000CC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على الألواح يطلب المعلم جمع العشرات يتوصل إلى العدد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60+4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</w:pP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CC"/>
                <w:kern w:val="0"/>
                <w:sz w:val="28"/>
                <w:szCs w:val="28"/>
                <w:lang w:val="fr" w:eastAsia="fr" w:bidi="ar"/>
              </w:rPr>
              <w:t xml:space="preserve">29+35=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>60+4=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>64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النتيجة الألواح على 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DZ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-DZ"/>
              </w:rPr>
              <w:t xml:space="preserve">أنجز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both"/>
            </w:pPr>
            <w:r>
              <w:drawing>
                <wp:inline distT="0" distB="0" distL="114300" distR="114300">
                  <wp:extent cx="3736340" cy="817880"/>
                  <wp:effectExtent l="0" t="0" r="16510" b="1270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340" cy="81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cstheme="minorBidi"/>
                <w:rtl/>
                <w:lang w:val="en-US" w:eastAsia="fr-FR" w:bidi="ar-DZ"/>
              </w:rPr>
            </w:pPr>
            <w:r>
              <w:rPr>
                <w:rFonts w:hint="cs" w:cstheme="minorBidi"/>
                <w:b/>
                <w:bCs/>
                <w:sz w:val="28"/>
                <w:szCs w:val="28"/>
                <w:rtl/>
                <w:lang w:val="en-US" w:eastAsia="fr-FR" w:bidi="ar-DZ"/>
              </w:rPr>
              <w:t>تعلمت :</w:t>
            </w:r>
            <w:r>
              <w:drawing>
                <wp:inline distT="0" distB="0" distL="114300" distR="114300">
                  <wp:extent cx="5353685" cy="573405"/>
                  <wp:effectExtent l="0" t="0" r="18415" b="17145"/>
                  <wp:docPr id="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" w:type="pct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>مرحلة بناء التعلمات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525" w:type="dxa"/>
            <w:vAlign w:val="center"/>
          </w:tcPr>
          <w:p>
            <w:pPr>
              <w:wordWrap w:val="0"/>
              <w:bidi/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ينجز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  <w:t xml:space="preserve"> المطلوب </w:t>
            </w:r>
          </w:p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  <w:t>منه</w:t>
            </w:r>
          </w:p>
        </w:tc>
        <w:tc>
          <w:tcPr>
            <w:tcW w:w="86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على كراس القسم او على الألواح 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bidi="ar-DZ"/>
              </w:rPr>
              <w:t xml:space="preserve">أنجز عموديا :       23  +  36    -        45 + 32  -       42 + 35    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bidi="ar-DZ"/>
              </w:rPr>
            </w:pPr>
          </w:p>
        </w:tc>
        <w:tc>
          <w:tcPr>
            <w:tcW w:w="464" w:type="pct"/>
          </w:tcPr>
          <w:p>
            <w:pPr>
              <w:jc w:val="center"/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/>
                <w:b/>
                <w:bCs/>
                <w:color w:val="0000FF"/>
                <w:sz w:val="24"/>
                <w:szCs w:val="24"/>
                <w:rtl/>
              </w:rPr>
              <w:t>الاستثمار</w:t>
            </w:r>
            <w:r>
              <w:rPr>
                <w:rFonts w:hint="cs"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>
      <w:pPr>
        <w:bidi/>
        <w:jc w:val="both"/>
        <w:rPr>
          <w:rtl/>
        </w:rPr>
        <w:sectPr>
          <w:pgSz w:w="11906" w:h="16838"/>
          <w:pgMar w:top="454" w:right="454" w:bottom="454" w:left="454" w:header="709" w:footer="709" w:gutter="0"/>
          <w:cols w:space="708" w:num="1"/>
          <w:docGrid w:linePitch="360" w:charSpace="0"/>
        </w:sectPr>
      </w:pPr>
    </w:p>
    <w:p>
      <w:pPr>
        <w:bidi/>
        <w:jc w:val="both"/>
        <w:rPr>
          <w:rtl/>
        </w:rPr>
      </w:pPr>
      <w:r>
        <w:rPr>
          <w:rFonts w:ascii="Tahoma" w:hAnsi="Tahoma" w:cs="Tahoma"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-2540</wp:posOffset>
                </wp:positionV>
                <wp:extent cx="7014845" cy="1509395"/>
                <wp:effectExtent l="4445" t="4445" r="10160" b="10160"/>
                <wp:wrapNone/>
                <wp:docPr id="117" name="Auto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4845" cy="15093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المقطع التعليمي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02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FF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حملة تشجير                                                     السنة الثانية</w:t>
                            </w:r>
                          </w:p>
                          <w:p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الميدان 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35C7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bidi="ar-DZ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35C7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الأعداد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val="en-US" w:bidi="ar-DZ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35C7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و الحساب 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  <w14:textFill>
                                  <w14:gradFill>
                                    <w14:gsLst>
                                      <w14:gs w14:pos="0">
                                        <w14:srgbClr w14:val="9EE256"/>
                                      </w14:gs>
                                      <w14:gs w14:pos="100000">
                                        <w14:srgbClr w14:val="52762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النشاط : رياضيات                                               </w:t>
                            </w:r>
                          </w:p>
                          <w:p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 xml:space="preserve">الموضوع  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val="en-US" w:bidi="ar-DZ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العدد 100</w:t>
                            </w:r>
                          </w:p>
                          <w:p>
                            <w:pPr>
                              <w:wordWrap w:val="0"/>
                              <w:bidi/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 w:bidi="ar-DZ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مؤشرات الكفاءة 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يتعرف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على العدد 100 و مفكوكاته إلى العشرات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bidi/>
                              <w:spacing w:before="0" w:beforeAutospacing="0" w:after="0" w:afterAutospacing="0" w:line="240" w:lineRule="auto"/>
                              <w:ind w:left="121" w:leftChars="55" w:right="0" w:firstLine="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>
                            <w:pPr>
                              <w:bidi/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189" o:spid="_x0000_s1026" o:spt="2" style="position:absolute;left:0pt;margin-left:-1.55pt;margin-top:-0.2pt;height:118.85pt;width:552.35pt;z-index:251659264;mso-width-relative:page;mso-height-relative:page;" fillcolor="#FFFFFF" filled="t" stroked="t" coordsize="21600,21600" arcsize="0.166666666666667" o:gfxdata="UEsDBAoAAAAAAIdO4kAAAAAAAAAAAAAAAAAEAAAAZHJzL1BLAwQUAAAACACHTuJAC12OI9cAAAAJ&#10;AQAADwAAAGRycy9kb3ducmV2LnhtbE2PzU7DMBCE70i8g7VI3Fo76X/IpgckpN4CJYKrGy92RGxH&#10;sduGt8c9wXE0o5lvyv1ke3ahMXTeIWRzAYxc61XnNELz/jLbAgtROiV77wjhhwLsq/u7UhbKX90b&#10;XY5Rs1TiQiERTIxDwXloDVkZ5n4gl7wvP1oZkxw1V6O8pnLb81yINbeyc2nByIGeDbXfx7NFiLX+&#10;PNSNXr3med1Mh9W0+IgG8fEhE0/AIk3xLww3/IQOVWI6+bNTgfUIs0WWkgi7DbCbnYlsDeyEkC83&#10;S+BVyf8/qH4BUEsDBBQAAAAIAIdO4kD378/LEAIAAFgEAAAOAAAAZHJzL2Uyb0RvYy54bWytVMuu&#10;0zAQ3SPxD5b3NEm5fUVNrxClbBBcceEDXD8SI79ku03694yd0PuARRd44YztmeMzZ8bZ3g9aoTP3&#10;QVrT4GpWYsQNtUyatsE/fxzerTEKkRhGlDW8wRce8P3u7Ztt72o+t51VjHsEICbUvWtwF6OriyLQ&#10;jmsSZtZxA4fCek0iLH1bME96QNeqmJflsuitZ85bykOA3f14iCdEfwugFUJSvrf0pLmJI6rnikRI&#10;KXTSBbzLbIXgNH4TIvCIVIMh05hnuATsY5qL3ZbUrSeuk3SiQG6h8ConTaSBS69QexIJOnn5F5SW&#10;1NtgRZxRq4sxkawIZFGVr7R57IjjOReQOrir6OH/wdKv5wePJINOqFYYGaKh5B9O0ea7UbXeJIl6&#10;F2rwfHQPfloFMFO+g/A6fSETNGRZL1dZ+RARhc1VWd2t7xYYUTirFuXm/WaRUIuncOdD/MytRslo&#10;sLcnw75D8bKm5PwlxCwumwgS9gsjoRWU6kwUqpbL5WpCnJwB+w9migxWSXaQSuWFb48flUcQ2uBD&#10;HlPwCzdlUN/gzWKemBPodAEdBqZ2oFYwbeb2IiI8By5hHA7/Ak7E9iR0I4GMkNxI3XHCPhmG4sVB&#10;FQw8P5woaM4wUhxea7KyZyRS3eIJMigDSqcCjiVLVhyOw1THo2UXaICT87LtQPkqE05O0HC5RNPj&#10;SB39fJ1Bn34Iu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LXY4j1wAAAAkBAAAPAAAAAAAAAAEA&#10;IAAAACIAAABkcnMvZG93bnJldi54bWxQSwECFAAUAAAACACHTuJA9+/PyxACAABYBAAADgAAAAAA&#10;AAABACAAAAAmAQAAZHJzL2Uyb0RvYy54bWxQSwUGAAAAAAYABgBZAQAAqAUAAAAA&#10;">
                <v:fill on="t" focussize="0,0"/>
                <v:stroke color="#0000FF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spacing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المقطع التعليمي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</w:rPr>
                        <w:t>02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FF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حملة تشجير                                                     السنة الثانية</w:t>
                      </w:r>
                    </w:p>
                    <w:p>
                      <w:pPr>
                        <w:bidi/>
                        <w:spacing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الميدان 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35C7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bidi="ar-DZ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35C7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الأعداد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val="en-US" w:bidi="ar-DZ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35C7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و الحساب 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  <w14:textFill>
                            <w14:gradFill>
                              <w14:gsLst>
                                <w14:gs w14:pos="0">
                                  <w14:srgbClr w14:val="9EE256"/>
                                </w14:gs>
                                <w14:gs w14:pos="100000">
                                  <w14:srgbClr w14:val="52762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                                  النشاط : رياضيات                                               </w:t>
                      </w:r>
                    </w:p>
                    <w:p>
                      <w:pPr>
                        <w:bidi/>
                        <w:spacing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 xml:space="preserve">الموضوع  :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val="en-US" w:bidi="ar-DZ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العدد 100</w:t>
                      </w:r>
                    </w:p>
                    <w:p>
                      <w:pPr>
                        <w:wordWrap w:val="0"/>
                        <w:bidi/>
                        <w:spacing w:line="240" w:lineRule="auto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 w:bidi="ar-DZ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مؤشرات الكفاءة 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يتعرف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sz w:val="24"/>
                          <w:szCs w:val="24"/>
                          <w:rtl/>
                          <w:lang w:val="en-US" w:bidi="ar-DZ"/>
                        </w:rPr>
                        <w:t xml:space="preserve"> على العدد 100 و مفكوكاته إلى العشرات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bidi/>
                        <w:spacing w:before="0" w:beforeAutospacing="0" w:after="0" w:afterAutospacing="0" w:line="240" w:lineRule="auto"/>
                        <w:ind w:left="121" w:leftChars="55" w:right="0" w:firstLine="0" w:firstLineChars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>
                      <w:pPr>
                        <w:bidi/>
                        <w:spacing w:line="240" w:lineRule="auto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tbl>
      <w:tblPr>
        <w:tblStyle w:val="13"/>
        <w:tblW w:w="5000" w:type="pct"/>
        <w:jc w:val="center"/>
        <w:tblBorders>
          <w:top w:val="single" w:color="0000FF" w:sz="12" w:space="0"/>
          <w:left w:val="single" w:color="0000FF" w:sz="12" w:space="0"/>
          <w:bottom w:val="single" w:color="0000FF" w:sz="12" w:space="0"/>
          <w:right w:val="single" w:color="0000FF" w:sz="12" w:space="0"/>
          <w:insideH w:val="single" w:color="0000FF" w:sz="12" w:space="0"/>
          <w:insideV w:val="single" w:color="0000FF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8648"/>
        <w:gridCol w:w="1041"/>
      </w:tblGrid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9" w:type="pct"/>
            <w:shd w:val="clear" w:color="auto" w:fill="auto"/>
            <w:vAlign w:val="center"/>
          </w:tcPr>
          <w:p>
            <w:pPr>
              <w:bidi/>
              <w:spacing w:after="0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rtl/>
              </w:rPr>
              <w:t>التقويم</w:t>
            </w:r>
          </w:p>
        </w:tc>
        <w:tc>
          <w:tcPr>
            <w:tcW w:w="3855" w:type="pct"/>
            <w:shd w:val="clear" w:color="auto" w:fill="auto"/>
            <w:vAlign w:val="center"/>
          </w:tcPr>
          <w:p>
            <w:pPr>
              <w:bidi/>
              <w:spacing w:after="0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rtl/>
              </w:rPr>
              <w:t>الوضعيات التعلمية والنشاط المقترح</w:t>
            </w:r>
          </w:p>
        </w:tc>
        <w:tc>
          <w:tcPr>
            <w:tcW w:w="464" w:type="pct"/>
            <w:shd w:val="clear" w:color="auto" w:fill="auto"/>
            <w:vAlign w:val="center"/>
          </w:tcPr>
          <w:p>
            <w:pPr>
              <w:bidi/>
              <w:spacing w:after="0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679" w:type="pct"/>
            <w:vAlign w:val="top"/>
          </w:tcPr>
          <w:p>
            <w:pPr>
              <w:wordWrap w:val="0"/>
              <w:spacing w:after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rtl/>
                <w:lang w:val="en-US" w:bidi="ar-DZ"/>
              </w:rPr>
              <w:t xml:space="preserve">يجيب </w:t>
            </w:r>
          </w:p>
        </w:tc>
        <w:tc>
          <w:tcPr>
            <w:tcW w:w="3855" w:type="pct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lang w:val="en-US" w:bidi="ar-DZ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الحساب الذهني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6"/>
                <w:szCs w:val="26"/>
                <w:lang w:val="fr" w:eastAsia="fr" w:bidi="ar"/>
              </w:rPr>
              <w:t xml:space="preserve">: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zh-CN" w:bidi="ar-SA"/>
              </w:rPr>
              <w:t xml:space="preserve">يطلب المعلم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 w:val="0"/>
                <w:lang w:val="en-US" w:eastAsia="zh-CN" w:bidi="ar-DZ"/>
              </w:rPr>
              <w:t>العد من 10 الى 90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zh-CN" w:bidi="ar-SA"/>
              </w:rPr>
              <w:t xml:space="preserve">يقارن بين </w:t>
            </w: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fr" w:eastAsia="zh-CN" w:bidi="ar"/>
              </w:rPr>
              <w:t>56</w:t>
            </w:r>
            <w:r>
              <w:rPr>
                <w:rFonts w:hint="default" w:ascii="Times New Roman" w:hAnsi="Times New Roman" w:eastAsia="Arial-BoldMT" w:cs="Times New Roman"/>
                <w:b/>
                <w:bCs/>
                <w:color w:val="000000"/>
                <w:kern w:val="0"/>
                <w:sz w:val="24"/>
                <w:szCs w:val="24"/>
                <w:lang w:val="fr" w:eastAsia="zh-CN" w:bidi="ar"/>
              </w:rPr>
              <w:t xml:space="preserve"> . </w:t>
            </w: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fr" w:eastAsia="zh-CN" w:bidi="ar"/>
              </w:rPr>
              <w:t xml:space="preserve">83 </w:t>
            </w:r>
          </w:p>
        </w:tc>
        <w:tc>
          <w:tcPr>
            <w:tcW w:w="464" w:type="pct"/>
            <w:vAlign w:val="center"/>
          </w:tcPr>
          <w:p>
            <w:pPr>
              <w:bidi/>
              <w:spacing w:after="0"/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  <w:rtl/>
              </w:rPr>
              <w:t>مرحلة الانطلاق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67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cs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-DZ"/>
              </w:rPr>
            </w:pPr>
            <w:r>
              <w:rPr>
                <w:rFonts w:hint="cs" w:ascii="Times New Roman" w:hAnsi="Times New Roman" w:eastAsia="Times New Roman" w:cs="Times New Roman"/>
                <w:b/>
                <w:bCs/>
                <w:sz w:val="24"/>
                <w:szCs w:val="24"/>
                <w:rtl/>
                <w:lang w:val="fr" w:eastAsia="fr" w:bidi="ar-DZ"/>
              </w:rPr>
              <w:t>يسمع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ويكتب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العدد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يعد ويكتب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العد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يبحث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يستنتج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ويقرا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>تعلمت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cs="Times New Roman"/>
                <w:lang w:val="f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55" w:type="pct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lang w:val="en-US" w:eastAsia="fr" w:bidi="ar-DZ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fr" w:bidi="ar-SA"/>
              </w:rPr>
              <w:t>اكتشف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 xml:space="preserve"> :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lang w:val="en-US" w:eastAsia="fr" w:bidi="ar-DZ"/>
              </w:rPr>
              <w:t xml:space="preserve"> النشاط 1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cs="Times New Roman"/>
                <w:rtl/>
                <w:lang w:val="en-US" w:bidi="ar-DZ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rtl/>
                <w:lang w:val="en-US" w:bidi="ar-DZ"/>
              </w:rPr>
              <w:t xml:space="preserve">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يكتب المعلم العدد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99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على السبورة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يطلب من تلميذ كتابة العدد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99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على جدول المراتب ثم يطلب تمثيله االعمدة والبطاقات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fr" w:eastAsia="fr" w:bidi="ar-SA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5348605" cy="974090"/>
                  <wp:effectExtent l="0" t="0" r="4445" b="16510"/>
                  <wp:docPr id="2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605" cy="97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76"/>
            </w: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يلصق المعلم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9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اعمدة و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9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مربعات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76"/>
            </w: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يطلب من تلميذ ان يضيف مربعا الى العدد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99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76"/>
            </w: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يحسب المتعلم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10=1+9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يسال المعلم لدينا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>10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وحدات بماذا نبدله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: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يتوصل الى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عمود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76"/>
            </w: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على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الألواح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-DZ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كم اصبح لدينا من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10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يتوصل الى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10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اعمدة من يقرا هذا العدد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 xml:space="preserve">100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76"/>
            </w: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على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الألواح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-DZ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فكك العدد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 xml:space="preserve">100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الى عشرات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76"/>
            </w: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يرسم المعلم جدول المراتب ويشرح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cs="Times New Roma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241300</wp:posOffset>
                  </wp:positionV>
                  <wp:extent cx="1794510" cy="1070610"/>
                  <wp:effectExtent l="0" t="0" r="15240" b="15240"/>
                  <wp:wrapNone/>
                  <wp:docPr id="2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510" cy="107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76"/>
            </w: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كم لدينا من وحدة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0 –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كم لدينا من عشرة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0 </w:t>
            </w: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76"/>
            </w: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كم لدينا من مئة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1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يكتب المتعلم العدد على الجدول يشرح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المعلم الصفيحة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 xml:space="preserve">100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العمود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 xml:space="preserve">10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المربع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 xml:space="preserve">1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CC"/>
                <w:kern w:val="0"/>
                <w:sz w:val="28"/>
                <w:szCs w:val="28"/>
                <w:rtl/>
                <w:cs/>
                <w:lang w:val="en-US" w:eastAsia="fr" w:bidi="ar-SA"/>
              </w:rPr>
              <w:t>النشاط الثاني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CC"/>
                <w:kern w:val="0"/>
                <w:sz w:val="28"/>
                <w:szCs w:val="28"/>
                <w:lang w:val="fr" w:eastAsia="fr" w:bidi="ar"/>
              </w:rPr>
              <w:t xml:space="preserve"> -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با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-DZ"/>
              </w:rPr>
              <w:t>لا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فواج يعطي المعلم كل فوج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4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اعمدة كل فوج لديه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10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اعمدة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على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الألواح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-DZ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يكتب المتعلم العدد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يطلب منهم اصافة اعمدة الى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4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اعمدة حتى يكمل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100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76"/>
            </w: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fr" w:bidi="ar-SA"/>
              </w:rPr>
              <w:t>انجز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: </w:t>
            </w: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5286375" cy="772795"/>
                  <wp:effectExtent l="0" t="0" r="9525" b="8255"/>
                  <wp:docPr id="2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77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70C0"/>
                <w:kern w:val="0"/>
                <w:sz w:val="28"/>
                <w:szCs w:val="28"/>
                <w:rtl/>
                <w:cs/>
                <w:lang w:val="en-US" w:eastAsia="fr" w:bidi="ar-SA"/>
              </w:rPr>
              <w:t>تعلمت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70C0"/>
                <w:kern w:val="0"/>
                <w:sz w:val="28"/>
                <w:szCs w:val="28"/>
                <w:lang w:val="fr" w:eastAsia="fr" w:bidi="ar"/>
              </w:rPr>
              <w:t xml:space="preserve"> :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CC"/>
                <w:kern w:val="0"/>
                <w:sz w:val="28"/>
                <w:szCs w:val="28"/>
                <w:lang w:val="fr" w:eastAsia="fr" w:bidi="ar"/>
              </w:rPr>
              <w:t xml:space="preserve">-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CC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تتكون المائة من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CC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10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CC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عشرات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eastAsia="fr-F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70C0"/>
                <w:kern w:val="0"/>
                <w:sz w:val="28"/>
                <w:szCs w:val="28"/>
                <w:lang w:val="fr" w:eastAsia="fr" w:bidi="ar"/>
              </w:rPr>
              <w:t xml:space="preserve">-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CC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يقبل العدد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CC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100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CC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التفكيك الى مجموع عديين باشكال كثيرة ومختلفة </w:t>
            </w:r>
          </w:p>
        </w:tc>
        <w:tc>
          <w:tcPr>
            <w:tcW w:w="464" w:type="pct"/>
            <w:vAlign w:val="center"/>
          </w:tcPr>
          <w:p>
            <w:pPr>
              <w:bidi/>
              <w:spacing w:after="0"/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  <w:rtl/>
              </w:rPr>
              <w:t>مرحلة بناء التعلمات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679" w:type="pct"/>
            <w:vAlign w:val="center"/>
          </w:tcPr>
          <w:p>
            <w:pPr>
              <w:wordWrap w:val="0"/>
              <w:bidi/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ينجز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  <w:t xml:space="preserve"> المطلوب </w:t>
            </w:r>
          </w:p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  <w:t>منه</w:t>
            </w:r>
          </w:p>
        </w:tc>
        <w:tc>
          <w:tcPr>
            <w:tcW w:w="3855" w:type="pct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cs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zh-CN" w:bidi="ar-SA"/>
              </w:rPr>
              <w:t>على كراس القسم</w:t>
            </w:r>
            <w:r>
              <w:rPr>
                <w:rFonts w:hint="cs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  <w:t xml:space="preserve"> : أكمل بما يناسب :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auto"/>
              <w:rPr>
                <w:rFonts w:hint="cs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</w:pPr>
            <w:r>
              <w:rPr>
                <w:rFonts w:hint="cs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  <w:t>100 = ..............+ 60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</w:pPr>
            <w:r>
              <w:rPr>
                <w:rFonts w:hint="cs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  <w:t>100 = ..............+ 50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</w:pPr>
            <w:r>
              <w:rPr>
                <w:rFonts w:hint="cs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  <w:t>100 = ..............+ 10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</w:pPr>
            <w:r>
              <w:rPr>
                <w:rFonts w:hint="cs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  <w:t>100 = ..............+ 80</w:t>
            </w:r>
          </w:p>
        </w:tc>
        <w:tc>
          <w:tcPr>
            <w:tcW w:w="464" w:type="pct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4"/>
                <w:szCs w:val="24"/>
                <w:rtl/>
              </w:rPr>
              <w:t>الاستثمار</w:t>
            </w: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>
      <w:pPr>
        <w:bidi/>
        <w:jc w:val="both"/>
        <w:rPr>
          <w:rFonts w:hint="default" w:ascii="Times New Roman" w:hAnsi="Times New Roman" w:eastAsia="SimSun" w:cs="Times New Roman"/>
          <w:sz w:val="24"/>
          <w:szCs w:val="24"/>
        </w:rPr>
        <w:sectPr>
          <w:pgSz w:w="11906" w:h="16838"/>
          <w:pgMar w:top="454" w:right="454" w:bottom="454" w:left="454" w:header="709" w:footer="709" w:gutter="0"/>
          <w:cols w:space="708" w:num="1"/>
          <w:docGrid w:linePitch="360" w:charSpace="0"/>
        </w:sectPr>
      </w:pPr>
    </w:p>
    <w:p>
      <w:pPr>
        <w:bidi/>
        <w:jc w:val="both"/>
        <w:rPr>
          <w:rtl/>
        </w:rPr>
      </w:pPr>
      <w:r>
        <w:rPr>
          <w:rFonts w:ascii="Tahoma" w:hAnsi="Tahoma" w:cs="Tahoma"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-98425</wp:posOffset>
                </wp:positionV>
                <wp:extent cx="7014845" cy="1579880"/>
                <wp:effectExtent l="4445" t="4445" r="10160" b="15875"/>
                <wp:wrapNone/>
                <wp:docPr id="14" name="Auto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4845" cy="1579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لمقطع التعليمي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02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FF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حملة تشجير                                                     السنة الثانية</w:t>
                            </w:r>
                          </w:p>
                          <w:p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 xml:space="preserve">الميدان :  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المقادير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en-US" w:bidi="ar-DZ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و القياس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النشاط : رياضيات                                               </w:t>
                            </w:r>
                          </w:p>
                          <w:p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الموضوع  :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قياس الأطوال 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wordWrap w:val="0"/>
                              <w:bidi/>
                              <w:spacing w:before="0" w:beforeAutospacing="0" w:after="0" w:afterAutospacing="0" w:line="240" w:lineRule="auto"/>
                              <w:ind w:left="121" w:leftChars="55" w:right="0" w:firstLine="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 w:bidi="ar-DZ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مؤشرات الكفاءة 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يستعمل المسطرة المدرجة بالسنتمتر لقياس اطوال </w:t>
                            </w:r>
                          </w:p>
                          <w:p>
                            <w:pPr>
                              <w:wordWrap w:val="0"/>
                              <w:bidi/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 w:bidi="ar-DZ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>
                            <w:pPr>
                              <w:bidi/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189" o:spid="_x0000_s1026" o:spt="2" style="position:absolute;left:0pt;margin-left:-1.55pt;margin-top:-7.75pt;height:124.4pt;width:552.35pt;z-index:251661312;mso-width-relative:page;mso-height-relative:page;" fillcolor="#FFFFFF" filled="t" stroked="t" coordsize="21600,21600" arcsize="0.166666666666667" o:gfxdata="UEsDBAoAAAAAAIdO4kAAAAAAAAAAAAAAAAAEAAAAZHJzL1BLAwQUAAAACACHTuJAav9LkNgAAAAL&#10;AQAADwAAAGRycy9kb3ducmV2LnhtbE2PsWrDMBCG90LfQVyhWyLJwqG4ljMECtncpiZdFUuVTKyT&#10;sZTEffsqUzsdx3389/31dvEjuZo5DgEl8DUDYrAPekAroft8W70AiUmhVmNAI+HHRNg2jw+1qnS4&#10;4Ye5HpIlOQRjpSS4lKaK0tg741Vch8lgvn2H2auU19lSPatbDvcjLRjbUK8GzB+cmszOmf58uHgJ&#10;qbVf+7az5XtRtN2yLxdxTE7K5yfOXoEks6Q/GO76WR2a7HQKF9SRjBJWgmcyT16WQO4AZ3wD5CSh&#10;EEIAbWr6v0PzC1BLAwQUAAAACACHTuJAyuR1GBACAABXBAAADgAAAGRycy9lMm9Eb2MueG1srVTb&#10;jtsgEH2v1H9AvDe2o1ytOKuqafpStatu+wGEi03FTUBi5+87EG/20n3Iw/KAB5g5nDkzeHM3aIVO&#10;3AdpTYOrSYkRN9QyadoG//m9/7TCKERiGFHW8AafecB3248fNr2r+dR2VjHuEYCYUPeuwV2Mri6K&#10;QDuuSZhYxw0cCus1ibD0bcE86QFdq2Jalouit545bykPAXZ3l0M8IvpbAK0QkvKdpUfNTbygeq5I&#10;hJRCJ13A28xWCE7jTyECj0g1GDKNeYZLwD6kudhuSN164jpJRwrkFgqvctJEGrj0CrUjkaCjl/9B&#10;aUm9DVbECbW6uCSSFYEsqvKVNg8dcTznAlIHdxU9vB8s/XG690gy6IQZRoZoqPjnY7T5alSt1kmh&#10;3oUaHB/cvR9XAcyU7iC8Tl9IBA1Z1fNVVT5ERGFzWVaz1WyOEYWzar5cr1ZZ9+Ip3PkQv3GrUTIa&#10;7O3RsF9QuywpOX0PMWvLRoKE/cVIaAWVOhGFqsVisUw8AXF0BusRM0UGqyTbS6XywreHL8ojCG3w&#10;Po8x+IWbMqhv8Ho+TcwJNLqABgNTOxArmDZzexERngOXMPb7t4ATsR0J3YVARkhupO44YV8NQ/Hs&#10;oAoGXh9OFDRnGCkOjzVZ2TMSqW7xBBmUAV1SAS8lS1YcDsNYx4NlZ6j/0XnZdqB8lQknJ+i3LOj4&#10;NlJDP19n0Kf/wfY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v9LkNgAAAALAQAADwAAAAAAAAAB&#10;ACAAAAAiAAAAZHJzL2Rvd25yZXYueG1sUEsBAhQAFAAAAAgAh07iQMrkdRgQAgAAVwQAAA4AAAAA&#10;AAAAAQAgAAAAJwEAAGRycy9lMm9Eb2MueG1sUEsFBgAAAAAGAAYAWQEAAKkFAAAAAA==&#10;">
                <v:fill on="t" focussize="0,0"/>
                <v:stroke color="#0000FF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spacing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ا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لمقطع التعليمي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</w:rPr>
                        <w:t>02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FF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حملة تشجير                                                     السنة الثانية</w:t>
                      </w:r>
                    </w:p>
                    <w:p>
                      <w:pPr>
                        <w:bidi/>
                        <w:spacing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 xml:space="preserve">الميدان :  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المقادير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en-US" w:bidi="ar-DZ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و القياس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                                 النشاط : رياضيات                                               </w:t>
                      </w:r>
                    </w:p>
                    <w:p>
                      <w:pPr>
                        <w:bidi/>
                        <w:spacing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الموضوع  :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قياس الأطوال 2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wordWrap w:val="0"/>
                        <w:bidi/>
                        <w:spacing w:before="0" w:beforeAutospacing="0" w:after="0" w:afterAutospacing="0" w:line="240" w:lineRule="auto"/>
                        <w:ind w:left="121" w:leftChars="55" w:right="0" w:firstLine="0" w:firstLineChars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auto"/>
                          <w:sz w:val="28"/>
                          <w:szCs w:val="28"/>
                          <w:lang w:val="en-US" w:bidi="ar-DZ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مؤشرات الكفاءة 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auto"/>
                          <w:sz w:val="28"/>
                          <w:szCs w:val="28"/>
                          <w:rtl/>
                          <w:lang w:val="en-US" w:bidi="ar-DZ"/>
                        </w:rPr>
                        <w:t xml:space="preserve">يستعمل المسطرة المدرجة بالسنتمتر لقياس اطوال </w:t>
                      </w:r>
                    </w:p>
                    <w:p>
                      <w:pPr>
                        <w:wordWrap w:val="0"/>
                        <w:bidi/>
                        <w:spacing w:line="240" w:lineRule="auto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 w:bidi="ar-DZ"/>
                        </w:rPr>
                      </w:pPr>
                    </w:p>
                    <w:p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>
                      <w:pPr>
                        <w:bidi/>
                        <w:spacing w:line="240" w:lineRule="auto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tbl>
      <w:tblPr>
        <w:tblStyle w:val="13"/>
        <w:tblW w:w="5000" w:type="pct"/>
        <w:jc w:val="center"/>
        <w:tblBorders>
          <w:top w:val="single" w:color="0000FF" w:sz="12" w:space="0"/>
          <w:left w:val="single" w:color="0000FF" w:sz="12" w:space="0"/>
          <w:bottom w:val="single" w:color="0000FF" w:sz="12" w:space="0"/>
          <w:right w:val="single" w:color="0000FF" w:sz="12" w:space="0"/>
          <w:insideH w:val="single" w:color="0000FF" w:sz="12" w:space="0"/>
          <w:insideV w:val="single" w:color="0000FF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8648"/>
        <w:gridCol w:w="1042"/>
      </w:tblGrid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80" w:type="pct"/>
            <w:shd w:val="clear" w:color="auto" w:fill="auto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التقويم</w:t>
            </w:r>
          </w:p>
        </w:tc>
        <w:tc>
          <w:tcPr>
            <w:tcW w:w="3856" w:type="pct"/>
            <w:shd w:val="clear" w:color="auto" w:fill="auto"/>
            <w:vAlign w:val="center"/>
          </w:tcPr>
          <w:p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الوضعيات التعلمية والنشاط المقترح</w:t>
            </w:r>
          </w:p>
        </w:tc>
        <w:tc>
          <w:tcPr>
            <w:tcW w:w="464" w:type="pct"/>
            <w:shd w:val="clear" w:color="auto" w:fill="auto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525" w:type="dxa"/>
            <w:vAlign w:val="top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val="en-US" w:bidi="ar-DZ"/>
              </w:rPr>
              <w:t>يجيب</w:t>
            </w:r>
          </w:p>
        </w:tc>
        <w:tc>
          <w:tcPr>
            <w:tcW w:w="86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NewRomanPS-BoldMT" w:hAnsi="TimesNewRomanPS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  <w:highlight w:val="none"/>
                <w:rtl/>
                <w:lang w:bidi="ar-DZ"/>
              </w:rPr>
              <w:t xml:space="preserve">الحساب الذهني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bidi="ar-DZ"/>
              </w:rPr>
              <w:t xml:space="preserve">: </w:t>
            </w: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  <w:t xml:space="preserve">يعد المتعلم </w:t>
            </w:r>
            <w:r>
              <w:rPr>
                <w:rFonts w:hint="default" w:ascii="TimesNewRomanPS-BoldMT" w:hAnsi="TimesNewRomanPS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>50</w:t>
            </w:r>
            <w:r>
              <w:rPr>
                <w:rFonts w:hint="default" w:ascii="Arial-BoldMT" w:hAnsi="Arial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 xml:space="preserve"> </w:t>
            </w:r>
            <w:r>
              <w:rPr>
                <w:rFonts w:hint="default" w:ascii="TimesNewRomanPS-BoldMT" w:hAnsi="TimesNewRomanPS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>45 40</w:t>
            </w:r>
            <w:r>
              <w:rPr>
                <w:rFonts w:hint="default" w:ascii="Arial-BoldMT" w:hAnsi="Arial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 xml:space="preserve"> </w:t>
            </w:r>
            <w:r>
              <w:rPr>
                <w:rFonts w:hint="default" w:ascii="TimesNewRomanPS-BoldMT" w:hAnsi="TimesNewRomanPS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>35</w:t>
            </w:r>
            <w:r>
              <w:rPr>
                <w:rFonts w:hint="default" w:ascii="Arial-BoldMT" w:hAnsi="Arial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 xml:space="preserve"> </w:t>
            </w:r>
            <w:r>
              <w:rPr>
                <w:rFonts w:hint="default" w:ascii="TimesNewRomanPS-BoldMT" w:hAnsi="TimesNewRomanPS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>30</w:t>
            </w:r>
            <w:r>
              <w:rPr>
                <w:rFonts w:hint="default" w:ascii="Arial-BoldMT" w:hAnsi="Arial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 xml:space="preserve"> </w:t>
            </w:r>
            <w:r>
              <w:rPr>
                <w:rFonts w:hint="default" w:ascii="TimesNewRomanPS-BoldMT" w:hAnsi="TimesNewRomanPS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>25</w:t>
            </w:r>
            <w:r>
              <w:rPr>
                <w:rFonts w:hint="default" w:ascii="Arial-BoldMT" w:hAnsi="Arial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 xml:space="preserve"> </w:t>
            </w:r>
            <w:r>
              <w:rPr>
                <w:rFonts w:hint="default" w:ascii="TimesNewRomanPS-BoldMT" w:hAnsi="TimesNewRomanPS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>20</w:t>
            </w:r>
            <w:r>
              <w:rPr>
                <w:rFonts w:hint="default" w:ascii="Arial-BoldMT" w:hAnsi="Arial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 xml:space="preserve"> </w:t>
            </w:r>
            <w:r>
              <w:rPr>
                <w:rFonts w:hint="default" w:ascii="TimesNewRomanPS-BoldMT" w:hAnsi="TimesNewRomanPS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>15 10</w:t>
            </w:r>
            <w:r>
              <w:rPr>
                <w:rFonts w:hint="default" w:ascii="Arial-BoldMT" w:hAnsi="Arial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 xml:space="preserve"> </w:t>
            </w:r>
            <w:r>
              <w:rPr>
                <w:rFonts w:hint="default" w:ascii="TimesNewRomanPS-BoldMT" w:hAnsi="TimesNewRomanPS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يطلب المعلم قياس اللوحة بوحدة </w:t>
            </w: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– </w:t>
            </w: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خشيبة </w:t>
            </w: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- </w:t>
            </w: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ويكتب عدد الخشيبات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lang w:val="en-US" w:bidi="ar-DZ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يطلب المعلم ملاحظة المسطرة وكتابة العدد الأول والأخير من المسطرة </w:t>
            </w:r>
          </w:p>
        </w:tc>
        <w:tc>
          <w:tcPr>
            <w:tcW w:w="464" w:type="pct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>مرحلة الانطلاق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32"/>
                <w:szCs w:val="32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32"/>
                <w:szCs w:val="32"/>
                <w:rtl/>
                <w:cs/>
                <w:lang w:val="en-US" w:eastAsia="fr" w:bidi="ar-SA"/>
              </w:rPr>
              <w:t>يكتب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32"/>
                <w:szCs w:val="32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32"/>
                <w:szCs w:val="32"/>
                <w:rtl/>
                <w:cs/>
                <w:lang w:val="en-US" w:eastAsia="fr" w:bidi="ar-SA"/>
              </w:rPr>
              <w:t>يستعمل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32"/>
                <w:szCs w:val="32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32"/>
                <w:szCs w:val="32"/>
                <w:rtl/>
                <w:cs/>
                <w:lang w:val="en-US" w:eastAsia="fr" w:bidi="ar-SA"/>
              </w:rPr>
              <w:t>المسطرة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32"/>
                <w:szCs w:val="32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32"/>
                <w:szCs w:val="32"/>
                <w:rtl/>
                <w:cs/>
                <w:lang w:val="en-US" w:eastAsia="fr" w:bidi="ar-SA"/>
              </w:rPr>
              <w:t>لقياس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32"/>
                <w:szCs w:val="32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32"/>
                <w:szCs w:val="32"/>
                <w:rtl/>
                <w:cs/>
                <w:lang w:val="en-US" w:eastAsia="fr" w:bidi="ar-SA"/>
              </w:rPr>
              <w:t>الشريط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32"/>
                <w:szCs w:val="32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32"/>
                <w:szCs w:val="32"/>
                <w:rtl/>
                <w:cs/>
                <w:lang w:val="en-US" w:eastAsia="fr" w:bidi="ar-SA"/>
              </w:rPr>
              <w:t>ويكتب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32"/>
                <w:szCs w:val="32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32"/>
                <w:szCs w:val="32"/>
                <w:rtl/>
                <w:cs/>
                <w:lang w:val="en-US" w:eastAsia="fr" w:bidi="ar-SA"/>
              </w:rPr>
              <w:t>الطول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32"/>
                <w:szCs w:val="32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32"/>
                <w:szCs w:val="32"/>
                <w:rtl/>
                <w:cs/>
                <w:lang w:val="en-US" w:eastAsia="fr" w:bidi="ar-SA"/>
              </w:rPr>
              <w:t>بالسنتيمتر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32"/>
                <w:szCs w:val="32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32"/>
                <w:szCs w:val="32"/>
                <w:rtl/>
                <w:cs/>
                <w:lang w:val="en-US" w:eastAsia="fr" w:bidi="ar-SA"/>
              </w:rPr>
              <w:t>ينجز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32"/>
                <w:szCs w:val="32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32"/>
                <w:szCs w:val="32"/>
                <w:rtl/>
                <w:cs/>
                <w:lang w:val="en-US" w:eastAsia="fr" w:bidi="ar-SA"/>
              </w:rPr>
              <w:t>يستنتج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32"/>
                <w:szCs w:val="32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32"/>
                <w:szCs w:val="32"/>
                <w:rtl/>
                <w:cs/>
                <w:lang w:val="en-US" w:eastAsia="fr" w:bidi="ar-SA"/>
              </w:rPr>
              <w:t>يقرا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32"/>
                <w:szCs w:val="32"/>
                <w:rtl/>
                <w:cs/>
                <w:lang w:val="fr" w:eastAsia="fr" w:bidi="ar-SA"/>
              </w:rPr>
              <w:t>تعلمت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6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f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fr" w:bidi="ar-SA"/>
              </w:rPr>
              <w:t>اكتشف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 xml:space="preserve"> :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zh-CN" w:bidi="ar-SA"/>
              </w:rPr>
              <w:t>النشاط ا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  <w:t>لأو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zh-CN" w:bidi="ar-SA"/>
              </w:rPr>
              <w:t xml:space="preserve">ل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يوزع المعلم على كل تلميذين شريط احمر واخضر وشريط ازرق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: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</w:pPr>
            <w:r>
              <w:rPr>
                <w:sz w:val="28"/>
                <w:szCs w:val="28"/>
              </w:rPr>
              <w:drawing>
                <wp:inline distT="0" distB="0" distL="114300" distR="114300">
                  <wp:extent cx="5350510" cy="598805"/>
                  <wp:effectExtent l="0" t="0" r="2540" b="10795"/>
                  <wp:docPr id="2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59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76"/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يطلب من التلاميذ ملاحظة المسطرة ويسال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: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76"/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ماهو الرقم الأول في المسطرة يتوصل الى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0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</w:pP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76"/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يرسم المعلم على السبورة ويطلب من تلميذ قراءة الأرقام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fr" w:eastAsia="fr" w:bidi="ar-SA"/>
              </w:rPr>
            </w:pPr>
            <w:r>
              <w:rPr>
                <w:rFonts w:ascii="SimSun" w:hAnsi="SimSun" w:eastAsia="SimSun" w:cs="SimSun"/>
                <w:sz w:val="28"/>
                <w:szCs w:val="28"/>
              </w:rPr>
              <w:drawing>
                <wp:inline distT="0" distB="0" distL="114300" distR="114300">
                  <wp:extent cx="5155565" cy="521335"/>
                  <wp:effectExtent l="0" t="0" r="0" b="0"/>
                  <wp:docPr id="25" name="Picture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565" cy="5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D8"/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يرسم المعلم خط صغير من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0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الى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1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ويسال كم طول هذا الخط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D8"/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يشرح المعلم عندما نقيس بالمسطرة دائما نكتب العدد ثم الوحدة مثال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>1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سم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D8"/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عندما نستعمل المسطرة نضع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0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على على احد طرفي القطعة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 xml:space="preserve">2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النشاط </w:t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D8"/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76"/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يطلب المعلم من المتعلمين قياس الشريط الأزرق يكتب المتعلم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15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ثم يشرح المعلم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15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سم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76"/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يطلب المعلم من المتعلمين قياس الشريط الأحمر يكتب المتعلم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10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ثم يشرح المعلم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10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سم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76"/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يطلب المعلم من المتعلمين قياس الشريط الأخضر يكتب المتعلم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5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ثم يشرح المعلم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55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سم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76"/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يراقب المعلم كيفية مسك المسطرة ووضع ال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0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على احد اطراف القطعة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Wingdings" w:hAnsi="Wingdings" w:eastAsia="Times New Roman" w:cs="Times New Roman"/>
                <w:color w:val="FF0000"/>
                <w:kern w:val="0"/>
                <w:sz w:val="28"/>
                <w:szCs w:val="28"/>
                <w:lang w:val="fr" w:eastAsia="fr" w:bidi="ar"/>
              </w:rPr>
              <w:sym w:font="Wingdings" w:char="00FC"/>
            </w:r>
            <w:r>
              <w:rPr>
                <w:rFonts w:hint="default" w:ascii="Wingdings" w:hAnsi="Wingdings" w:eastAsia="Times New Roman" w:cs="Times New Roman"/>
                <w:color w:val="FF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انجز </w:t>
            </w:r>
            <w:r>
              <w:drawing>
                <wp:inline distT="0" distB="0" distL="114300" distR="114300">
                  <wp:extent cx="5181600" cy="1177290"/>
                  <wp:effectExtent l="0" t="0" r="0" b="3810"/>
                  <wp:docPr id="2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17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FC"/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تعلمت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CC"/>
                <w:kern w:val="0"/>
                <w:sz w:val="28"/>
                <w:szCs w:val="28"/>
                <w:lang w:val="fr" w:eastAsia="fr" w:bidi="ar"/>
              </w:rPr>
              <w:t>: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CC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لقياس طول قطعة بالمسطرة اضع التدريجة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CC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0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CC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على احد طرفي القطعة ثم اقرا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eastAsia="fr-F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CC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التدريجة الموجودة على الطرف الآخر من هذه القطعة </w:t>
            </w:r>
          </w:p>
        </w:tc>
        <w:tc>
          <w:tcPr>
            <w:tcW w:w="464" w:type="pct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>مرحلة بناء التعلمات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5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ينجز التم</w:t>
            </w:r>
            <w:r>
              <w:rPr>
                <w:rFonts w:hint="cs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رين</w:t>
            </w:r>
          </w:p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bidi="ar-DZ"/>
              </w:rPr>
            </w:pPr>
          </w:p>
        </w:tc>
        <w:tc>
          <w:tcPr>
            <w:tcW w:w="8648" w:type="dxa"/>
            <w:vAlign w:val="top"/>
          </w:tcPr>
          <w:p>
            <w:pPr>
              <w:tabs>
                <w:tab w:val="left" w:pos="1245"/>
              </w:tabs>
              <w:wordWrap w:val="0"/>
              <w:spacing w:after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bidi="ar-DZ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zh-CN" w:bidi="ar-SA"/>
              </w:rPr>
              <w:t>على كراس القسم</w:t>
            </w:r>
            <w:r>
              <w:rPr>
                <w:rFonts w:hint="cs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  <w:t xml:space="preserve"> : </w:t>
            </w:r>
            <w:r>
              <w:drawing>
                <wp:inline distT="0" distB="0" distL="114300" distR="114300">
                  <wp:extent cx="5352415" cy="1547495"/>
                  <wp:effectExtent l="0" t="0" r="635" b="14605"/>
                  <wp:docPr id="3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415" cy="154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" w:type="pct"/>
          </w:tcPr>
          <w:p>
            <w:pPr>
              <w:jc w:val="center"/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/>
                <w:b/>
                <w:bCs/>
                <w:color w:val="0000FF"/>
                <w:sz w:val="24"/>
                <w:szCs w:val="24"/>
                <w:rtl/>
              </w:rPr>
              <w:t>الاستثمار</w:t>
            </w:r>
            <w:r>
              <w:rPr>
                <w:rFonts w:hint="cs"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>
      <w:pPr>
        <w:bidi/>
        <w:jc w:val="both"/>
        <w:rPr>
          <w:rtl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394970</wp:posOffset>
            </wp:positionH>
            <wp:positionV relativeFrom="paragraph">
              <wp:posOffset>-93345</wp:posOffset>
            </wp:positionV>
            <wp:extent cx="6101080" cy="1642110"/>
            <wp:effectExtent l="9525" t="9525" r="23495" b="24765"/>
            <wp:wrapNone/>
            <wp:docPr id="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16421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407035</wp:posOffset>
            </wp:positionH>
            <wp:positionV relativeFrom="paragraph">
              <wp:posOffset>22225</wp:posOffset>
            </wp:positionV>
            <wp:extent cx="6101080" cy="1642110"/>
            <wp:effectExtent l="9525" t="9525" r="23495" b="24765"/>
            <wp:wrapNone/>
            <wp:docPr id="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16421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421640</wp:posOffset>
            </wp:positionH>
            <wp:positionV relativeFrom="paragraph">
              <wp:posOffset>149860</wp:posOffset>
            </wp:positionV>
            <wp:extent cx="6101080" cy="1642110"/>
            <wp:effectExtent l="9525" t="9525" r="23495" b="24765"/>
            <wp:wrapNone/>
            <wp:docPr id="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16421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421640</wp:posOffset>
            </wp:positionH>
            <wp:positionV relativeFrom="paragraph">
              <wp:posOffset>278765</wp:posOffset>
            </wp:positionV>
            <wp:extent cx="6101080" cy="1642110"/>
            <wp:effectExtent l="9525" t="9525" r="23495" b="24765"/>
            <wp:wrapNone/>
            <wp:docPr id="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16421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420370</wp:posOffset>
            </wp:positionH>
            <wp:positionV relativeFrom="paragraph">
              <wp:posOffset>81915</wp:posOffset>
            </wp:positionV>
            <wp:extent cx="6101080" cy="1642110"/>
            <wp:effectExtent l="9525" t="9525" r="23495" b="24765"/>
            <wp:wrapNone/>
            <wp:docPr id="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16421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sectPr>
          <w:pgSz w:w="11906" w:h="16838"/>
          <w:pgMar w:top="454" w:right="454" w:bottom="454" w:left="454" w:header="709" w:footer="709" w:gutter="0"/>
          <w:cols w:space="708" w:num="1"/>
          <w:docGrid w:linePitch="360" w:charSpace="0"/>
        </w:sect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447040</wp:posOffset>
            </wp:positionH>
            <wp:positionV relativeFrom="paragraph">
              <wp:posOffset>219075</wp:posOffset>
            </wp:positionV>
            <wp:extent cx="6101080" cy="1642110"/>
            <wp:effectExtent l="9525" t="9525" r="23495" b="24765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16421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bidi/>
        <w:jc w:val="both"/>
        <w:rPr>
          <w:rFonts w:hint="cs" w:cstheme="minorBidi"/>
          <w:rtl/>
          <w:lang w:bidi="ar-DZ"/>
        </w:rPr>
      </w:pPr>
    </w:p>
    <w:sectPr>
      <w:pgSz w:w="11900" w:h="16820"/>
      <w:pgMar w:top="1440" w:right="1800" w:bottom="1440" w:left="1800" w:header="700" w:footer="70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ultan Medium">
    <w:altName w:val="Segoe Print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B2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variable"/>
    <w:sig w:usb0="A00002EF" w:usb1="420020EB" w:usb2="00000000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hyphenationZone w:val="425"/>
  <w:drawingGridHorizontalSpacing w:val="14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6AF"/>
    <w:rsid w:val="00007975"/>
    <w:rsid w:val="00010600"/>
    <w:rsid w:val="00012D17"/>
    <w:rsid w:val="00047092"/>
    <w:rsid w:val="0007397D"/>
    <w:rsid w:val="000740B1"/>
    <w:rsid w:val="00074928"/>
    <w:rsid w:val="000824FE"/>
    <w:rsid w:val="000A75CA"/>
    <w:rsid w:val="0015463F"/>
    <w:rsid w:val="001654DB"/>
    <w:rsid w:val="00174422"/>
    <w:rsid w:val="00193CDA"/>
    <w:rsid w:val="001B00A7"/>
    <w:rsid w:val="001B30B5"/>
    <w:rsid w:val="001D7C19"/>
    <w:rsid w:val="001E25A1"/>
    <w:rsid w:val="002257D4"/>
    <w:rsid w:val="00226D3A"/>
    <w:rsid w:val="002271A9"/>
    <w:rsid w:val="00284749"/>
    <w:rsid w:val="00285C11"/>
    <w:rsid w:val="00287C56"/>
    <w:rsid w:val="0029581C"/>
    <w:rsid w:val="00296507"/>
    <w:rsid w:val="00297918"/>
    <w:rsid w:val="002D6352"/>
    <w:rsid w:val="002F2497"/>
    <w:rsid w:val="00304C5F"/>
    <w:rsid w:val="003275BE"/>
    <w:rsid w:val="00344CA9"/>
    <w:rsid w:val="00352409"/>
    <w:rsid w:val="0035511B"/>
    <w:rsid w:val="00362094"/>
    <w:rsid w:val="00365EAD"/>
    <w:rsid w:val="003C16D1"/>
    <w:rsid w:val="00430C07"/>
    <w:rsid w:val="00435667"/>
    <w:rsid w:val="00461011"/>
    <w:rsid w:val="004C2F8F"/>
    <w:rsid w:val="004D4F53"/>
    <w:rsid w:val="004F6DC6"/>
    <w:rsid w:val="00506F9C"/>
    <w:rsid w:val="00561789"/>
    <w:rsid w:val="005729DE"/>
    <w:rsid w:val="005A4C10"/>
    <w:rsid w:val="00601C4D"/>
    <w:rsid w:val="00632B3D"/>
    <w:rsid w:val="00645D29"/>
    <w:rsid w:val="0068055A"/>
    <w:rsid w:val="00694358"/>
    <w:rsid w:val="006D365D"/>
    <w:rsid w:val="006E34FC"/>
    <w:rsid w:val="007058F0"/>
    <w:rsid w:val="00705CA2"/>
    <w:rsid w:val="0076631F"/>
    <w:rsid w:val="007D0247"/>
    <w:rsid w:val="007D4307"/>
    <w:rsid w:val="00844294"/>
    <w:rsid w:val="00851A1E"/>
    <w:rsid w:val="00880FB7"/>
    <w:rsid w:val="0089296E"/>
    <w:rsid w:val="008C4760"/>
    <w:rsid w:val="008C7992"/>
    <w:rsid w:val="008D208E"/>
    <w:rsid w:val="008F5260"/>
    <w:rsid w:val="00921CE2"/>
    <w:rsid w:val="009226A7"/>
    <w:rsid w:val="00935B61"/>
    <w:rsid w:val="00947EBC"/>
    <w:rsid w:val="009506AF"/>
    <w:rsid w:val="00964802"/>
    <w:rsid w:val="009A06E0"/>
    <w:rsid w:val="00A253C6"/>
    <w:rsid w:val="00A269CD"/>
    <w:rsid w:val="00A426C9"/>
    <w:rsid w:val="00A923F2"/>
    <w:rsid w:val="00AC6256"/>
    <w:rsid w:val="00AE397D"/>
    <w:rsid w:val="00B028A6"/>
    <w:rsid w:val="00B47E44"/>
    <w:rsid w:val="00B65571"/>
    <w:rsid w:val="00B937BE"/>
    <w:rsid w:val="00BA735E"/>
    <w:rsid w:val="00BB5336"/>
    <w:rsid w:val="00C42F8B"/>
    <w:rsid w:val="00C4739B"/>
    <w:rsid w:val="00C7187E"/>
    <w:rsid w:val="00C75942"/>
    <w:rsid w:val="00CC2AE6"/>
    <w:rsid w:val="00CD2EE7"/>
    <w:rsid w:val="00CF2096"/>
    <w:rsid w:val="00D060FF"/>
    <w:rsid w:val="00D24CFA"/>
    <w:rsid w:val="00D27289"/>
    <w:rsid w:val="00D55930"/>
    <w:rsid w:val="00D76AF2"/>
    <w:rsid w:val="00D840F7"/>
    <w:rsid w:val="00D87833"/>
    <w:rsid w:val="00DF19FF"/>
    <w:rsid w:val="00E10E6A"/>
    <w:rsid w:val="00E12E87"/>
    <w:rsid w:val="00E1332A"/>
    <w:rsid w:val="00E43B92"/>
    <w:rsid w:val="00E520A0"/>
    <w:rsid w:val="00E60F2D"/>
    <w:rsid w:val="00E84A2F"/>
    <w:rsid w:val="00EB0A4C"/>
    <w:rsid w:val="00ED1D12"/>
    <w:rsid w:val="00EE586C"/>
    <w:rsid w:val="00F30F3A"/>
    <w:rsid w:val="00F95387"/>
    <w:rsid w:val="03F14610"/>
    <w:rsid w:val="03F203E3"/>
    <w:rsid w:val="04747E53"/>
    <w:rsid w:val="063600C9"/>
    <w:rsid w:val="085252D5"/>
    <w:rsid w:val="096E303A"/>
    <w:rsid w:val="0C9F2638"/>
    <w:rsid w:val="0F4065DB"/>
    <w:rsid w:val="0FF3740C"/>
    <w:rsid w:val="122149D4"/>
    <w:rsid w:val="1246000C"/>
    <w:rsid w:val="137A2F76"/>
    <w:rsid w:val="13DD3C07"/>
    <w:rsid w:val="14591917"/>
    <w:rsid w:val="17EE6E8B"/>
    <w:rsid w:val="19694194"/>
    <w:rsid w:val="1CC9746F"/>
    <w:rsid w:val="1E1B4384"/>
    <w:rsid w:val="1F051456"/>
    <w:rsid w:val="21A56F38"/>
    <w:rsid w:val="22712221"/>
    <w:rsid w:val="233602DB"/>
    <w:rsid w:val="23613E81"/>
    <w:rsid w:val="24E51A95"/>
    <w:rsid w:val="28446C3B"/>
    <w:rsid w:val="311255A5"/>
    <w:rsid w:val="32090450"/>
    <w:rsid w:val="32501AC2"/>
    <w:rsid w:val="3291760A"/>
    <w:rsid w:val="33C87BA4"/>
    <w:rsid w:val="352A4F6B"/>
    <w:rsid w:val="35672179"/>
    <w:rsid w:val="37EF41F2"/>
    <w:rsid w:val="39D83155"/>
    <w:rsid w:val="3B47236D"/>
    <w:rsid w:val="3FBF387A"/>
    <w:rsid w:val="41BA72C0"/>
    <w:rsid w:val="44CB6DF8"/>
    <w:rsid w:val="45E0677A"/>
    <w:rsid w:val="478A7997"/>
    <w:rsid w:val="4B5E0F6A"/>
    <w:rsid w:val="4C1E46ED"/>
    <w:rsid w:val="4ED92673"/>
    <w:rsid w:val="50601582"/>
    <w:rsid w:val="50DC3B87"/>
    <w:rsid w:val="5145585C"/>
    <w:rsid w:val="51B31887"/>
    <w:rsid w:val="5207243D"/>
    <w:rsid w:val="56F75D8C"/>
    <w:rsid w:val="59FE73C8"/>
    <w:rsid w:val="5BFA4673"/>
    <w:rsid w:val="5E1831B8"/>
    <w:rsid w:val="606B48FD"/>
    <w:rsid w:val="627E77F2"/>
    <w:rsid w:val="65F10ACF"/>
    <w:rsid w:val="6A95072E"/>
    <w:rsid w:val="6AFF0859"/>
    <w:rsid w:val="6C250721"/>
    <w:rsid w:val="6CFB5174"/>
    <w:rsid w:val="6E7158CF"/>
    <w:rsid w:val="6F795A80"/>
    <w:rsid w:val="72653370"/>
    <w:rsid w:val="72D2073C"/>
    <w:rsid w:val="7405436A"/>
    <w:rsid w:val="748C3CF5"/>
    <w:rsid w:val="76E1443F"/>
    <w:rsid w:val="782A4058"/>
    <w:rsid w:val="783D1EC3"/>
    <w:rsid w:val="7D0C4F40"/>
    <w:rsid w:val="7E71317F"/>
    <w:rsid w:val="7EE051CD"/>
    <w:rsid w:val="7FEB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qFormat="1" w:uiPriority="99" w:name="Balloon Text"/>
    <w:lsdException w:qFormat="1"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after="290" w:afterLines="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20"/>
    <w:semiHidden/>
    <w:unhideWhenUsed/>
    <w:qFormat/>
    <w:uiPriority w:val="99"/>
    <w:rPr>
      <w:b/>
      <w:bCs/>
    </w:rPr>
  </w:style>
  <w:style w:type="paragraph" w:styleId="8">
    <w:name w:val="annotation text"/>
    <w:basedOn w:val="1"/>
    <w:link w:val="19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footer"/>
    <w:basedOn w:val="1"/>
    <w:link w:val="17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1">
    <w:name w:val="header"/>
    <w:basedOn w:val="1"/>
    <w:link w:val="16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table" w:styleId="13">
    <w:name w:val="Table Grid"/>
    <w:basedOn w:val="12"/>
    <w:qFormat/>
    <w:uiPriority w:val="59"/>
    <w:pPr>
      <w:spacing w:line="240" w:lineRule="auto"/>
    </w:pPr>
    <w:rPr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Texte de bulles Car"/>
    <w:basedOn w:val="6"/>
    <w:link w:val="9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En-tête Car"/>
    <w:basedOn w:val="6"/>
    <w:link w:val="11"/>
    <w:semiHidden/>
    <w:qFormat/>
    <w:uiPriority w:val="99"/>
    <w:rPr>
      <w:sz w:val="22"/>
    </w:rPr>
  </w:style>
  <w:style w:type="character" w:customStyle="1" w:styleId="17">
    <w:name w:val="Pied de page Car"/>
    <w:basedOn w:val="6"/>
    <w:link w:val="10"/>
    <w:semiHidden/>
    <w:qFormat/>
    <w:uiPriority w:val="99"/>
    <w:rPr>
      <w:sz w:val="22"/>
    </w:rPr>
  </w:style>
  <w:style w:type="paragraph" w:customStyle="1" w:styleId="18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19">
    <w:name w:val="Commentaire Car"/>
    <w:basedOn w:val="6"/>
    <w:link w:val="8"/>
    <w:semiHidden/>
    <w:qFormat/>
    <w:uiPriority w:val="99"/>
    <w:rPr>
      <w:sz w:val="20"/>
      <w:szCs w:val="20"/>
    </w:rPr>
  </w:style>
  <w:style w:type="character" w:customStyle="1" w:styleId="20">
    <w:name w:val="Objet du commentaire Car"/>
    <w:basedOn w:val="19"/>
    <w:link w:val="7"/>
    <w:semiHidden/>
    <w:qFormat/>
    <w:uiPriority w:val="99"/>
    <w:rPr>
      <w:b/>
      <w:bCs/>
    </w:rPr>
  </w:style>
  <w:style w:type="table" w:customStyle="1" w:styleId="21">
    <w:name w:val="Tableau Normal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 w:line="360" w:lineRule="auto"/>
      <w:ind w:left="0" w:right="0"/>
    </w:pPr>
    <w:rPr>
      <w:rFonts w:hint="eastAsia" w:ascii="Calibri" w:hAnsi="Calibri" w:eastAsia="Times New Roman" w:cs="Arial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sv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665</Words>
  <Characters>2879</Characters>
  <Lines>371</Lines>
  <Paragraphs>105</Paragraphs>
  <TotalTime>2</TotalTime>
  <ScaleCrop>false</ScaleCrop>
  <LinksUpToDate>false</LinksUpToDate>
  <CharactersWithSpaces>3577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2023-10-18T17:19:00Z</dcterms:created>
  <dc:creator>Mon</dc:creator>
  <cp:lastModifiedBy>Mon</cp:lastModifiedBy>
  <cp:lastPrinted>2023-10-28T20:22:00Z</cp:lastPrinted>
  <dcterms:modified xsi:type="dcterms:W3CDTF">2023-11-16T19:57:00Z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1036-12.2.0.13266</vt:lpwstr>
  </property>
  <property fmtid="{D5CDD505-2E9C-101B-9397-08002B2CF9AE}" pid="3" name="ICV">
    <vt:lpwstr>2E86169DB65242ED9F51F6B9BBAE0ABE_13</vt:lpwstr>
  </property>
</Properties>
</file>