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5128A3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 style="mso-next-textbox:#_x0000_s1578"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FA1C0B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لغز </w:t>
                  </w:r>
                  <w:proofErr w:type="spellStart"/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سوكودو</w:t>
                  </w:r>
                  <w:proofErr w:type="spellEnd"/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</w:t>
                  </w:r>
                  <w:r w:rsidR="00B40704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734C8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11</w:t>
                  </w:r>
                </w:p>
                <w:p w:rsidR="00DE68C0" w:rsidRPr="00536492" w:rsidRDefault="00ED45FC" w:rsidP="00FA1C0B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D446E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تنمية </w:t>
                  </w:r>
                  <w:r w:rsidR="00FA1C0B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القدرة على التركيز و تعزيز مهارات التفكير الرياضي و المنطقي </w:t>
                  </w:r>
                  <w:r w:rsidR="002028DE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E445E9" w:rsidRDefault="00ED45FC" w:rsidP="00000AF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يتم بناء اللعبة بمرافقة المعلم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CB7574" w:rsidRPr="009307D7" w:rsidRDefault="00FA1C0B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الاحتفاظ بالنتيجة في حال معرفتها </w:t>
            </w:r>
            <w:r w:rsidR="00D446E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028D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D45F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445E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FA1C0B" w:rsidRDefault="00F12068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267008" behindDoc="0" locked="0" layoutInCell="1" allowOverlap="1">
                  <wp:simplePos x="0" y="0"/>
                  <wp:positionH relativeFrom="column">
                    <wp:posOffset>69101</wp:posOffset>
                  </wp:positionH>
                  <wp:positionV relativeFrom="paragraph">
                    <wp:posOffset>126943</wp:posOffset>
                  </wp:positionV>
                  <wp:extent cx="2478490" cy="2347415"/>
                  <wp:effectExtent l="19050" t="0" r="0" b="0"/>
                  <wp:wrapNone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490" cy="2347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2683A"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92256" behindDoc="0" locked="0" layoutInCell="1" allowOverlap="1">
                  <wp:simplePos x="0" y="0"/>
                  <wp:positionH relativeFrom="column">
                    <wp:posOffset>7700496</wp:posOffset>
                  </wp:positionH>
                  <wp:positionV relativeFrom="paragraph">
                    <wp:posOffset>-2487847</wp:posOffset>
                  </wp:positionV>
                  <wp:extent cx="2563495" cy="2331761"/>
                  <wp:effectExtent l="57150" t="19050" r="122555" b="72349"/>
                  <wp:wrapNone/>
                  <wp:docPr id="1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2327951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اللغز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="00CB7574"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FA1C0B" w:rsidRDefault="00FA1C0B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مرصوفة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فردية لكل لاعب </w:t>
            </w:r>
          </w:p>
          <w:p w:rsidR="00FA1C0B" w:rsidRDefault="00FA1C0B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استخدام الأرقام من 1 إلى 6 و وضعها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في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FA1C0B" w:rsidRPr="00FA1C0B" w:rsidRDefault="00FA1C0B" w:rsidP="00FA1C0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مكانها </w:t>
            </w:r>
            <w:r w:rsidR="00F1206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المناسب أفقيا أو عموديا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دون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تكرار .</w:t>
            </w:r>
            <w:proofErr w:type="gramEnd"/>
          </w:p>
          <w:p w:rsidR="00466BAB" w:rsidRDefault="00466BAB" w:rsidP="00FA1C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  <w:r w:rsidR="002028D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انجازه </w:t>
            </w:r>
          </w:p>
          <w:p w:rsidR="00E445E9" w:rsidRDefault="00E445E9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446E8" w:rsidRPr="00561CBB" w:rsidRDefault="00D446E8" w:rsidP="00D446E8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FA1C0B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يوجد في المرصوفة أرقام ناقصة عليك إيجادها و وضعها في المكان المناسب أفقيا أو عموديا دون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تكرار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  <w:proofErr w:type="gramEnd"/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D446E8">
        <w:trPr>
          <w:cantSplit/>
          <w:trHeight w:val="4308"/>
          <w:jc w:val="center"/>
        </w:trPr>
        <w:tc>
          <w:tcPr>
            <w:tcW w:w="4467" w:type="pct"/>
          </w:tcPr>
          <w:p w:rsidR="00892E4B" w:rsidRPr="000B62D0" w:rsidRDefault="00681A4D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269056" behindDoc="0" locked="0" layoutInCell="1" allowOverlap="1">
                  <wp:simplePos x="0" y="0"/>
                  <wp:positionH relativeFrom="column">
                    <wp:posOffset>69101</wp:posOffset>
                  </wp:positionH>
                  <wp:positionV relativeFrom="paragraph">
                    <wp:posOffset>222335</wp:posOffset>
                  </wp:positionV>
                  <wp:extent cx="2478491" cy="2674785"/>
                  <wp:effectExtent l="19050" t="0" r="0" b="0"/>
                  <wp:wrapNone/>
                  <wp:docPr id="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338" cy="267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  <w:r w:rsidR="00681A4D" w:rsidRPr="00FA1C0B">
              <w:rPr>
                <w:noProof/>
                <w:sz w:val="16"/>
                <w:szCs w:val="16"/>
              </w:rPr>
              <w:t xml:space="preserve"> </w:t>
            </w:r>
          </w:p>
          <w:p w:rsidR="00D446E8" w:rsidRDefault="00D446E8" w:rsidP="00681A4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</w:p>
          <w:p w:rsidR="00681A4D" w:rsidRDefault="00D446E8" w:rsidP="00681A4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اللاعب إلى  التركيز ثم </w:t>
            </w:r>
            <w:r w:rsidR="00681A4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استخدام</w:t>
            </w:r>
          </w:p>
          <w:p w:rsidR="00681A4D" w:rsidRDefault="00681A4D" w:rsidP="00681A4D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الأرقام من 1 إلى 6 و وضعها في </w:t>
            </w:r>
          </w:p>
          <w:p w:rsidR="00D446E8" w:rsidRPr="00681A4D" w:rsidRDefault="00681A4D" w:rsidP="00681A4D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مكانها المناسب أفقيا أو عموديا دون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تكرار .</w:t>
            </w:r>
            <w:proofErr w:type="gramEnd"/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4A6771"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Default="00892E4B" w:rsidP="00B66F0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B66F0B" w:rsidRPr="002A40C0" w:rsidRDefault="00B66F0B" w:rsidP="00B66F0B">
            <w:pPr>
              <w:pStyle w:val="Paragraphedeliste"/>
              <w:tabs>
                <w:tab w:val="left" w:pos="7101"/>
              </w:tabs>
              <w:bidi/>
              <w:spacing w:after="120" w:line="360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145699" w:rsidRDefault="00145699" w:rsidP="005822B4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التركيز على التخمينات الأولية التي يقدمها اللاعبو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و تثمينها </w:t>
            </w:r>
          </w:p>
          <w:p w:rsidR="00892E4B" w:rsidRPr="000B62D0" w:rsidRDefault="00145699" w:rsidP="00145699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تثمين كل المقترحات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المقدمة .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  <w:r w:rsidR="00B66F0B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E3617C" w:rsidRDefault="00144AF5" w:rsidP="00BD7319">
      <w:pPr>
        <w:spacing w:after="200" w:line="276" w:lineRule="auto"/>
        <w:rPr>
          <w:noProof/>
          <w:sz w:val="16"/>
          <w:szCs w:val="16"/>
          <w:rtl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277248" behindDoc="0" locked="0" layoutInCell="1" allowOverlap="1">
            <wp:simplePos x="0" y="0"/>
            <wp:positionH relativeFrom="column">
              <wp:posOffset>33930</wp:posOffset>
            </wp:positionH>
            <wp:positionV relativeFrom="paragraph">
              <wp:posOffset>7111716</wp:posOffset>
            </wp:positionV>
            <wp:extent cx="3433833" cy="3425588"/>
            <wp:effectExtent l="19050" t="0" r="0" b="0"/>
            <wp:wrapNone/>
            <wp:docPr id="1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4" cy="342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76224" behindDoc="0" locked="0" layoutInCell="1" allowOverlap="1">
            <wp:simplePos x="0" y="0"/>
            <wp:positionH relativeFrom="column">
              <wp:posOffset>3800712</wp:posOffset>
            </wp:positionH>
            <wp:positionV relativeFrom="paragraph">
              <wp:posOffset>7111716</wp:posOffset>
            </wp:positionV>
            <wp:extent cx="3433834" cy="3425588"/>
            <wp:effectExtent l="19050" t="0" r="0" b="0"/>
            <wp:wrapNone/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44" cy="342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74176" behindDoc="0" locked="0" layoutInCell="1" allowOverlap="1">
            <wp:simplePos x="0" y="0"/>
            <wp:positionH relativeFrom="column">
              <wp:posOffset>33930</wp:posOffset>
            </wp:positionH>
            <wp:positionV relativeFrom="paragraph">
              <wp:posOffset>3563298</wp:posOffset>
            </wp:positionV>
            <wp:extent cx="3433834" cy="3425588"/>
            <wp:effectExtent l="19050" t="0" r="0" b="0"/>
            <wp:wrapNone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4" cy="342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73152" behindDoc="0" locked="0" layoutInCell="1" allowOverlap="1">
            <wp:simplePos x="0" y="0"/>
            <wp:positionH relativeFrom="column">
              <wp:posOffset>3800712</wp:posOffset>
            </wp:positionH>
            <wp:positionV relativeFrom="paragraph">
              <wp:posOffset>3563298</wp:posOffset>
            </wp:positionV>
            <wp:extent cx="3433834" cy="3425588"/>
            <wp:effectExtent l="19050" t="0" r="0" b="0"/>
            <wp:wrapNone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44" cy="342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71104" behindDoc="0" locked="0" layoutInCell="1" allowOverlap="1">
            <wp:simplePos x="0" y="0"/>
            <wp:positionH relativeFrom="column">
              <wp:posOffset>61225</wp:posOffset>
            </wp:positionH>
            <wp:positionV relativeFrom="paragraph">
              <wp:posOffset>69471</wp:posOffset>
            </wp:positionV>
            <wp:extent cx="3433834" cy="3425588"/>
            <wp:effectExtent l="19050" t="0" r="0" b="0"/>
            <wp:wrapNone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4" cy="342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63936" behindDoc="0" locked="0" layoutInCell="1" allowOverlap="1">
            <wp:simplePos x="0" y="0"/>
            <wp:positionH relativeFrom="column">
              <wp:posOffset>3828007</wp:posOffset>
            </wp:positionH>
            <wp:positionV relativeFrom="paragraph">
              <wp:posOffset>69471</wp:posOffset>
            </wp:positionV>
            <wp:extent cx="3433834" cy="3425588"/>
            <wp:effectExtent l="19050" t="0" r="0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44" cy="342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28A3">
        <w:rPr>
          <w:noProof/>
          <w:sz w:val="16"/>
          <w:szCs w:val="16"/>
          <w:rtl/>
        </w:rPr>
        <w:pict>
          <v:group id="_x0000_s1583" style="position:absolute;margin-left:-4.2pt;margin-top:-6.2pt;width:593.6pt;height:844.7pt;z-index:252206592;mso-position-horizontal-relative:text;mso-position-vertical-relative:text" coordorigin="23,46" coordsize="11872,1689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80" type="#_x0000_t32" style="position:absolute;left:5867;top:46;width:21;height:16894;flip:x" o:connectortype="straight">
              <v:stroke dashstyle="dash"/>
            </v:shape>
            <v:shape id="_x0000_s1581" type="#_x0000_t32" style="position:absolute;left:23;top:5674;width:11849;height:22" o:connectortype="straight">
              <v:stroke dashstyle="dash"/>
            </v:shape>
            <v:shape id="_x0000_s1582" type="#_x0000_t32" style="position:absolute;left:46;top:11219;width:11849;height:22" o:connectortype="straight">
              <v:stroke dashstyle="dash"/>
            </v:shape>
          </v:group>
        </w:pict>
      </w:r>
    </w:p>
    <w:p w:rsidR="005770E8" w:rsidRDefault="005770E8" w:rsidP="007F7F60">
      <w:pPr>
        <w:spacing w:line="360" w:lineRule="auto"/>
        <w:rPr>
          <w:sz w:val="16"/>
          <w:szCs w:val="16"/>
          <w:lang w:bidi="ar-DZ"/>
        </w:rPr>
        <w:sectPr w:rsidR="005770E8" w:rsidSect="00734C82">
          <w:pgSz w:w="11906" w:h="16838"/>
          <w:pgMar w:top="170" w:right="170" w:bottom="170" w:left="170" w:header="709" w:footer="709" w:gutter="0"/>
          <w:cols w:space="708"/>
          <w:docGrid w:linePitch="360"/>
        </w:sectPr>
      </w:pPr>
    </w:p>
    <w:p w:rsidR="00E268B5" w:rsidRDefault="00144AF5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282368" behindDoc="0" locked="0" layoutInCell="1" allowOverlap="1">
            <wp:simplePos x="0" y="0"/>
            <wp:positionH relativeFrom="column">
              <wp:posOffset>3736919</wp:posOffset>
            </wp:positionH>
            <wp:positionV relativeFrom="paragraph">
              <wp:posOffset>3563298</wp:posOffset>
            </wp:positionV>
            <wp:extent cx="3495087" cy="3289111"/>
            <wp:effectExtent l="19050" t="0" r="0" b="0"/>
            <wp:wrapNone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8" cy="32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81344" behindDoc="0" locked="0" layoutInCell="1" allowOverlap="1">
            <wp:simplePos x="0" y="0"/>
            <wp:positionH relativeFrom="column">
              <wp:posOffset>11080</wp:posOffset>
            </wp:positionH>
            <wp:positionV relativeFrom="paragraph">
              <wp:posOffset>3563298</wp:posOffset>
            </wp:positionV>
            <wp:extent cx="3497627" cy="3289111"/>
            <wp:effectExtent l="19050" t="0" r="7573" b="0"/>
            <wp:wrapNone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8" cy="32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79296" behindDoc="0" locked="0" layoutInCell="1" allowOverlap="1">
            <wp:simplePos x="0" y="0"/>
            <wp:positionH relativeFrom="column">
              <wp:posOffset>3764214</wp:posOffset>
            </wp:positionH>
            <wp:positionV relativeFrom="paragraph">
              <wp:posOffset>55823</wp:posOffset>
            </wp:positionV>
            <wp:extent cx="3497627" cy="3289111"/>
            <wp:effectExtent l="19050" t="0" r="7573" b="0"/>
            <wp:wrapNone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8" cy="32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64960" behindDoc="0" locked="0" layoutInCell="1" allowOverlap="1">
            <wp:simplePos x="0" y="0"/>
            <wp:positionH relativeFrom="column">
              <wp:posOffset>33930</wp:posOffset>
            </wp:positionH>
            <wp:positionV relativeFrom="paragraph">
              <wp:posOffset>55822</wp:posOffset>
            </wp:positionV>
            <wp:extent cx="3500167" cy="3289111"/>
            <wp:effectExtent l="19050" t="0" r="5033" b="0"/>
            <wp:wrapNone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68" cy="329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28A3">
        <w:rPr>
          <w:noProof/>
          <w:sz w:val="16"/>
          <w:szCs w:val="16"/>
        </w:rPr>
        <w:pict>
          <v:group id="_x0000_s1584" style="position:absolute;margin-left:-3.75pt;margin-top:-3.65pt;width:593.6pt;height:844.7pt;z-index:252207616;mso-position-horizontal-relative:text;mso-position-vertical-relative:text" coordorigin="23,46" coordsize="11872,16894">
            <v:shape id="_x0000_s1585" type="#_x0000_t32" style="position:absolute;left:5867;top:46;width:21;height:16894;flip:x" o:connectortype="straight">
              <v:stroke dashstyle="dash"/>
            </v:shape>
            <v:shape id="_x0000_s1586" type="#_x0000_t32" style="position:absolute;left:23;top:5674;width:11849;height:22" o:connectortype="straight">
              <v:stroke dashstyle="dash"/>
            </v:shape>
            <v:shape id="_x0000_s1587" type="#_x0000_t32" style="position:absolute;left:46;top:11219;width:11849;height:22" o:connectortype="straight">
              <v:stroke dashstyle="dash"/>
            </v:shape>
          </v:group>
        </w:pict>
      </w:r>
    </w:p>
    <w:p w:rsidR="00DE68C0" w:rsidRPr="002037AC" w:rsidRDefault="00144AF5" w:rsidP="00AB6716">
      <w:pPr>
        <w:spacing w:after="200" w:line="276" w:lineRule="auto"/>
        <w:rPr>
          <w:sz w:val="16"/>
          <w:szCs w:val="16"/>
          <w:rtl/>
          <w:lang w:bidi="ar-DZ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2284416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6990715</wp:posOffset>
            </wp:positionV>
            <wp:extent cx="3488055" cy="3288665"/>
            <wp:effectExtent l="19050" t="0" r="0" b="0"/>
            <wp:wrapNone/>
            <wp:docPr id="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85440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6991028</wp:posOffset>
            </wp:positionV>
            <wp:extent cx="3498850" cy="3288665"/>
            <wp:effectExtent l="19050" t="0" r="6350" b="0"/>
            <wp:wrapNone/>
            <wp:docPr id="1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E68C0" w:rsidRPr="002037AC" w:rsidSect="002028D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009D"/>
    <w:rsid w:val="00043290"/>
    <w:rsid w:val="0005132E"/>
    <w:rsid w:val="000521B6"/>
    <w:rsid w:val="000527DD"/>
    <w:rsid w:val="000541D9"/>
    <w:rsid w:val="00061CC3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3921"/>
    <w:rsid w:val="001145D4"/>
    <w:rsid w:val="00117DB6"/>
    <w:rsid w:val="00143407"/>
    <w:rsid w:val="00144AF5"/>
    <w:rsid w:val="00145699"/>
    <w:rsid w:val="00145DA8"/>
    <w:rsid w:val="001540ED"/>
    <w:rsid w:val="00162021"/>
    <w:rsid w:val="00170ED5"/>
    <w:rsid w:val="00176F84"/>
    <w:rsid w:val="00181F04"/>
    <w:rsid w:val="001A425A"/>
    <w:rsid w:val="001B3645"/>
    <w:rsid w:val="001B55FE"/>
    <w:rsid w:val="001C569E"/>
    <w:rsid w:val="001D7F4F"/>
    <w:rsid w:val="001E1871"/>
    <w:rsid w:val="001F0561"/>
    <w:rsid w:val="002028DE"/>
    <w:rsid w:val="0020338F"/>
    <w:rsid w:val="002037AC"/>
    <w:rsid w:val="002246A2"/>
    <w:rsid w:val="00226002"/>
    <w:rsid w:val="00234C40"/>
    <w:rsid w:val="002564E9"/>
    <w:rsid w:val="00256603"/>
    <w:rsid w:val="0026377A"/>
    <w:rsid w:val="002669EA"/>
    <w:rsid w:val="00267FE8"/>
    <w:rsid w:val="002A40C0"/>
    <w:rsid w:val="002A6FDB"/>
    <w:rsid w:val="002A7AB5"/>
    <w:rsid w:val="002C4AA8"/>
    <w:rsid w:val="002C5DC0"/>
    <w:rsid w:val="002E42D4"/>
    <w:rsid w:val="002E44A5"/>
    <w:rsid w:val="002E5971"/>
    <w:rsid w:val="00302852"/>
    <w:rsid w:val="0030385B"/>
    <w:rsid w:val="00325EBB"/>
    <w:rsid w:val="00330F6C"/>
    <w:rsid w:val="00340D74"/>
    <w:rsid w:val="0034188B"/>
    <w:rsid w:val="003519D1"/>
    <w:rsid w:val="003923B6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86AAC"/>
    <w:rsid w:val="004A6771"/>
    <w:rsid w:val="004A7205"/>
    <w:rsid w:val="004B09BB"/>
    <w:rsid w:val="004B64B5"/>
    <w:rsid w:val="00504F54"/>
    <w:rsid w:val="005128A3"/>
    <w:rsid w:val="00516598"/>
    <w:rsid w:val="00536492"/>
    <w:rsid w:val="005411CD"/>
    <w:rsid w:val="00553318"/>
    <w:rsid w:val="00556AAE"/>
    <w:rsid w:val="00561CBB"/>
    <w:rsid w:val="00570754"/>
    <w:rsid w:val="00575C57"/>
    <w:rsid w:val="005770E8"/>
    <w:rsid w:val="00577F61"/>
    <w:rsid w:val="005822B4"/>
    <w:rsid w:val="00583032"/>
    <w:rsid w:val="005B046E"/>
    <w:rsid w:val="005B5898"/>
    <w:rsid w:val="005D65D6"/>
    <w:rsid w:val="005E70B7"/>
    <w:rsid w:val="005F64C6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74D5B"/>
    <w:rsid w:val="00677116"/>
    <w:rsid w:val="00681A4D"/>
    <w:rsid w:val="00690302"/>
    <w:rsid w:val="00692A62"/>
    <w:rsid w:val="006A27D1"/>
    <w:rsid w:val="006A4222"/>
    <w:rsid w:val="006B233E"/>
    <w:rsid w:val="006D2DF1"/>
    <w:rsid w:val="006E65DF"/>
    <w:rsid w:val="006E7040"/>
    <w:rsid w:val="00703C28"/>
    <w:rsid w:val="00716A02"/>
    <w:rsid w:val="007262BE"/>
    <w:rsid w:val="00734C82"/>
    <w:rsid w:val="00737819"/>
    <w:rsid w:val="00737EBD"/>
    <w:rsid w:val="0076201A"/>
    <w:rsid w:val="00763623"/>
    <w:rsid w:val="00766C43"/>
    <w:rsid w:val="00777445"/>
    <w:rsid w:val="00790684"/>
    <w:rsid w:val="00792565"/>
    <w:rsid w:val="00796DC6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42988"/>
    <w:rsid w:val="009708C8"/>
    <w:rsid w:val="0097232D"/>
    <w:rsid w:val="00980F43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16"/>
    <w:rsid w:val="00AB6794"/>
    <w:rsid w:val="00AB6FE6"/>
    <w:rsid w:val="00AD3643"/>
    <w:rsid w:val="00AD37FF"/>
    <w:rsid w:val="00AE421F"/>
    <w:rsid w:val="00AF6C0D"/>
    <w:rsid w:val="00B02E5D"/>
    <w:rsid w:val="00B127DE"/>
    <w:rsid w:val="00B21AE0"/>
    <w:rsid w:val="00B40704"/>
    <w:rsid w:val="00B521C8"/>
    <w:rsid w:val="00B53141"/>
    <w:rsid w:val="00B66F0B"/>
    <w:rsid w:val="00B71415"/>
    <w:rsid w:val="00B7180A"/>
    <w:rsid w:val="00B742E1"/>
    <w:rsid w:val="00BA0AE4"/>
    <w:rsid w:val="00BA782B"/>
    <w:rsid w:val="00BB2E51"/>
    <w:rsid w:val="00BC0E54"/>
    <w:rsid w:val="00BD7319"/>
    <w:rsid w:val="00BE1126"/>
    <w:rsid w:val="00BE2371"/>
    <w:rsid w:val="00BE7ADF"/>
    <w:rsid w:val="00C010E0"/>
    <w:rsid w:val="00C03D1A"/>
    <w:rsid w:val="00C04058"/>
    <w:rsid w:val="00C069BC"/>
    <w:rsid w:val="00C11DCA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2C1A"/>
    <w:rsid w:val="00C932AD"/>
    <w:rsid w:val="00CA6C36"/>
    <w:rsid w:val="00CB7574"/>
    <w:rsid w:val="00CC2B62"/>
    <w:rsid w:val="00CD4F13"/>
    <w:rsid w:val="00CD6843"/>
    <w:rsid w:val="00CD7E38"/>
    <w:rsid w:val="00CF0D53"/>
    <w:rsid w:val="00CF1728"/>
    <w:rsid w:val="00CF3F5F"/>
    <w:rsid w:val="00D015FE"/>
    <w:rsid w:val="00D271EB"/>
    <w:rsid w:val="00D30644"/>
    <w:rsid w:val="00D35E8A"/>
    <w:rsid w:val="00D37B1D"/>
    <w:rsid w:val="00D446E8"/>
    <w:rsid w:val="00D45499"/>
    <w:rsid w:val="00D471C8"/>
    <w:rsid w:val="00D627FE"/>
    <w:rsid w:val="00D901DC"/>
    <w:rsid w:val="00D93213"/>
    <w:rsid w:val="00DC43CE"/>
    <w:rsid w:val="00DC750B"/>
    <w:rsid w:val="00DE2D4D"/>
    <w:rsid w:val="00DE59FC"/>
    <w:rsid w:val="00DE5A77"/>
    <w:rsid w:val="00DE68C0"/>
    <w:rsid w:val="00E2683A"/>
    <w:rsid w:val="00E268B5"/>
    <w:rsid w:val="00E3617C"/>
    <w:rsid w:val="00E445E9"/>
    <w:rsid w:val="00E72E53"/>
    <w:rsid w:val="00E915FD"/>
    <w:rsid w:val="00EC2140"/>
    <w:rsid w:val="00EC7544"/>
    <w:rsid w:val="00ED45FC"/>
    <w:rsid w:val="00EE59B3"/>
    <w:rsid w:val="00EE6794"/>
    <w:rsid w:val="00EF1EEB"/>
    <w:rsid w:val="00F079E3"/>
    <w:rsid w:val="00F12068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1C0B"/>
    <w:rsid w:val="00FA3574"/>
    <w:rsid w:val="00FA5F9B"/>
    <w:rsid w:val="00FA692A"/>
    <w:rsid w:val="00FB3859"/>
    <w:rsid w:val="00FB4124"/>
    <w:rsid w:val="00FB4532"/>
    <w:rsid w:val="00FD4F7D"/>
    <w:rsid w:val="00FE7C7F"/>
    <w:rsid w:val="00FF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662]"/>
    </o:shapedefaults>
    <o:shapelayout v:ext="edit">
      <o:idmap v:ext="edit" data="1"/>
      <o:rules v:ext="edit">
        <o:r id="V:Rule12" type="connector" idref="#_x0000_s1585"/>
        <o:r id="V:Rule14" type="connector" idref="#_x0000_s1580"/>
        <o:r id="V:Rule15" type="connector" idref="#_x0000_s1582"/>
        <o:r id="V:Rule16" type="connector" idref="#_x0000_s1581"/>
        <o:r id="V:Rule17" type="connector" idref="#_x0000_s1586"/>
        <o:r id="V:Rule20" type="connector" idref="#_x0000_s158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6</cp:revision>
  <cp:lastPrinted>2023-10-11T20:21:00Z</cp:lastPrinted>
  <dcterms:created xsi:type="dcterms:W3CDTF">2024-11-26T12:07:00Z</dcterms:created>
  <dcterms:modified xsi:type="dcterms:W3CDTF">2024-11-26T19:43:00Z</dcterms:modified>
</cp:coreProperties>
</file>