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D2" w:rsidRDefault="003F59DA" w:rsidP="003F59DA">
      <w:pPr>
        <w:tabs>
          <w:tab w:val="left" w:pos="4069"/>
          <w:tab w:val="left" w:pos="9193"/>
        </w:tabs>
        <w:rPr>
          <w:rtl/>
          <w:lang w:bidi="ar-DZ"/>
        </w:rPr>
      </w:pPr>
      <w:r>
        <w:rPr>
          <w:rFonts w:asciiTheme="majorBidi" w:hAnsiTheme="majorBidi" w:cstheme="majorBidi" w:hint="cs"/>
          <w:b/>
          <w:bCs/>
          <w:i/>
          <w:iCs/>
          <w:noProof/>
          <w:sz w:val="28"/>
          <w:szCs w:val="28"/>
          <w:rtl/>
          <w:lang w:val="en-US"/>
        </w:rPr>
        <w:pict>
          <v:rect id="_x0000_s1028" style="position:absolute;margin-left:19.6pt;margin-top:-3.35pt;width:193.35pt;height:64.45pt;z-index:251660288">
            <v:textbox>
              <w:txbxContent>
                <w:p w:rsidR="003F59DA" w:rsidRDefault="003F59DA" w:rsidP="003F59DA">
                  <w:pPr>
                    <w:spacing w:line="240" w:lineRule="auto"/>
                    <w:jc w:val="right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الموسم الدراسي : 2016/2017</w:t>
                  </w:r>
                </w:p>
                <w:p w:rsidR="003F59DA" w:rsidRDefault="003F59DA" w:rsidP="003F59DA">
                  <w:pPr>
                    <w:spacing w:line="240" w:lineRule="auto"/>
                    <w:jc w:val="right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القسم : الثانية</w:t>
                  </w:r>
                </w:p>
                <w:p w:rsidR="003F59DA" w:rsidRDefault="003F59DA" w:rsidP="003F59DA">
                  <w:pPr>
                    <w:spacing w:line="240" w:lineRule="auto"/>
                    <w:jc w:val="right"/>
                    <w:rPr>
                      <w:rFonts w:hint="cs"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الأستاذ :...............................</w:t>
                  </w:r>
                </w:p>
              </w:txbxContent>
            </v:textbox>
            <w10:wrap anchorx="page"/>
          </v:rect>
        </w:pict>
      </w:r>
      <w:r>
        <w:rPr>
          <w:rFonts w:asciiTheme="majorBidi" w:hAnsiTheme="majorBidi" w:cstheme="majorBidi" w:hint="cs"/>
          <w:b/>
          <w:bCs/>
          <w:i/>
          <w:iCs/>
          <w:noProof/>
          <w:sz w:val="28"/>
          <w:szCs w:val="28"/>
          <w:rtl/>
          <w:lang w:val="en-US"/>
        </w:rPr>
        <w:pict>
          <v:rect id="_x0000_s1027" style="position:absolute;margin-left:605.35pt;margin-top:-3.35pt;width:193.35pt;height:64.45pt;z-index:251659264">
            <v:textbox>
              <w:txbxContent>
                <w:p w:rsidR="003F59DA" w:rsidRDefault="003F59DA" w:rsidP="003F59DA">
                  <w:pPr>
                    <w:spacing w:line="240" w:lineRule="auto"/>
                    <w:jc w:val="right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مديرية التربية لولاية :...............................</w:t>
                  </w:r>
                </w:p>
                <w:p w:rsidR="003F59DA" w:rsidRDefault="003F59DA" w:rsidP="003F59DA">
                  <w:pPr>
                    <w:spacing w:line="240" w:lineRule="auto"/>
                    <w:jc w:val="right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مقاطعة :.........................................</w:t>
                  </w:r>
                </w:p>
                <w:p w:rsidR="003F59DA" w:rsidRDefault="003F59DA" w:rsidP="003F59DA">
                  <w:pPr>
                    <w:spacing w:line="240" w:lineRule="auto"/>
                    <w:jc w:val="right"/>
                    <w:rPr>
                      <w:rFonts w:hint="cs"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مدرسة :...............................</w:t>
                  </w:r>
                </w:p>
              </w:txbxContent>
            </v:textbox>
            <w10:wrap anchorx="page"/>
          </v:rect>
        </w:pict>
      </w:r>
      <w:r>
        <w:rPr>
          <w:noProof/>
          <w:lang w:val="en-US"/>
        </w:rPr>
        <w:pict>
          <v:rect id="_x0000_s1026" style="position:absolute;margin-left:227.75pt;margin-top:-3.35pt;width:357.05pt;height:60.45pt;z-index:251658240;mso-wrap-style:none" stroked="f">
            <v:textbox style="mso-fit-shape-to-text:t">
              <w:txbxContent>
                <w:p w:rsidR="003F59DA" w:rsidRDefault="003F59DA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40.75pt;height:38.5pt" fillcolor="black [3213]">
                        <v:stroke r:id="rId6" o:title=""/>
                        <v:shadow color="#868686"/>
                        <v:textpath style="font-family:&quot;Arial Black&quot;;v-text-kern:t" trim="t" fitpath="t" string="التدرج السنوي للسنة الثانية جميع المواد"/>
                      </v:shape>
                    </w:pict>
                  </w:r>
                  <w:bookmarkStart w:id="0" w:name="_GoBack"/>
                  <w:bookmarkEnd w:id="0"/>
                </w:p>
              </w:txbxContent>
            </v:textbox>
            <w10:wrap anchorx="page"/>
          </v:rect>
        </w:pict>
      </w:r>
      <w:r w:rsidR="007436B1">
        <w:tab/>
      </w:r>
      <w:r>
        <w:rPr>
          <w:rtl/>
          <w:lang w:bidi="ar-DZ"/>
        </w:rPr>
        <w:tab/>
      </w:r>
    </w:p>
    <w:p w:rsidR="005958D2" w:rsidRDefault="005958D2" w:rsidP="005958D2">
      <w:pPr>
        <w:bidi/>
        <w:spacing w:after="0"/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</w:pPr>
    </w:p>
    <w:p w:rsidR="007436B1" w:rsidRPr="00E31E51" w:rsidRDefault="007436B1" w:rsidP="007436B1">
      <w:pPr>
        <w:bidi/>
        <w:spacing w:after="0"/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654"/>
        <w:gridCol w:w="757"/>
        <w:gridCol w:w="869"/>
        <w:gridCol w:w="799"/>
        <w:gridCol w:w="886"/>
        <w:gridCol w:w="1258"/>
        <w:gridCol w:w="882"/>
        <w:gridCol w:w="1012"/>
        <w:gridCol w:w="1064"/>
        <w:gridCol w:w="1009"/>
        <w:gridCol w:w="1086"/>
        <w:gridCol w:w="1718"/>
        <w:gridCol w:w="953"/>
        <w:gridCol w:w="1294"/>
        <w:gridCol w:w="28"/>
        <w:gridCol w:w="1537"/>
      </w:tblGrid>
      <w:tr w:rsidR="00511449" w:rsidRPr="005958D2" w:rsidTr="00511449">
        <w:tc>
          <w:tcPr>
            <w:tcW w:w="680" w:type="dxa"/>
            <w:vMerge w:val="restart"/>
            <w:shd w:val="clear" w:color="auto" w:fill="auto"/>
            <w:textDirection w:val="tbRl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الأسابيع</w:t>
            </w:r>
          </w:p>
        </w:tc>
        <w:tc>
          <w:tcPr>
            <w:tcW w:w="654" w:type="dxa"/>
            <w:vMerge w:val="restart"/>
            <w:shd w:val="clear" w:color="auto" w:fill="auto"/>
            <w:textDirection w:val="tbRl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المقاطع</w:t>
            </w:r>
          </w:p>
        </w:tc>
        <w:tc>
          <w:tcPr>
            <w:tcW w:w="757" w:type="dxa"/>
            <w:vMerge w:val="restart"/>
            <w:shd w:val="clear" w:color="auto" w:fill="auto"/>
            <w:textDirection w:val="tbRl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المحاور</w:t>
            </w:r>
          </w:p>
        </w:tc>
        <w:tc>
          <w:tcPr>
            <w:tcW w:w="3812" w:type="dxa"/>
            <w:gridSpan w:val="4"/>
            <w:shd w:val="clear" w:color="auto" w:fill="EAF1DD" w:themeFill="accent3" w:themeFillTint="33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894" w:type="dxa"/>
            <w:gridSpan w:val="2"/>
            <w:shd w:val="clear" w:color="auto" w:fill="D6E3BC" w:themeFill="accent3" w:themeFillTint="66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فهم المكتوب</w:t>
            </w:r>
          </w:p>
        </w:tc>
        <w:tc>
          <w:tcPr>
            <w:tcW w:w="1064" w:type="dxa"/>
            <w:vMerge w:val="restart"/>
            <w:shd w:val="clear" w:color="auto" w:fill="C2D69B" w:themeFill="accent3" w:themeFillTint="99"/>
            <w:vAlign w:val="center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التعبير الكتابي</w:t>
            </w:r>
          </w:p>
        </w:tc>
        <w:tc>
          <w:tcPr>
            <w:tcW w:w="1009" w:type="dxa"/>
            <w:vMerge w:val="restart"/>
            <w:shd w:val="clear" w:color="auto" w:fill="FBD4B4" w:themeFill="accent6" w:themeFillTint="66"/>
            <w:vAlign w:val="center"/>
          </w:tcPr>
          <w:p w:rsidR="00C815C8" w:rsidRPr="005958D2" w:rsidRDefault="00C815C8" w:rsidP="00C815C8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تربية اسلامية</w:t>
            </w:r>
          </w:p>
        </w:tc>
        <w:tc>
          <w:tcPr>
            <w:tcW w:w="1086" w:type="dxa"/>
            <w:vMerge w:val="restart"/>
            <w:shd w:val="clear" w:color="auto" w:fill="FBD4B4" w:themeFill="accent6" w:themeFillTint="66"/>
            <w:vAlign w:val="center"/>
          </w:tcPr>
          <w:p w:rsidR="00C815C8" w:rsidRPr="005958D2" w:rsidRDefault="00C815C8" w:rsidP="00C815C8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تربية مدنية</w:t>
            </w:r>
          </w:p>
        </w:tc>
        <w:tc>
          <w:tcPr>
            <w:tcW w:w="1718" w:type="dxa"/>
            <w:vMerge w:val="restart"/>
            <w:shd w:val="clear" w:color="auto" w:fill="C4BC96" w:themeFill="background2" w:themeFillShade="BF"/>
            <w:vAlign w:val="center"/>
          </w:tcPr>
          <w:p w:rsidR="00C815C8" w:rsidRPr="005958D2" w:rsidRDefault="00C815C8" w:rsidP="00C815C8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رياضيات</w:t>
            </w:r>
          </w:p>
        </w:tc>
        <w:tc>
          <w:tcPr>
            <w:tcW w:w="953" w:type="dxa"/>
            <w:vMerge w:val="restart"/>
            <w:shd w:val="clear" w:color="auto" w:fill="C4BC96" w:themeFill="background2" w:themeFillShade="BF"/>
            <w:vAlign w:val="center"/>
          </w:tcPr>
          <w:p w:rsidR="00C815C8" w:rsidRPr="005958D2" w:rsidRDefault="00C815C8" w:rsidP="00C815C8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تربية علمية</w:t>
            </w:r>
          </w:p>
        </w:tc>
        <w:tc>
          <w:tcPr>
            <w:tcW w:w="1294" w:type="dxa"/>
            <w:vMerge w:val="restart"/>
            <w:shd w:val="clear" w:color="auto" w:fill="FFC000"/>
            <w:vAlign w:val="center"/>
          </w:tcPr>
          <w:p w:rsidR="00C815C8" w:rsidRPr="005958D2" w:rsidRDefault="00C815C8" w:rsidP="00C815C8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تربية فنية</w:t>
            </w:r>
          </w:p>
        </w:tc>
        <w:tc>
          <w:tcPr>
            <w:tcW w:w="1565" w:type="dxa"/>
            <w:gridSpan w:val="2"/>
            <w:vMerge w:val="restart"/>
            <w:shd w:val="clear" w:color="auto" w:fill="FFC000"/>
            <w:vAlign w:val="center"/>
          </w:tcPr>
          <w:p w:rsidR="00C815C8" w:rsidRPr="005958D2" w:rsidRDefault="00C815C8" w:rsidP="00C815C8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تربية بدنية</w:t>
            </w:r>
          </w:p>
        </w:tc>
      </w:tr>
      <w:tr w:rsidR="00511449" w:rsidRPr="005958D2" w:rsidTr="00511449">
        <w:trPr>
          <w:trHeight w:val="423"/>
        </w:trPr>
        <w:tc>
          <w:tcPr>
            <w:tcW w:w="680" w:type="dxa"/>
            <w:vMerge/>
            <w:shd w:val="clear" w:color="auto" w:fill="auto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5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الأساليب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التراكيب</w:t>
            </w:r>
          </w:p>
        </w:tc>
        <w:tc>
          <w:tcPr>
            <w:tcW w:w="886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الصرف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الرصيد اللغوي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القراءة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المحفوظات</w:t>
            </w:r>
          </w:p>
        </w:tc>
        <w:tc>
          <w:tcPr>
            <w:tcW w:w="1064" w:type="dxa"/>
            <w:vMerge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09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86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18" w:type="dxa"/>
            <w:vMerge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53" w:type="dxa"/>
            <w:vMerge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4" w:type="dxa"/>
            <w:vMerge/>
            <w:tcBorders>
              <w:bottom w:val="single" w:sz="4" w:space="0" w:color="auto"/>
            </w:tcBorders>
            <w:shd w:val="clear" w:color="auto" w:fill="FFC000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gridSpan w:val="2"/>
            <w:vMerge/>
            <w:tcBorders>
              <w:bottom w:val="single" w:sz="4" w:space="0" w:color="auto"/>
            </w:tcBorders>
            <w:shd w:val="clear" w:color="auto" w:fill="FFC000"/>
          </w:tcPr>
          <w:p w:rsidR="00C815C8" w:rsidRPr="005958D2" w:rsidRDefault="00C815C8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511449" w:rsidRPr="005958D2" w:rsidTr="00511449">
        <w:trPr>
          <w:trHeight w:val="220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14269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511449" w:rsidRPr="005958D2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التقويم التشخيصي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1449" w:rsidRPr="00DB290D" w:rsidRDefault="00511449" w:rsidP="00511449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8"/>
                <w:szCs w:val="28"/>
                <w:highlight w:val="yellow"/>
                <w:rtl/>
                <w:lang w:val="en-US"/>
              </w:rPr>
            </w:pPr>
            <w:r w:rsidRPr="00DB290D">
              <w:rPr>
                <w:rFonts w:asciiTheme="minorBidi" w:hAnsiTheme="minorBidi"/>
                <w:b/>
                <w:bCs/>
                <w:sz w:val="20"/>
                <w:szCs w:val="20"/>
                <w:rtl/>
                <w:lang w:bidi="ar-DZ"/>
              </w:rPr>
              <w:t>ألعاب وتمارين تنافسية</w:t>
            </w:r>
          </w:p>
        </w:tc>
      </w:tr>
      <w:tr w:rsidR="00511449" w:rsidRPr="005958D2" w:rsidTr="0087551D">
        <w:trPr>
          <w:trHeight w:val="1407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  <w:p w:rsidR="00511449" w:rsidRPr="005958D2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65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المقطع 01</w:t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الحياة المدرسية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أين ، متى، كم، يا النداء</w:t>
            </w:r>
          </w:p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*صباح ، الآن،  مساء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*عندي ،لي *الألوان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الجملة الاسمية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: الخبر المفرد</w:t>
            </w:r>
          </w:p>
        </w:tc>
        <w:tc>
          <w:tcPr>
            <w:tcW w:w="8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المخاطب: أنتَ، أنتِ انتم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أنتما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أنتن،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مع الماضي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  <w:t>المضارع</w:t>
            </w:r>
          </w:p>
        </w:tc>
        <w:tc>
          <w:tcPr>
            <w:tcW w:w="12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المدرسة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: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تلميذ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جرس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حصة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حقيبة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درس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صف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فناء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قلم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ك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تاب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ك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راس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معلم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مكتبة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ورقة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 طاولة ...)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اليوم تعود إلى المدرسة</w:t>
            </w:r>
          </w:p>
        </w:tc>
        <w:tc>
          <w:tcPr>
            <w:tcW w:w="10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مدرستي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كتابة و الإملاء</w:t>
            </w:r>
          </w:p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مراجعة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الحر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فين 1و2/ 3و4/5و6</w:t>
            </w:r>
          </w:p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أنشطة كتابية متنوعة</w:t>
            </w:r>
          </w:p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ينتج كتابة من ست إلى ثماني جمل  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1449" w:rsidRPr="0087551D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سورة المسد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1449" w:rsidRPr="0087551D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من حقي أن أتعلم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</w:tcBorders>
          </w:tcPr>
          <w:p w:rsidR="00511449" w:rsidRPr="0087551D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عد كميات صغيرة</w:t>
            </w:r>
          </w:p>
          <w:p w:rsidR="00511449" w:rsidRPr="0087551D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جمع و طرح كميات صغيرة</w:t>
            </w:r>
          </w:p>
          <w:p w:rsidR="00511449" w:rsidRPr="0087551D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متتالية الأعداد من0إلى29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1449" w:rsidRPr="0087551D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مظاهر التنفس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511449" w:rsidRPr="00D62175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D62175">
              <w:rPr>
                <w:rFonts w:asciiTheme="minorBidi" w:eastAsia="PMingLiU" w:hAnsiTheme="minorBidi"/>
                <w:sz w:val="18"/>
                <w:szCs w:val="18"/>
                <w:rtl/>
                <w:lang w:eastAsia="zh-TW" w:bidi="ar-DZ"/>
              </w:rPr>
              <w:t>التقنيات الخاصة بالرسم و التلوين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1449" w:rsidRPr="001472D7" w:rsidRDefault="00511449" w:rsidP="00511449">
            <w:pPr>
              <w:spacing w:after="0" w:line="240" w:lineRule="auto"/>
              <w:ind w:left="113" w:right="113"/>
              <w:jc w:val="center"/>
              <w:rPr>
                <w:rFonts w:asciiTheme="minorBidi" w:hAnsiTheme="minorBidi"/>
                <w:sz w:val="18"/>
                <w:szCs w:val="18"/>
                <w:rtl/>
              </w:rPr>
            </w:pPr>
          </w:p>
          <w:p w:rsidR="00511449" w:rsidRPr="001472D7" w:rsidRDefault="00511449" w:rsidP="00511449">
            <w:pPr>
              <w:spacing w:after="0" w:line="240" w:lineRule="auto"/>
              <w:ind w:left="113" w:right="113"/>
              <w:jc w:val="center"/>
              <w:rPr>
                <w:rFonts w:asciiTheme="minorBidi" w:eastAsia="PMingLiU" w:hAnsiTheme="minorBidi"/>
                <w:sz w:val="18"/>
                <w:szCs w:val="18"/>
                <w:lang w:eastAsia="zh-TW" w:bidi="ar-DZ"/>
              </w:rPr>
            </w:pPr>
            <w:r w:rsidRPr="001472D7">
              <w:rPr>
                <w:rFonts w:asciiTheme="minorBidi" w:eastAsia="PMingLiU" w:hAnsiTheme="minorBidi"/>
                <w:sz w:val="18"/>
                <w:szCs w:val="18"/>
                <w:rtl/>
                <w:lang w:eastAsia="zh-TW" w:bidi="ar-DZ"/>
              </w:rPr>
              <w:t>ألعاب المواجهة و التتابع</w:t>
            </w:r>
          </w:p>
          <w:p w:rsidR="00511449" w:rsidRPr="001472D7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1472D7">
              <w:rPr>
                <w:rFonts w:asciiTheme="minorBidi" w:eastAsia="PMingLiU" w:hAnsiTheme="minorBidi"/>
                <w:sz w:val="18"/>
                <w:szCs w:val="18"/>
                <w:rtl/>
                <w:lang w:eastAsia="zh-TW" w:bidi="ar-DZ"/>
              </w:rPr>
              <w:t>( مداعبة آلة باليد و الرجل</w:t>
            </w:r>
          </w:p>
        </w:tc>
      </w:tr>
      <w:tr w:rsidR="00511449" w:rsidRPr="005958D2" w:rsidTr="0087551D">
        <w:trPr>
          <w:trHeight w:val="1269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654" w:type="dxa"/>
            <w:vMerge/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5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</w:rPr>
              <w:t>في ساحة المدرسة</w:t>
            </w:r>
          </w:p>
        </w:tc>
        <w:tc>
          <w:tcPr>
            <w:tcW w:w="101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6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:rsidR="00511449" w:rsidRPr="0087551D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فضل العلم</w:t>
            </w:r>
          </w:p>
        </w:tc>
        <w:tc>
          <w:tcPr>
            <w:tcW w:w="1086" w:type="dxa"/>
            <w:tcBorders>
              <w:left w:val="single" w:sz="4" w:space="0" w:color="auto"/>
            </w:tcBorders>
            <w:vAlign w:val="center"/>
          </w:tcPr>
          <w:p w:rsidR="00511449" w:rsidRPr="0087551D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أتقن عملي</w:t>
            </w:r>
          </w:p>
        </w:tc>
        <w:tc>
          <w:tcPr>
            <w:tcW w:w="1718" w:type="dxa"/>
            <w:tcBorders>
              <w:left w:val="single" w:sz="4" w:space="0" w:color="auto"/>
            </w:tcBorders>
          </w:tcPr>
          <w:p w:rsidR="00511449" w:rsidRPr="0087551D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الجدول ذو المدخلين</w:t>
            </w:r>
          </w:p>
          <w:p w:rsidR="00511449" w:rsidRPr="0087551D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تعيين مواقع في الفضاء</w:t>
            </w:r>
          </w:p>
          <w:p w:rsidR="00511449" w:rsidRPr="0087551D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مقارنة الاعداد من0إلى29</w:t>
            </w:r>
          </w:p>
        </w:tc>
        <w:tc>
          <w:tcPr>
            <w:tcW w:w="9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449" w:rsidRPr="0087551D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أنا أنمو و جسمي يتطور 1</w:t>
            </w:r>
          </w:p>
        </w:tc>
        <w:tc>
          <w:tcPr>
            <w:tcW w:w="12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1449" w:rsidRPr="00D62175" w:rsidRDefault="00511449" w:rsidP="00511449">
            <w:pPr>
              <w:spacing w:after="0" w:line="240" w:lineRule="auto"/>
              <w:jc w:val="center"/>
              <w:rPr>
                <w:rFonts w:asciiTheme="minorBidi" w:eastAsia="PMingLiU" w:hAnsiTheme="minorBidi"/>
                <w:sz w:val="18"/>
                <w:szCs w:val="18"/>
                <w:lang w:eastAsia="zh-TW" w:bidi="ar-DZ"/>
              </w:rPr>
            </w:pPr>
            <w:r w:rsidRPr="00D62175">
              <w:rPr>
                <w:rFonts w:asciiTheme="minorBidi" w:eastAsia="PMingLiU" w:hAnsiTheme="minorBidi"/>
                <w:sz w:val="18"/>
                <w:szCs w:val="18"/>
                <w:rtl/>
                <w:lang w:eastAsia="zh-TW" w:bidi="ar-DZ"/>
              </w:rPr>
              <w:t>التعرف على أصوات البيئة المحيطة و الطبيعة و ربطها بمصادرها .</w:t>
            </w:r>
          </w:p>
          <w:p w:rsidR="00511449" w:rsidRPr="00D62175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D62175">
              <w:rPr>
                <w:rFonts w:asciiTheme="minorBidi" w:eastAsia="PMingLiU" w:hAnsiTheme="minorBidi"/>
                <w:sz w:val="18"/>
                <w:szCs w:val="18"/>
                <w:rtl/>
                <w:lang w:eastAsia="zh-TW" w:bidi="ar-DZ"/>
              </w:rPr>
              <w:t>أداء البيت الأول من المقطع الثاني من النشيد الوطني</w:t>
            </w:r>
          </w:p>
        </w:tc>
        <w:tc>
          <w:tcPr>
            <w:tcW w:w="1565" w:type="dxa"/>
            <w:gridSpan w:val="2"/>
            <w:tcBorders>
              <w:left w:val="single" w:sz="4" w:space="0" w:color="auto"/>
            </w:tcBorders>
            <w:vAlign w:val="center"/>
          </w:tcPr>
          <w:p w:rsidR="00511449" w:rsidRPr="001472D7" w:rsidRDefault="00511449" w:rsidP="00511449">
            <w:pPr>
              <w:spacing w:after="0" w:line="240" w:lineRule="auto"/>
              <w:ind w:left="113" w:right="113"/>
              <w:jc w:val="center"/>
              <w:rPr>
                <w:rFonts w:asciiTheme="minorBidi" w:eastAsia="PMingLiU" w:hAnsiTheme="minorBidi"/>
                <w:sz w:val="18"/>
                <w:szCs w:val="18"/>
                <w:lang w:eastAsia="zh-TW" w:bidi="ar-DZ"/>
              </w:rPr>
            </w:pPr>
            <w:r w:rsidRPr="001472D7">
              <w:rPr>
                <w:rFonts w:asciiTheme="minorBidi" w:eastAsia="PMingLiU" w:hAnsiTheme="minorBidi"/>
                <w:sz w:val="18"/>
                <w:szCs w:val="18"/>
                <w:rtl/>
                <w:lang w:eastAsia="zh-TW" w:bidi="ar-DZ"/>
              </w:rPr>
              <w:t>ألعاب المواجهة و التتابع</w:t>
            </w:r>
          </w:p>
          <w:p w:rsidR="00511449" w:rsidRPr="001472D7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1472D7">
              <w:rPr>
                <w:rFonts w:asciiTheme="minorBidi" w:eastAsia="PMingLiU" w:hAnsiTheme="minorBidi"/>
                <w:sz w:val="18"/>
                <w:szCs w:val="18"/>
                <w:rtl/>
                <w:lang w:eastAsia="zh-TW" w:bidi="ar-DZ"/>
              </w:rPr>
              <w:t>( ضبط المسافات عند التنقل بآلة )</w:t>
            </w:r>
          </w:p>
        </w:tc>
      </w:tr>
      <w:tr w:rsidR="00511449" w:rsidRPr="005958D2" w:rsidTr="0087551D">
        <w:trPr>
          <w:trHeight w:val="512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04</w:t>
            </w:r>
          </w:p>
        </w:tc>
        <w:tc>
          <w:tcPr>
            <w:tcW w:w="654" w:type="dxa"/>
            <w:vMerge/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57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</w:rPr>
              <w:t>في القسم</w:t>
            </w:r>
          </w:p>
        </w:tc>
        <w:tc>
          <w:tcPr>
            <w:tcW w:w="10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1449" w:rsidRPr="0087551D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ديننا يحث على العلم</w:t>
            </w:r>
          </w:p>
        </w:tc>
        <w:tc>
          <w:tcPr>
            <w:tcW w:w="108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1449" w:rsidRPr="0087551D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أكون منضبطا</w:t>
            </w:r>
          </w:p>
        </w:tc>
        <w:tc>
          <w:tcPr>
            <w:tcW w:w="1718" w:type="dxa"/>
            <w:tcBorders>
              <w:left w:val="single" w:sz="4" w:space="0" w:color="auto"/>
              <w:bottom w:val="single" w:sz="4" w:space="0" w:color="auto"/>
            </w:tcBorders>
          </w:tcPr>
          <w:p w:rsidR="00511449" w:rsidRPr="0087551D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وضعيات جمعية و </w:t>
            </w:r>
            <w:proofErr w:type="spellStart"/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طرحية</w:t>
            </w:r>
            <w:proofErr w:type="spellEnd"/>
          </w:p>
          <w:p w:rsidR="00511449" w:rsidRPr="0087551D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مشكلات جمعية و </w:t>
            </w:r>
            <w:proofErr w:type="spellStart"/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طرحية</w:t>
            </w:r>
            <w:proofErr w:type="spellEnd"/>
          </w:p>
          <w:p w:rsidR="00511449" w:rsidRPr="0087551D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نقل رسم على مرصوفة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449" w:rsidRPr="0087551D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أنا أنمو و جسمي يتطور 2</w:t>
            </w:r>
          </w:p>
        </w:tc>
        <w:tc>
          <w:tcPr>
            <w:tcW w:w="12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11449" w:rsidRPr="00D62175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18"/>
                <w:szCs w:val="18"/>
                <w:rtl/>
                <w:lang w:bidi="ar-DZ"/>
              </w:rPr>
            </w:pPr>
            <w:r w:rsidRPr="00D62175">
              <w:rPr>
                <w:rFonts w:asciiTheme="minorBidi" w:eastAsia="PMingLiU" w:hAnsiTheme="minorBidi"/>
                <w:sz w:val="18"/>
                <w:szCs w:val="18"/>
                <w:rtl/>
                <w:lang w:eastAsia="zh-TW" w:bidi="ar-DZ"/>
              </w:rPr>
              <w:t>أرسم الماء و الشجر و الجبل ... بتقنيات خامات الرسم و التلوين</w:t>
            </w:r>
          </w:p>
        </w:tc>
        <w:tc>
          <w:tcPr>
            <w:tcW w:w="1565" w:type="dxa"/>
            <w:gridSpan w:val="2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511449" w:rsidRPr="001472D7" w:rsidRDefault="00511449" w:rsidP="00511449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PMingLiU" w:hAnsiTheme="minorBidi"/>
                <w:sz w:val="20"/>
                <w:szCs w:val="20"/>
                <w:lang w:eastAsia="zh-TW" w:bidi="ar-DZ"/>
              </w:rPr>
            </w:pPr>
            <w:r w:rsidRPr="001472D7">
              <w:rPr>
                <w:rFonts w:asciiTheme="minorBidi" w:eastAsia="PMingLiU" w:hAnsiTheme="minorBidi"/>
                <w:sz w:val="20"/>
                <w:szCs w:val="20"/>
                <w:rtl/>
                <w:lang w:eastAsia="zh-TW" w:bidi="ar-DZ"/>
              </w:rPr>
              <w:t>ألعاب المواجهة  و التتابع</w:t>
            </w:r>
          </w:p>
          <w:p w:rsidR="00511449" w:rsidRPr="001472D7" w:rsidRDefault="00511449" w:rsidP="00511449">
            <w:pPr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/>
                <w:sz w:val="20"/>
                <w:szCs w:val="20"/>
                <w:lang w:val="en-US"/>
              </w:rPr>
            </w:pPr>
            <w:r w:rsidRPr="001472D7">
              <w:rPr>
                <w:rFonts w:asciiTheme="minorBidi" w:eastAsia="PMingLiU" w:hAnsiTheme="minorBidi"/>
                <w:sz w:val="20"/>
                <w:szCs w:val="20"/>
                <w:rtl/>
                <w:lang w:eastAsia="zh-TW" w:bidi="ar-DZ"/>
              </w:rPr>
              <w:t>( ضبط المسافات عند التنقل بآلة)</w:t>
            </w:r>
          </w:p>
        </w:tc>
      </w:tr>
      <w:tr w:rsidR="00511449" w:rsidRPr="005958D2" w:rsidTr="0087551D">
        <w:trPr>
          <w:trHeight w:val="300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05</w:t>
            </w:r>
          </w:p>
        </w:tc>
        <w:tc>
          <w:tcPr>
            <w:tcW w:w="654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622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511449" w:rsidRPr="005958D2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511449" w:rsidRPr="005958D2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أجند معارفي + الحصيلة</w:t>
            </w:r>
          </w:p>
        </w:tc>
        <w:tc>
          <w:tcPr>
            <w:tcW w:w="12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449" w:rsidRPr="00D62175" w:rsidRDefault="00511449" w:rsidP="00511449">
            <w:pPr>
              <w:spacing w:after="0" w:line="240" w:lineRule="auto"/>
              <w:jc w:val="center"/>
              <w:rPr>
                <w:rFonts w:asciiTheme="minorBidi" w:eastAsia="PMingLiU" w:hAnsiTheme="minorBidi"/>
                <w:sz w:val="18"/>
                <w:szCs w:val="18"/>
                <w:rtl/>
                <w:lang w:eastAsia="zh-TW" w:bidi="ar-DZ"/>
              </w:rPr>
            </w:pPr>
            <w:r w:rsidRPr="00D62175">
              <w:rPr>
                <w:rFonts w:asciiTheme="minorBidi" w:eastAsia="PMingLiU" w:hAnsiTheme="minorBidi"/>
                <w:sz w:val="18"/>
                <w:szCs w:val="18"/>
                <w:rtl/>
                <w:lang w:eastAsia="zh-TW" w:bidi="ar-DZ"/>
              </w:rPr>
              <w:t>محاكاة جملة موسيقية مقترحة</w:t>
            </w:r>
          </w:p>
          <w:p w:rsidR="00511449" w:rsidRPr="00D62175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18"/>
                <w:szCs w:val="18"/>
                <w:rtl/>
                <w:lang w:bidi="ar-DZ"/>
              </w:rPr>
            </w:pPr>
            <w:r w:rsidRPr="00D62175">
              <w:rPr>
                <w:rFonts w:asciiTheme="minorBidi" w:eastAsia="PMingLiU" w:hAnsiTheme="minorBidi"/>
                <w:sz w:val="18"/>
                <w:szCs w:val="18"/>
                <w:rtl/>
                <w:lang w:eastAsia="zh-TW" w:bidi="ar-DZ"/>
              </w:rPr>
              <w:t>أداء البيت الثاني من المقطع الثاني من النشيد الوطني.</w:t>
            </w:r>
          </w:p>
        </w:tc>
        <w:tc>
          <w:tcPr>
            <w:tcW w:w="1565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511449" w:rsidRPr="005958D2" w:rsidTr="0087551D">
        <w:trPr>
          <w:trHeight w:val="793"/>
        </w:trPr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06</w:t>
            </w:r>
          </w:p>
        </w:tc>
        <w:tc>
          <w:tcPr>
            <w:tcW w:w="654" w:type="dxa"/>
            <w:vMerge w:val="restart"/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المقطع 02</w:t>
            </w:r>
          </w:p>
        </w:tc>
        <w:tc>
          <w:tcPr>
            <w:tcW w:w="757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العائلة </w:t>
            </w:r>
          </w:p>
        </w:tc>
        <w:tc>
          <w:tcPr>
            <w:tcW w:w="869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هل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ليلا، باكرا،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شهرا. ذاك، ذلك،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lastRenderedPageBreak/>
              <w:t>تلك،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هذان، هاتان،</w:t>
            </w:r>
          </w:p>
        </w:tc>
        <w:tc>
          <w:tcPr>
            <w:tcW w:w="799" w:type="dxa"/>
            <w:vMerge w:val="restart"/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lastRenderedPageBreak/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الجملة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الفعلية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: المفعول به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</w:p>
        </w:tc>
        <w:tc>
          <w:tcPr>
            <w:tcW w:w="886" w:type="dxa"/>
            <w:vMerge w:val="restart"/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>المتكلم أنا، نحن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مع الماضي و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  <w:t>المضارع</w:t>
            </w:r>
          </w:p>
        </w:tc>
        <w:tc>
          <w:tcPr>
            <w:tcW w:w="1258" w:type="dxa"/>
            <w:vMerge w:val="restart"/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العائلة :أفراد الأسرة ( الأب، الأم ، الإخوة.. )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المنزل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: (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باب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غرفة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حمام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دار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،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lastRenderedPageBreak/>
              <w:t>سرير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مطبخ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-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مقعد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، غرفة النوم ،أدوات...)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11449" w:rsidRPr="005958D2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lastRenderedPageBreak/>
              <w:t>زفاف أختي</w:t>
            </w:r>
          </w:p>
        </w:tc>
        <w:tc>
          <w:tcPr>
            <w:tcW w:w="1012" w:type="dxa"/>
            <w:vMerge w:val="restart"/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طاعة الوالدين</w:t>
            </w:r>
          </w:p>
        </w:tc>
        <w:tc>
          <w:tcPr>
            <w:tcW w:w="1064" w:type="dxa"/>
            <w:vMerge w:val="restart"/>
            <w:shd w:val="clear" w:color="auto" w:fill="auto"/>
            <w:vAlign w:val="center"/>
          </w:tcPr>
          <w:p w:rsidR="00511449" w:rsidRPr="005958D2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كتابة و الإملاء</w:t>
            </w:r>
          </w:p>
          <w:p w:rsidR="00511449" w:rsidRPr="005958D2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مراجعة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الحر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فين 7و8/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lastRenderedPageBreak/>
              <w:t>9و10 11و12</w:t>
            </w:r>
          </w:p>
          <w:p w:rsidR="00511449" w:rsidRPr="005958D2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أنشطة كتابية متنوعة</w:t>
            </w:r>
          </w:p>
          <w:p w:rsidR="00511449" w:rsidRPr="005958D2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ينتج كتابة من ست إلى ثماني جمل</w:t>
            </w:r>
          </w:p>
        </w:tc>
        <w:tc>
          <w:tcPr>
            <w:tcW w:w="1009" w:type="dxa"/>
            <w:vAlign w:val="center"/>
          </w:tcPr>
          <w:p w:rsidR="00511449" w:rsidRPr="005958D2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lastRenderedPageBreak/>
              <w:t>الصدق في القول</w:t>
            </w:r>
          </w:p>
        </w:tc>
        <w:tc>
          <w:tcPr>
            <w:tcW w:w="1086" w:type="dxa"/>
            <w:vAlign w:val="center"/>
          </w:tcPr>
          <w:p w:rsidR="00511449" w:rsidRPr="005958D2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أطيع المسنين</w:t>
            </w:r>
          </w:p>
        </w:tc>
        <w:tc>
          <w:tcPr>
            <w:tcW w:w="1718" w:type="dxa"/>
          </w:tcPr>
          <w:p w:rsidR="00511449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الأعداد إلى 69</w:t>
            </w:r>
          </w:p>
          <w:p w:rsidR="00511449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الوحدات و العشرات في الاعداد إلى 69</w:t>
            </w:r>
          </w:p>
          <w:p w:rsidR="00511449" w:rsidRPr="005958D2" w:rsidRDefault="00511449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تفكيك جمعي للأعداد إلى 69</w:t>
            </w:r>
          </w:p>
        </w:tc>
        <w:tc>
          <w:tcPr>
            <w:tcW w:w="953" w:type="dxa"/>
            <w:vAlign w:val="center"/>
          </w:tcPr>
          <w:p w:rsidR="00511449" w:rsidRPr="005958D2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النبات الأخضر يمتص الماء 1</w:t>
            </w:r>
          </w:p>
        </w:tc>
        <w:tc>
          <w:tcPr>
            <w:tcW w:w="1294" w:type="dxa"/>
            <w:shd w:val="clear" w:color="auto" w:fill="B8CCE4" w:themeFill="accent1" w:themeFillTint="66"/>
            <w:vAlign w:val="center"/>
          </w:tcPr>
          <w:p w:rsidR="00511449" w:rsidRPr="00D62175" w:rsidRDefault="00511449" w:rsidP="00511449">
            <w:pPr>
              <w:bidi/>
              <w:spacing w:after="0" w:line="240" w:lineRule="auto"/>
              <w:jc w:val="center"/>
              <w:rPr>
                <w:rFonts w:asciiTheme="minorBidi" w:eastAsia="PMingLiU" w:hAnsiTheme="minorBidi"/>
                <w:sz w:val="18"/>
                <w:szCs w:val="18"/>
                <w:rtl/>
                <w:lang w:eastAsia="zh-TW" w:bidi="ar-DZ"/>
              </w:rPr>
            </w:pPr>
            <w:r w:rsidRPr="00D62175">
              <w:rPr>
                <w:rFonts w:asciiTheme="minorBidi" w:eastAsia="PMingLiU" w:hAnsiTheme="minorBidi"/>
                <w:sz w:val="18"/>
                <w:szCs w:val="18"/>
                <w:rtl/>
                <w:lang w:eastAsia="zh-TW" w:bidi="ar-DZ"/>
              </w:rPr>
              <w:t>متابعة الإنجاز :</w:t>
            </w:r>
          </w:p>
          <w:p w:rsidR="00511449" w:rsidRPr="00D62175" w:rsidRDefault="00511449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18"/>
                <w:szCs w:val="18"/>
                <w:rtl/>
                <w:lang w:bidi="ar-DZ"/>
              </w:rPr>
            </w:pPr>
            <w:r w:rsidRPr="00D62175">
              <w:rPr>
                <w:rFonts w:asciiTheme="minorBidi" w:eastAsia="PMingLiU" w:hAnsiTheme="minorBidi"/>
                <w:sz w:val="18"/>
                <w:szCs w:val="18"/>
                <w:rtl/>
                <w:lang w:eastAsia="zh-TW" w:bidi="ar-DZ"/>
              </w:rPr>
              <w:t>ــ أرسم الماء و الشجر و الجبل ... بتقنيات خامات الرسم و التلوين</w:t>
            </w:r>
          </w:p>
        </w:tc>
        <w:tc>
          <w:tcPr>
            <w:tcW w:w="1565" w:type="dxa"/>
            <w:gridSpan w:val="2"/>
            <w:vAlign w:val="center"/>
          </w:tcPr>
          <w:p w:rsidR="00511449" w:rsidRPr="001472D7" w:rsidRDefault="00511449" w:rsidP="00511449">
            <w:pPr>
              <w:spacing w:after="0" w:line="240" w:lineRule="auto"/>
              <w:jc w:val="center"/>
              <w:rPr>
                <w:rFonts w:asciiTheme="minorBidi" w:eastAsia="Calibri" w:hAnsiTheme="minorBidi"/>
                <w:sz w:val="18"/>
                <w:szCs w:val="18"/>
                <w:lang w:bidi="ar-DZ"/>
              </w:rPr>
            </w:pPr>
            <w:r w:rsidRPr="001472D7">
              <w:rPr>
                <w:rFonts w:asciiTheme="minorBidi" w:hAnsiTheme="minorBidi"/>
                <w:sz w:val="20"/>
                <w:szCs w:val="20"/>
                <w:rtl/>
                <w:lang w:bidi="ar-DZ"/>
              </w:rPr>
              <w:t>العاب المواجهة و التتابع:( ضبط الرمي و التصويب على  هدف</w:t>
            </w:r>
            <w:r w:rsidRPr="001472D7">
              <w:rPr>
                <w:rFonts w:asciiTheme="minorBidi" w:hAnsiTheme="minorBidi"/>
                <w:rtl/>
                <w:lang w:bidi="ar-DZ"/>
              </w:rPr>
              <w:t>)</w:t>
            </w:r>
          </w:p>
        </w:tc>
      </w:tr>
      <w:tr w:rsidR="001472D7" w:rsidRPr="005958D2" w:rsidTr="0087551D">
        <w:trPr>
          <w:trHeight w:val="794"/>
        </w:trPr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lastRenderedPageBreak/>
              <w:t>07</w:t>
            </w:r>
          </w:p>
        </w:tc>
        <w:tc>
          <w:tcPr>
            <w:tcW w:w="654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75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86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</w:tc>
        <w:tc>
          <w:tcPr>
            <w:tcW w:w="799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</w:tc>
        <w:tc>
          <w:tcPr>
            <w:tcW w:w="886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1258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اليوم ننظف بيتنا</w:t>
            </w:r>
          </w:p>
        </w:tc>
        <w:tc>
          <w:tcPr>
            <w:tcW w:w="1012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064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009" w:type="dxa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زيارة الأقارب</w:t>
            </w:r>
          </w:p>
        </w:tc>
        <w:tc>
          <w:tcPr>
            <w:tcW w:w="1086" w:type="dxa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أحترم الكبار</w:t>
            </w:r>
          </w:p>
        </w:tc>
        <w:tc>
          <w:tcPr>
            <w:tcW w:w="1718" w:type="dxa"/>
          </w:tcPr>
          <w:p w:rsidR="001472D7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إتمام عدد إلى العشرة الموالية</w:t>
            </w:r>
          </w:p>
          <w:p w:rsidR="001472D7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الاعداد من 70 إلى 99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التعرف على </w:t>
            </w:r>
            <w:proofErr w:type="spellStart"/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استقامية</w:t>
            </w:r>
            <w:proofErr w:type="spellEnd"/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الاشياء</w:t>
            </w:r>
          </w:p>
        </w:tc>
        <w:tc>
          <w:tcPr>
            <w:tcW w:w="953" w:type="dxa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النبات الأخضر يمتص الماء 2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vAlign w:val="center"/>
          </w:tcPr>
          <w:p w:rsidR="001472D7" w:rsidRPr="00D62175" w:rsidRDefault="001472D7" w:rsidP="00511449">
            <w:pPr>
              <w:spacing w:after="0" w:line="240" w:lineRule="auto"/>
              <w:jc w:val="center"/>
              <w:rPr>
                <w:rFonts w:asciiTheme="minorBidi" w:eastAsia="PMingLiU" w:hAnsiTheme="minorBidi"/>
                <w:sz w:val="18"/>
                <w:szCs w:val="18"/>
                <w:rtl/>
                <w:lang w:eastAsia="zh-TW" w:bidi="ar-DZ"/>
              </w:rPr>
            </w:pPr>
            <w:r w:rsidRPr="00D62175">
              <w:rPr>
                <w:rFonts w:asciiTheme="minorBidi" w:eastAsia="PMingLiU" w:hAnsiTheme="minorBidi"/>
                <w:sz w:val="18"/>
                <w:szCs w:val="18"/>
                <w:rtl/>
                <w:lang w:eastAsia="zh-TW" w:bidi="ar-DZ"/>
              </w:rPr>
              <w:t>أداء جملة موسيقية مألوفة.</w:t>
            </w:r>
          </w:p>
          <w:p w:rsidR="001472D7" w:rsidRPr="00D62175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18"/>
                <w:szCs w:val="18"/>
                <w:rtl/>
                <w:lang w:bidi="ar-DZ"/>
              </w:rPr>
            </w:pPr>
            <w:r w:rsidRPr="00D62175">
              <w:rPr>
                <w:rFonts w:asciiTheme="minorBidi" w:eastAsia="PMingLiU" w:hAnsiTheme="minorBidi"/>
                <w:sz w:val="18"/>
                <w:szCs w:val="18"/>
                <w:rtl/>
                <w:lang w:eastAsia="zh-TW" w:bidi="ar-DZ"/>
              </w:rPr>
              <w:t>أداء البيت الثالث من المقطع الثاني من النشيد الوطني</w:t>
            </w:r>
          </w:p>
        </w:tc>
        <w:tc>
          <w:tcPr>
            <w:tcW w:w="1565" w:type="dxa"/>
            <w:gridSpan w:val="2"/>
            <w:tcBorders>
              <w:top w:val="nil"/>
            </w:tcBorders>
            <w:vAlign w:val="center"/>
          </w:tcPr>
          <w:p w:rsidR="001472D7" w:rsidRPr="001472D7" w:rsidRDefault="001472D7" w:rsidP="008D645F">
            <w:pPr>
              <w:spacing w:after="0" w:line="240" w:lineRule="auto"/>
              <w:jc w:val="center"/>
              <w:rPr>
                <w:rFonts w:asciiTheme="minorBidi" w:eastAsia="Calibri" w:hAnsiTheme="minorBidi"/>
                <w:sz w:val="18"/>
                <w:szCs w:val="18"/>
                <w:lang w:bidi="ar-DZ"/>
              </w:rPr>
            </w:pPr>
            <w:r w:rsidRPr="001472D7">
              <w:rPr>
                <w:rFonts w:asciiTheme="minorBidi" w:hAnsiTheme="minorBidi"/>
                <w:sz w:val="20"/>
                <w:szCs w:val="20"/>
                <w:rtl/>
                <w:lang w:bidi="ar-DZ"/>
              </w:rPr>
              <w:t>العاب المواجهة و التتابع:( ضبط الرمي و التصويب على  هدف</w:t>
            </w:r>
            <w:r w:rsidRPr="001472D7">
              <w:rPr>
                <w:rFonts w:asciiTheme="minorBidi" w:hAnsiTheme="minorBidi"/>
                <w:rtl/>
                <w:lang w:bidi="ar-DZ"/>
              </w:rPr>
              <w:t>)</w:t>
            </w:r>
          </w:p>
        </w:tc>
      </w:tr>
      <w:tr w:rsidR="001472D7" w:rsidRPr="005958D2" w:rsidTr="0087551D">
        <w:trPr>
          <w:trHeight w:val="566"/>
        </w:trPr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lastRenderedPageBreak/>
              <w:t>08</w:t>
            </w:r>
          </w:p>
        </w:tc>
        <w:tc>
          <w:tcPr>
            <w:tcW w:w="654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757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869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</w:tc>
        <w:tc>
          <w:tcPr>
            <w:tcW w:w="7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</w:tc>
        <w:tc>
          <w:tcPr>
            <w:tcW w:w="88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12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عائلتي تحتفل </w:t>
            </w:r>
            <w:proofErr w:type="spellStart"/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بالإستقلال</w:t>
            </w:r>
            <w:proofErr w:type="spellEnd"/>
          </w:p>
        </w:tc>
        <w:tc>
          <w:tcPr>
            <w:tcW w:w="10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06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أحافظ على الأمانة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أنا تلميذ مطيع</w:t>
            </w:r>
          </w:p>
        </w:tc>
        <w:tc>
          <w:tcPr>
            <w:tcW w:w="1718" w:type="dxa"/>
            <w:tcBorders>
              <w:bottom w:val="single" w:sz="4" w:space="0" w:color="auto"/>
            </w:tcBorders>
          </w:tcPr>
          <w:p w:rsidR="001472D7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الاعداد إلى 99</w:t>
            </w:r>
          </w:p>
          <w:p w:rsidR="001472D7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مشكلات جمعية أو </w:t>
            </w:r>
            <w:proofErr w:type="spellStart"/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طرحية</w:t>
            </w:r>
            <w:proofErr w:type="spellEnd"/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التعرف على </w:t>
            </w:r>
            <w:proofErr w:type="spellStart"/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استقامية</w:t>
            </w:r>
            <w:proofErr w:type="spellEnd"/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نقط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الحاجات الغذائية للنبات الأخضر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1472D7" w:rsidRPr="0087551D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18"/>
                <w:szCs w:val="18"/>
                <w:rtl/>
                <w:lang w:bidi="ar-DZ"/>
              </w:rPr>
            </w:pPr>
            <w:r w:rsidRPr="0087551D"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  <w:t xml:space="preserve">ــ الخامات و المواد المسترجعة الموجودة في البيئة و ذكر خصائصها </w:t>
            </w:r>
            <w:proofErr w:type="spellStart"/>
            <w:r w:rsidRPr="0087551D"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  <w:t>الملمسية</w:t>
            </w:r>
            <w:proofErr w:type="spellEnd"/>
          </w:p>
        </w:tc>
        <w:tc>
          <w:tcPr>
            <w:tcW w:w="1565" w:type="dxa"/>
            <w:gridSpan w:val="2"/>
            <w:vMerge w:val="restart"/>
            <w:textDirection w:val="btLr"/>
            <w:vAlign w:val="center"/>
          </w:tcPr>
          <w:p w:rsidR="001472D7" w:rsidRPr="001472D7" w:rsidRDefault="001472D7" w:rsidP="00511449">
            <w:pPr>
              <w:spacing w:after="0" w:line="240" w:lineRule="auto"/>
              <w:jc w:val="center"/>
              <w:rPr>
                <w:rFonts w:asciiTheme="majorBidi" w:eastAsia="PMingLiU" w:hAnsiTheme="majorBidi" w:cstheme="majorBidi"/>
                <w:lang w:eastAsia="zh-TW" w:bidi="ar-DZ"/>
              </w:rPr>
            </w:pPr>
            <w:r w:rsidRPr="001472D7">
              <w:rPr>
                <w:rFonts w:asciiTheme="majorBidi" w:eastAsia="PMingLiU" w:hAnsiTheme="majorBidi" w:cstheme="majorBidi"/>
                <w:rtl/>
                <w:lang w:eastAsia="zh-TW" w:bidi="ar-DZ"/>
              </w:rPr>
              <w:t>ألعاب المواجهة و المطاردة</w:t>
            </w:r>
          </w:p>
          <w:p w:rsidR="001472D7" w:rsidRPr="001472D7" w:rsidRDefault="001472D7" w:rsidP="00511449">
            <w:pPr>
              <w:spacing w:after="0" w:line="24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1472D7">
              <w:rPr>
                <w:rFonts w:asciiTheme="majorBidi" w:eastAsia="PMingLiU" w:hAnsiTheme="majorBidi" w:cstheme="majorBidi"/>
                <w:rtl/>
                <w:lang w:eastAsia="zh-TW" w:bidi="ar-DZ"/>
              </w:rPr>
              <w:t>( التوازن و محور الجري)</w:t>
            </w:r>
          </w:p>
        </w:tc>
      </w:tr>
      <w:tr w:rsidR="001472D7" w:rsidRPr="005958D2" w:rsidTr="0087551D">
        <w:trPr>
          <w:trHeight w:val="444"/>
        </w:trPr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09</w:t>
            </w:r>
          </w:p>
        </w:tc>
        <w:tc>
          <w:tcPr>
            <w:tcW w:w="654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622" w:type="dxa"/>
            <w:gridSpan w:val="10"/>
            <w:shd w:val="clear" w:color="auto" w:fill="FABF8F" w:themeFill="accent6" w:themeFillTint="99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1718" w:type="dxa"/>
            <w:shd w:val="clear" w:color="auto" w:fill="auto"/>
          </w:tcPr>
          <w:p w:rsidR="001472D7" w:rsidRPr="009F705D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9F705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استخراج معطيات</w:t>
            </w:r>
          </w:p>
          <w:p w:rsidR="001472D7" w:rsidRPr="009F705D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9F705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قياس الاطوال 1</w:t>
            </w:r>
          </w:p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9F705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شريط الاعداد الاصغر من</w:t>
            </w: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</w:t>
            </w:r>
            <w:r w:rsidRPr="009F705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100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مشروع زراعة بذور 1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D62175" w:rsidRDefault="001472D7" w:rsidP="00511449">
            <w:pPr>
              <w:spacing w:after="0" w:line="240" w:lineRule="auto"/>
              <w:jc w:val="center"/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</w:pPr>
            <w:r w:rsidRPr="00D62175"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  <w:t xml:space="preserve">محاكاة جملة موسيقية جزائرية قصد تمييزها عن </w:t>
            </w:r>
            <w:r w:rsidRPr="00D62175">
              <w:rPr>
                <w:rFonts w:asciiTheme="majorBidi" w:eastAsia="PMingLiU" w:hAnsiTheme="majorBidi" w:cstheme="majorBidi" w:hint="cs"/>
                <w:sz w:val="20"/>
                <w:szCs w:val="20"/>
                <w:rtl/>
                <w:lang w:eastAsia="zh-TW" w:bidi="ar-DZ"/>
              </w:rPr>
              <w:t>غيرها.</w:t>
            </w:r>
          </w:p>
          <w:p w:rsidR="001472D7" w:rsidRPr="00D62175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0"/>
                <w:szCs w:val="20"/>
                <w:rtl/>
                <w:lang w:bidi="ar-DZ"/>
              </w:rPr>
            </w:pPr>
            <w:r w:rsidRPr="00D62175"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  <w:t>أداء البيت الرابع من المقطع الثاني من النشيد الوطني</w:t>
            </w:r>
          </w:p>
        </w:tc>
        <w:tc>
          <w:tcPr>
            <w:tcW w:w="1565" w:type="dxa"/>
            <w:gridSpan w:val="2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1472D7" w:rsidRPr="005958D2" w:rsidTr="0087551D">
        <w:trPr>
          <w:trHeight w:val="1541"/>
        </w:trPr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654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المقطع 03</w:t>
            </w:r>
          </w:p>
        </w:tc>
        <w:tc>
          <w:tcPr>
            <w:tcW w:w="757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الحي والقرية</w:t>
            </w:r>
          </w:p>
        </w:tc>
        <w:tc>
          <w:tcPr>
            <w:tcW w:w="869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*ماذا * نعم 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*اليوم ، غدا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،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أمس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بعد،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*القليل،  الكثير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: ما، لا، ليس، لم، لن</w:t>
            </w:r>
          </w:p>
        </w:tc>
        <w:tc>
          <w:tcPr>
            <w:tcW w:w="799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الجملة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الاسمية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: الجار والمجرور</w:t>
            </w:r>
          </w:p>
        </w:tc>
        <w:tc>
          <w:tcPr>
            <w:tcW w:w="886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المخاطب: أنت، أنت انتم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أنتما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أنتن،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مع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  <w:t>المضارع</w:t>
            </w:r>
          </w:p>
        </w:tc>
        <w:tc>
          <w:tcPr>
            <w:tcW w:w="1258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الحي والقرية: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الشارع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(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بناية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رصيف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،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طريق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...)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المهن (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شرطي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طبيب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تاجر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سائق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،...)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المزرعة( فلاح، حقل، بستان، خم، محراث، فواكه...)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بين المدينة و الريف</w:t>
            </w:r>
          </w:p>
        </w:tc>
        <w:tc>
          <w:tcPr>
            <w:tcW w:w="1012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الطبيعة في بلادي</w:t>
            </w:r>
          </w:p>
        </w:tc>
        <w:tc>
          <w:tcPr>
            <w:tcW w:w="1064" w:type="dxa"/>
            <w:vMerge w:val="restart"/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الكتابة و الإملاء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مراجعة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الحر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فين 13و14/ 15و16 / 17و18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أنشطة كتابية متنوعة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ينتج كتابة من ست إلى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lastRenderedPageBreak/>
              <w:t xml:space="preserve">ثماني جمل  </w:t>
            </w:r>
          </w:p>
        </w:tc>
        <w:tc>
          <w:tcPr>
            <w:tcW w:w="1009" w:type="dxa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lastRenderedPageBreak/>
              <w:t>سورة قريش</w:t>
            </w:r>
          </w:p>
        </w:tc>
        <w:tc>
          <w:tcPr>
            <w:tcW w:w="1086" w:type="dxa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الشجرة صديقة الانسان</w:t>
            </w:r>
          </w:p>
        </w:tc>
        <w:tc>
          <w:tcPr>
            <w:tcW w:w="1718" w:type="dxa"/>
          </w:tcPr>
          <w:p w:rsidR="001472D7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جمع عددين</w:t>
            </w:r>
          </w:p>
          <w:p w:rsidR="001472D7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العدد 100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قياس الاطوال 2</w:t>
            </w:r>
          </w:p>
        </w:tc>
        <w:tc>
          <w:tcPr>
            <w:tcW w:w="953" w:type="dxa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مشروع زراعة بذور 2</w:t>
            </w:r>
          </w:p>
        </w:tc>
        <w:tc>
          <w:tcPr>
            <w:tcW w:w="1294" w:type="dxa"/>
            <w:shd w:val="clear" w:color="auto" w:fill="B8CCE4" w:themeFill="accent1" w:themeFillTint="66"/>
            <w:vAlign w:val="center"/>
          </w:tcPr>
          <w:p w:rsidR="001472D7" w:rsidRPr="00D62175" w:rsidRDefault="001472D7" w:rsidP="00511449">
            <w:pPr>
              <w:bidi/>
              <w:spacing w:after="0" w:line="240" w:lineRule="auto"/>
              <w:jc w:val="center"/>
              <w:rPr>
                <w:rFonts w:asciiTheme="majorBidi" w:eastAsia="PMingLiU" w:hAnsiTheme="majorBidi" w:cstheme="majorBidi"/>
                <w:rtl/>
                <w:lang w:eastAsia="zh-TW" w:bidi="ar-DZ"/>
              </w:rPr>
            </w:pPr>
            <w:r w:rsidRPr="00D62175">
              <w:rPr>
                <w:rFonts w:asciiTheme="majorBidi" w:eastAsia="PMingLiU" w:hAnsiTheme="majorBidi" w:cstheme="majorBidi"/>
                <w:rtl/>
                <w:lang w:eastAsia="zh-TW" w:bidi="ar-DZ"/>
              </w:rPr>
              <w:t>تصميم مجسمات فنية</w:t>
            </w:r>
          </w:p>
          <w:p w:rsidR="001472D7" w:rsidRPr="00D62175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D62175">
              <w:rPr>
                <w:rFonts w:asciiTheme="majorBidi" w:eastAsia="PMingLiU" w:hAnsiTheme="majorBidi" w:cstheme="majorBidi" w:hint="cs"/>
                <w:rtl/>
                <w:lang w:eastAsia="zh-TW" w:bidi="ar-DZ"/>
              </w:rPr>
              <w:t>(لعب،</w:t>
            </w:r>
            <w:r w:rsidRPr="00D62175">
              <w:rPr>
                <w:rFonts w:asciiTheme="majorBidi" w:eastAsia="PMingLiU" w:hAnsiTheme="majorBidi" w:cstheme="majorBidi"/>
                <w:rtl/>
                <w:lang w:eastAsia="zh-TW" w:bidi="ar-DZ"/>
              </w:rPr>
              <w:t xml:space="preserve"> أدوات </w:t>
            </w:r>
            <w:r w:rsidRPr="00D62175">
              <w:rPr>
                <w:rFonts w:asciiTheme="majorBidi" w:eastAsia="PMingLiU" w:hAnsiTheme="majorBidi" w:cstheme="majorBidi" w:hint="cs"/>
                <w:rtl/>
                <w:lang w:eastAsia="zh-TW" w:bidi="ar-DZ"/>
              </w:rPr>
              <w:t>منزلية)</w:t>
            </w:r>
            <w:r w:rsidRPr="00D62175">
              <w:rPr>
                <w:rFonts w:asciiTheme="majorBidi" w:eastAsia="PMingLiU" w:hAnsiTheme="majorBidi" w:cstheme="majorBidi"/>
                <w:rtl/>
                <w:lang w:eastAsia="zh-TW" w:bidi="ar-DZ"/>
              </w:rPr>
              <w:t xml:space="preserve"> باستعمال الخامات المتنوعة </w:t>
            </w:r>
            <w:r w:rsidRPr="00D62175">
              <w:rPr>
                <w:rFonts w:asciiTheme="majorBidi" w:eastAsia="PMingLiU" w:hAnsiTheme="majorBidi" w:cstheme="majorBidi" w:hint="cs"/>
                <w:rtl/>
                <w:lang w:eastAsia="zh-TW" w:bidi="ar-DZ"/>
              </w:rPr>
              <w:t>والمواد المسترجعة</w:t>
            </w:r>
            <w:r w:rsidRPr="00D62175">
              <w:rPr>
                <w:rFonts w:asciiTheme="majorBidi" w:eastAsia="PMingLiU" w:hAnsiTheme="majorBidi" w:cstheme="majorBidi"/>
                <w:rtl/>
                <w:lang w:eastAsia="zh-TW" w:bidi="ar-DZ"/>
              </w:rPr>
              <w:t xml:space="preserve"> الموجودة في المحيط</w:t>
            </w:r>
          </w:p>
        </w:tc>
        <w:tc>
          <w:tcPr>
            <w:tcW w:w="1565" w:type="dxa"/>
            <w:gridSpan w:val="2"/>
            <w:vMerge w:val="restart"/>
            <w:textDirection w:val="btLr"/>
            <w:vAlign w:val="center"/>
          </w:tcPr>
          <w:p w:rsidR="001472D7" w:rsidRPr="001472D7" w:rsidRDefault="001472D7" w:rsidP="00511449">
            <w:pPr>
              <w:spacing w:after="0" w:line="240" w:lineRule="auto"/>
              <w:jc w:val="center"/>
              <w:rPr>
                <w:rFonts w:asciiTheme="majorBidi" w:eastAsia="PMingLiU" w:hAnsiTheme="majorBidi" w:cstheme="majorBidi"/>
                <w:lang w:eastAsia="zh-TW" w:bidi="ar-DZ"/>
              </w:rPr>
            </w:pPr>
            <w:r w:rsidRPr="001472D7">
              <w:rPr>
                <w:rFonts w:asciiTheme="majorBidi" w:eastAsia="PMingLiU" w:hAnsiTheme="majorBidi" w:cstheme="majorBidi"/>
                <w:rtl/>
                <w:lang w:eastAsia="zh-TW" w:bidi="ar-DZ"/>
              </w:rPr>
              <w:t xml:space="preserve">ألعاب المواجهة </w:t>
            </w:r>
            <w:r w:rsidRPr="001472D7">
              <w:rPr>
                <w:rFonts w:asciiTheme="majorBidi" w:eastAsia="PMingLiU" w:hAnsiTheme="majorBidi" w:cstheme="majorBidi" w:hint="cs"/>
                <w:rtl/>
                <w:lang w:eastAsia="zh-TW" w:bidi="ar-DZ"/>
              </w:rPr>
              <w:t>والمطاردة</w:t>
            </w:r>
          </w:p>
          <w:p w:rsidR="001472D7" w:rsidRPr="001472D7" w:rsidRDefault="001472D7" w:rsidP="00511449">
            <w:pPr>
              <w:bidi/>
              <w:spacing w:after="0" w:line="240" w:lineRule="auto"/>
              <w:ind w:left="113" w:right="113"/>
              <w:jc w:val="center"/>
              <w:rPr>
                <w:rFonts w:asciiTheme="majorBidi" w:eastAsia="PMingLiU" w:hAnsiTheme="majorBidi" w:cstheme="majorBidi"/>
                <w:rtl/>
                <w:lang w:eastAsia="zh-TW" w:bidi="ar-DZ"/>
              </w:rPr>
            </w:pPr>
            <w:r w:rsidRPr="001472D7">
              <w:rPr>
                <w:rFonts w:asciiTheme="majorBidi" w:eastAsia="PMingLiU" w:hAnsiTheme="majorBidi" w:cstheme="majorBidi"/>
                <w:rtl/>
                <w:lang w:eastAsia="zh-TW" w:bidi="ar-DZ"/>
              </w:rPr>
              <w:t>(</w:t>
            </w:r>
            <w:r w:rsidRPr="001472D7">
              <w:rPr>
                <w:rFonts w:asciiTheme="majorBidi" w:eastAsia="PMingLiU" w:hAnsiTheme="majorBidi" w:cstheme="majorBidi" w:hint="cs"/>
                <w:rtl/>
                <w:lang w:eastAsia="zh-TW" w:bidi="ar-DZ"/>
              </w:rPr>
              <w:t>الخطوات)</w:t>
            </w:r>
          </w:p>
          <w:p w:rsidR="001472D7" w:rsidRPr="001472D7" w:rsidRDefault="001472D7" w:rsidP="00511449">
            <w:pPr>
              <w:spacing w:after="0" w:line="24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1472D7" w:rsidRPr="005958D2" w:rsidTr="0087551D">
        <w:trPr>
          <w:trHeight w:val="1705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11</w:t>
            </w:r>
          </w:p>
        </w:tc>
        <w:tc>
          <w:tcPr>
            <w:tcW w:w="654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869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</w:tc>
        <w:tc>
          <w:tcPr>
            <w:tcW w:w="799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</w:tc>
        <w:tc>
          <w:tcPr>
            <w:tcW w:w="886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1258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من خيرات الريف</w:t>
            </w:r>
          </w:p>
        </w:tc>
        <w:tc>
          <w:tcPr>
            <w:tcW w:w="1012" w:type="dxa"/>
            <w:vMerge/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064" w:type="dxa"/>
            <w:vMerge/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009" w:type="dxa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من أركان الإيمان 1</w:t>
            </w:r>
          </w:p>
        </w:tc>
        <w:tc>
          <w:tcPr>
            <w:tcW w:w="1086" w:type="dxa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لنحم غابتنا</w:t>
            </w:r>
          </w:p>
        </w:tc>
        <w:tc>
          <w:tcPr>
            <w:tcW w:w="1718" w:type="dxa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ادماج + الحصيلة </w:t>
            </w:r>
          </w:p>
        </w:tc>
        <w:tc>
          <w:tcPr>
            <w:tcW w:w="953" w:type="dxa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مشروع زراعة بذور 3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vAlign w:val="center"/>
          </w:tcPr>
          <w:p w:rsidR="001472D7" w:rsidRPr="00D62175" w:rsidRDefault="001472D7" w:rsidP="00511449">
            <w:pPr>
              <w:spacing w:after="0" w:line="240" w:lineRule="auto"/>
              <w:jc w:val="center"/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</w:pPr>
            <w:r w:rsidRPr="00D62175"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  <w:t>محاكاة جملة موسيقية محلية.</w:t>
            </w:r>
          </w:p>
          <w:p w:rsidR="001472D7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18"/>
                <w:szCs w:val="18"/>
                <w:rtl/>
                <w:lang w:bidi="ar-DZ"/>
              </w:rPr>
            </w:pPr>
            <w:r w:rsidRPr="00D62175"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  <w:t>أداء أنشودة مدرستي الحبيبة أداء سليما</w:t>
            </w:r>
          </w:p>
          <w:p w:rsidR="001472D7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18"/>
                <w:szCs w:val="18"/>
                <w:rtl/>
                <w:lang w:bidi="ar-DZ"/>
              </w:rPr>
            </w:pPr>
          </w:p>
          <w:p w:rsidR="001472D7" w:rsidRPr="00D62175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18"/>
                <w:szCs w:val="18"/>
                <w:rtl/>
                <w:lang w:bidi="ar-DZ"/>
              </w:rPr>
            </w:pPr>
          </w:p>
        </w:tc>
        <w:tc>
          <w:tcPr>
            <w:tcW w:w="1565" w:type="dxa"/>
            <w:gridSpan w:val="2"/>
            <w:vMerge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</w:tr>
      <w:tr w:rsidR="001472D7" w:rsidRPr="005958D2" w:rsidTr="0087551D">
        <w:trPr>
          <w:trHeight w:val="395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lastRenderedPageBreak/>
              <w:t>12</w:t>
            </w:r>
          </w:p>
        </w:tc>
        <w:tc>
          <w:tcPr>
            <w:tcW w:w="654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MA"/>
              </w:rPr>
            </w:pPr>
          </w:p>
        </w:tc>
        <w:tc>
          <w:tcPr>
            <w:tcW w:w="12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MA"/>
              </w:rPr>
            </w:pP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في المحلات الكبرى</w:t>
            </w:r>
          </w:p>
        </w:tc>
        <w:tc>
          <w:tcPr>
            <w:tcW w:w="101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6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1472D7" w:rsidRPr="0087551D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من أركان الإيمان 2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1472D7" w:rsidRPr="0087551D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الحديقة العامة</w:t>
            </w:r>
          </w:p>
        </w:tc>
        <w:tc>
          <w:tcPr>
            <w:tcW w:w="1718" w:type="dxa"/>
            <w:tcBorders>
              <w:bottom w:val="single" w:sz="4" w:space="0" w:color="auto"/>
            </w:tcBorders>
          </w:tcPr>
          <w:p w:rsidR="001472D7" w:rsidRPr="0087551D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الضعف و النصف</w:t>
            </w:r>
          </w:p>
          <w:p w:rsidR="001472D7" w:rsidRPr="0087551D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الجمع دون الاحتفاظ</w:t>
            </w:r>
          </w:p>
          <w:p w:rsidR="001472D7" w:rsidRPr="0087551D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متتالية الاعداد إلى 199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1472D7" w:rsidRPr="0087551D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الحيوانات تتغذى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1472D7" w:rsidRPr="00D62175" w:rsidRDefault="001472D7" w:rsidP="00511449">
            <w:pPr>
              <w:bidi/>
              <w:spacing w:after="0" w:line="240" w:lineRule="auto"/>
              <w:jc w:val="center"/>
              <w:rPr>
                <w:rFonts w:asciiTheme="majorBidi" w:eastAsia="PMingLiU" w:hAnsiTheme="majorBidi" w:cstheme="majorBidi"/>
                <w:rtl/>
                <w:lang w:eastAsia="zh-TW" w:bidi="ar-DZ"/>
              </w:rPr>
            </w:pPr>
            <w:r w:rsidRPr="00D62175">
              <w:rPr>
                <w:rFonts w:asciiTheme="majorBidi" w:eastAsia="PMingLiU" w:hAnsiTheme="majorBidi" w:cstheme="majorBidi"/>
                <w:rtl/>
                <w:lang w:eastAsia="zh-TW" w:bidi="ar-DZ"/>
              </w:rPr>
              <w:t xml:space="preserve">متابعة الإنجاز </w:t>
            </w:r>
            <w:r w:rsidRPr="00D62175">
              <w:rPr>
                <w:rFonts w:asciiTheme="majorBidi" w:eastAsia="PMingLiU" w:hAnsiTheme="majorBidi" w:cstheme="majorBidi" w:hint="cs"/>
                <w:rtl/>
                <w:lang w:eastAsia="zh-TW" w:bidi="ar-DZ"/>
              </w:rPr>
              <w:t>وإعادة الاستثمار</w:t>
            </w:r>
          </w:p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gridSpan w:val="2"/>
            <w:tcBorders>
              <w:bottom w:val="single" w:sz="4" w:space="0" w:color="auto"/>
            </w:tcBorders>
            <w:vAlign w:val="center"/>
          </w:tcPr>
          <w:p w:rsidR="001472D7" w:rsidRPr="001472D7" w:rsidRDefault="001472D7" w:rsidP="00511449">
            <w:pPr>
              <w:spacing w:after="0" w:line="240" w:lineRule="auto"/>
              <w:jc w:val="center"/>
              <w:rPr>
                <w:rFonts w:asciiTheme="majorBidi" w:eastAsia="PMingLiU" w:hAnsiTheme="majorBidi" w:cstheme="majorBidi"/>
                <w:lang w:eastAsia="zh-TW" w:bidi="ar-DZ"/>
              </w:rPr>
            </w:pPr>
            <w:r w:rsidRPr="001472D7">
              <w:rPr>
                <w:rFonts w:asciiTheme="majorBidi" w:eastAsia="PMingLiU" w:hAnsiTheme="majorBidi" w:cstheme="majorBidi"/>
                <w:rtl/>
                <w:lang w:eastAsia="zh-TW" w:bidi="ar-DZ"/>
              </w:rPr>
              <w:t xml:space="preserve">ألعاب المواجهة </w:t>
            </w:r>
            <w:r w:rsidRPr="001472D7">
              <w:rPr>
                <w:rFonts w:asciiTheme="majorBidi" w:eastAsia="PMingLiU" w:hAnsiTheme="majorBidi" w:cstheme="majorBidi" w:hint="cs"/>
                <w:rtl/>
                <w:lang w:eastAsia="zh-TW" w:bidi="ar-DZ"/>
              </w:rPr>
              <w:t>والمطاردة</w:t>
            </w:r>
          </w:p>
          <w:p w:rsidR="001472D7" w:rsidRPr="001472D7" w:rsidRDefault="001472D7" w:rsidP="0051144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1472D7">
              <w:rPr>
                <w:rFonts w:asciiTheme="majorBidi" w:eastAsia="PMingLiU" w:hAnsiTheme="majorBidi" w:cstheme="majorBidi" w:hint="cs"/>
                <w:rtl/>
                <w:lang w:eastAsia="zh-TW" w:bidi="ar-DZ"/>
              </w:rPr>
              <w:t>(عمل</w:t>
            </w:r>
            <w:r w:rsidRPr="001472D7">
              <w:rPr>
                <w:rFonts w:asciiTheme="majorBidi" w:eastAsia="PMingLiU" w:hAnsiTheme="majorBidi" w:cstheme="majorBidi"/>
                <w:rtl/>
                <w:lang w:eastAsia="zh-TW" w:bidi="ar-DZ"/>
              </w:rPr>
              <w:t xml:space="preserve"> </w:t>
            </w:r>
            <w:r w:rsidRPr="001472D7">
              <w:rPr>
                <w:rFonts w:asciiTheme="majorBidi" w:eastAsia="PMingLiU" w:hAnsiTheme="majorBidi" w:cstheme="majorBidi" w:hint="cs"/>
                <w:rtl/>
                <w:lang w:eastAsia="zh-TW" w:bidi="ar-DZ"/>
              </w:rPr>
              <w:t>الأطراف)</w:t>
            </w:r>
          </w:p>
          <w:p w:rsidR="001472D7" w:rsidRPr="001472D7" w:rsidRDefault="001472D7" w:rsidP="0051144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  <w:tr w:rsidR="001472D7" w:rsidRPr="005958D2" w:rsidTr="0087551D">
        <w:trPr>
          <w:trHeight w:val="324"/>
        </w:trPr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lastRenderedPageBreak/>
              <w:t>13</w:t>
            </w:r>
          </w:p>
        </w:tc>
        <w:tc>
          <w:tcPr>
            <w:tcW w:w="654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622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472D7" w:rsidRPr="005958D2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دعم و تقويم</w:t>
            </w: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87551D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كيف يتحصل الحيوان على غذائه</w:t>
            </w:r>
          </w:p>
        </w:tc>
        <w:tc>
          <w:tcPr>
            <w:tcW w:w="12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D62175" w:rsidRDefault="001472D7" w:rsidP="00511449">
            <w:pPr>
              <w:spacing w:after="0" w:line="240" w:lineRule="auto"/>
              <w:jc w:val="right"/>
              <w:rPr>
                <w:rFonts w:asciiTheme="majorBidi" w:eastAsia="PMingLiU" w:hAnsiTheme="majorBidi" w:cstheme="majorBidi"/>
                <w:rtl/>
                <w:lang w:eastAsia="zh-TW" w:bidi="ar-DZ"/>
              </w:rPr>
            </w:pPr>
            <w:r w:rsidRPr="00D62175">
              <w:rPr>
                <w:rFonts w:asciiTheme="majorBidi" w:eastAsia="PMingLiU" w:hAnsiTheme="majorBidi" w:cstheme="majorBidi"/>
                <w:rtl/>
                <w:lang w:eastAsia="zh-TW" w:bidi="ar-DZ"/>
              </w:rPr>
              <w:t>محاكاة جملة موسيقية عربية</w:t>
            </w:r>
          </w:p>
          <w:p w:rsidR="001472D7" w:rsidRPr="00D62175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D62175">
              <w:rPr>
                <w:rFonts w:asciiTheme="majorBidi" w:eastAsia="PMingLiU" w:hAnsiTheme="majorBidi" w:cstheme="majorBidi"/>
                <w:rtl/>
                <w:lang w:eastAsia="zh-TW" w:bidi="ar-DZ"/>
              </w:rPr>
              <w:t>أداء أنشودة مدرستي الحبيبة أداء سليم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</w:tcPr>
          <w:p w:rsidR="001472D7" w:rsidRPr="001472D7" w:rsidRDefault="001472D7" w:rsidP="00511449">
            <w:pPr>
              <w:spacing w:after="0" w:line="240" w:lineRule="auto"/>
              <w:jc w:val="center"/>
              <w:rPr>
                <w:rFonts w:asciiTheme="majorBidi" w:eastAsia="PMingLiU" w:hAnsiTheme="majorBidi" w:cstheme="majorBidi"/>
                <w:lang w:eastAsia="zh-TW" w:bidi="ar-DZ"/>
              </w:rPr>
            </w:pPr>
            <w:r w:rsidRPr="001472D7">
              <w:rPr>
                <w:rFonts w:asciiTheme="majorBidi" w:eastAsia="PMingLiU" w:hAnsiTheme="majorBidi" w:cstheme="majorBidi"/>
                <w:rtl/>
                <w:lang w:eastAsia="zh-TW" w:bidi="ar-DZ"/>
              </w:rPr>
              <w:t>ألعاب المواجهة و المطاردة</w:t>
            </w:r>
          </w:p>
          <w:p w:rsidR="001472D7" w:rsidRPr="001472D7" w:rsidRDefault="001472D7" w:rsidP="00511449">
            <w:pPr>
              <w:bidi/>
              <w:spacing w:after="0" w:line="20" w:lineRule="atLeast"/>
              <w:ind w:right="113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1472D7">
              <w:rPr>
                <w:rFonts w:asciiTheme="majorBidi" w:eastAsia="PMingLiU" w:hAnsiTheme="majorBidi" w:cstheme="majorBidi" w:hint="cs"/>
                <w:rtl/>
                <w:lang w:eastAsia="zh-TW" w:bidi="ar-DZ"/>
              </w:rPr>
              <w:t>(عمل</w:t>
            </w:r>
            <w:r w:rsidRPr="001472D7">
              <w:rPr>
                <w:rFonts w:asciiTheme="majorBidi" w:eastAsia="PMingLiU" w:hAnsiTheme="majorBidi" w:cstheme="majorBidi"/>
                <w:rtl/>
                <w:lang w:eastAsia="zh-TW" w:bidi="ar-DZ"/>
              </w:rPr>
              <w:t xml:space="preserve"> </w:t>
            </w:r>
            <w:r w:rsidRPr="001472D7">
              <w:rPr>
                <w:rFonts w:asciiTheme="majorBidi" w:eastAsia="PMingLiU" w:hAnsiTheme="majorBidi" w:cstheme="majorBidi" w:hint="cs"/>
                <w:rtl/>
                <w:lang w:eastAsia="zh-TW" w:bidi="ar-DZ"/>
              </w:rPr>
              <w:t>الأطراف)</w:t>
            </w:r>
          </w:p>
        </w:tc>
      </w:tr>
      <w:tr w:rsidR="001472D7" w:rsidRPr="005958D2" w:rsidTr="00511449">
        <w:trPr>
          <w:trHeight w:val="324"/>
        </w:trPr>
        <w:tc>
          <w:tcPr>
            <w:tcW w:w="680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15806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التقويم المرحلي</w:t>
            </w:r>
          </w:p>
        </w:tc>
      </w:tr>
      <w:tr w:rsidR="001472D7" w:rsidRPr="005958D2" w:rsidTr="0087551D">
        <w:trPr>
          <w:trHeight w:val="1099"/>
        </w:trPr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15</w:t>
            </w:r>
          </w:p>
        </w:tc>
        <w:tc>
          <w:tcPr>
            <w:tcW w:w="65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المقطع 04</w:t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الرياضة والتسلية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أين ، متى ،لا ،ما ،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لم 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أمام ،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وراء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 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 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هذا ،هذه ،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هؤلاء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الجملة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لفعلية : الجار والمجرور 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</w:p>
        </w:tc>
        <w:tc>
          <w:tcPr>
            <w:tcW w:w="886" w:type="dxa"/>
            <w:vMerge w:val="restar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>*ضمائر الغائب: هو، هي،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 هما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 ،هم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، هنّ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مع الماضي و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  <w:t>المضارع</w:t>
            </w:r>
          </w:p>
        </w:tc>
        <w:tc>
          <w:tcPr>
            <w:tcW w:w="1258" w:type="dxa"/>
            <w:vMerge w:val="restar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الرياضة والتسلية: أنواع الرياضة(كرة القدم ، السلة ...)رحلات، فضاءات اللعب ، المعارض ..)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مباراة حاسمة</w:t>
            </w:r>
          </w:p>
        </w:tc>
        <w:tc>
          <w:tcPr>
            <w:tcW w:w="1012" w:type="dxa"/>
            <w:vMerge w:val="restar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أوقات الفراغ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كتابة و الإملاء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مراجعة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الحر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فين 19و20/ 21و22 23و24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أنشطة كتابية متنوعة</w:t>
            </w:r>
          </w:p>
          <w:p w:rsidR="001472D7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ينتج كتابة من ست إلى ثماني جمل  </w:t>
            </w:r>
          </w:p>
          <w:p w:rsidR="001472D7" w:rsidRDefault="001472D7" w:rsidP="0087551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  <w:p w:rsidR="001472D7" w:rsidRPr="005958D2" w:rsidRDefault="001472D7" w:rsidP="0087551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009" w:type="dxa"/>
            <w:tcBorders>
              <w:top w:val="single" w:sz="4" w:space="0" w:color="auto"/>
            </w:tcBorders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سورة العصر</w:t>
            </w:r>
          </w:p>
        </w:tc>
        <w:tc>
          <w:tcPr>
            <w:tcW w:w="1086" w:type="dxa"/>
            <w:tcBorders>
              <w:top w:val="single" w:sz="4" w:space="0" w:color="auto"/>
            </w:tcBorders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الحق في الراحة</w:t>
            </w:r>
          </w:p>
        </w:tc>
        <w:tc>
          <w:tcPr>
            <w:tcW w:w="1718" w:type="dxa"/>
            <w:tcBorders>
              <w:top w:val="single" w:sz="4" w:space="0" w:color="auto"/>
            </w:tcBorders>
          </w:tcPr>
          <w:p w:rsidR="001472D7" w:rsidRPr="0087551D" w:rsidRDefault="001472D7" w:rsidP="00511449">
            <w:pPr>
              <w:bidi/>
              <w:spacing w:after="0"/>
              <w:rPr>
                <w:rFonts w:ascii="Times New Roman" w:hAnsi="Times New Roman" w:cs="Traditional Arabic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rtl/>
                <w:lang w:bidi="ar-DZ"/>
              </w:rPr>
              <w:t>قياس الاطوال 3</w:t>
            </w:r>
          </w:p>
          <w:p w:rsidR="001472D7" w:rsidRPr="0087551D" w:rsidRDefault="001472D7" w:rsidP="00511449">
            <w:pPr>
              <w:bidi/>
              <w:spacing w:after="0"/>
              <w:rPr>
                <w:rFonts w:ascii="Times New Roman" w:hAnsi="Times New Roman" w:cs="Traditional Arabic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rtl/>
                <w:lang w:bidi="ar-DZ"/>
              </w:rPr>
              <w:t>التعرف على الزاوية القائمة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rtl/>
                <w:lang w:bidi="ar-DZ"/>
              </w:rPr>
              <w:t xml:space="preserve">مشكلات جمعية أو </w:t>
            </w:r>
            <w:proofErr w:type="spellStart"/>
            <w:r w:rsidRPr="0087551D">
              <w:rPr>
                <w:rFonts w:ascii="Times New Roman" w:hAnsi="Times New Roman" w:cs="Traditional Arabic" w:hint="cs"/>
                <w:rtl/>
                <w:lang w:bidi="ar-DZ"/>
              </w:rPr>
              <w:t>طرحية</w:t>
            </w:r>
            <w:proofErr w:type="spellEnd"/>
          </w:p>
        </w:tc>
        <w:tc>
          <w:tcPr>
            <w:tcW w:w="953" w:type="dxa"/>
            <w:tcBorders>
              <w:top w:val="single" w:sz="4" w:space="0" w:color="auto"/>
            </w:tcBorders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التكاثر عند الحيوانات 1</w:t>
            </w:r>
          </w:p>
        </w:tc>
        <w:tc>
          <w:tcPr>
            <w:tcW w:w="1294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:rsidR="001472D7" w:rsidRPr="0087551D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Theme="majorBidi" w:eastAsia="PMingLiU" w:hAnsiTheme="majorBidi" w:cstheme="majorBidi"/>
                <w:rtl/>
                <w:lang w:eastAsia="zh-TW" w:bidi="ar-DZ"/>
              </w:rPr>
              <w:t>الألوان الثانوية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</w:tcBorders>
          </w:tcPr>
          <w:p w:rsidR="001472D7" w:rsidRPr="001472D7" w:rsidRDefault="001472D7" w:rsidP="00511449">
            <w:pPr>
              <w:spacing w:after="0" w:line="240" w:lineRule="auto"/>
              <w:jc w:val="center"/>
              <w:rPr>
                <w:rFonts w:asciiTheme="majorBidi" w:eastAsia="PMingLiU" w:hAnsiTheme="majorBidi" w:cstheme="majorBidi"/>
                <w:lang w:eastAsia="zh-TW" w:bidi="ar-DZ"/>
              </w:rPr>
            </w:pPr>
            <w:r w:rsidRPr="001472D7">
              <w:rPr>
                <w:rFonts w:asciiTheme="majorBidi" w:eastAsia="PMingLiU" w:hAnsiTheme="majorBidi" w:cstheme="majorBidi"/>
                <w:rtl/>
                <w:lang w:eastAsia="zh-TW" w:bidi="ar-DZ"/>
              </w:rPr>
              <w:t>ألعاب المواجهة و المطاردة</w:t>
            </w:r>
          </w:p>
          <w:p w:rsidR="001472D7" w:rsidRPr="001472D7" w:rsidRDefault="001472D7" w:rsidP="0087551D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1472D7">
              <w:rPr>
                <w:rFonts w:asciiTheme="majorBidi" w:eastAsia="PMingLiU" w:hAnsiTheme="majorBidi" w:cstheme="majorBidi"/>
                <w:rtl/>
                <w:lang w:eastAsia="zh-TW" w:bidi="ar-DZ"/>
              </w:rPr>
              <w:t>( تنسيق الأطراف )</w:t>
            </w:r>
          </w:p>
        </w:tc>
      </w:tr>
      <w:tr w:rsidR="001472D7" w:rsidRPr="005958D2" w:rsidTr="0087551D">
        <w:trPr>
          <w:trHeight w:val="1411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654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869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799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886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</w:tc>
        <w:tc>
          <w:tcPr>
            <w:tcW w:w="1258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هوايتي المفضلة</w:t>
            </w:r>
          </w:p>
        </w:tc>
        <w:tc>
          <w:tcPr>
            <w:tcW w:w="1012" w:type="dxa"/>
            <w:vMerge/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064" w:type="dxa"/>
            <w:vMerge/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009" w:type="dxa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من أسماء الله الحسنى 1</w:t>
            </w:r>
          </w:p>
        </w:tc>
        <w:tc>
          <w:tcPr>
            <w:tcW w:w="1086" w:type="dxa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الحق في اللعب و الترفيه</w:t>
            </w:r>
          </w:p>
        </w:tc>
        <w:tc>
          <w:tcPr>
            <w:tcW w:w="1718" w:type="dxa"/>
          </w:tcPr>
          <w:p w:rsidR="001472D7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الجمع بالاحتفاظ</w:t>
            </w:r>
          </w:p>
          <w:p w:rsidR="001472D7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متتالية الاعداد إلى 999 (1)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953" w:type="dxa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التكاثر عند الحيوانات 2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vAlign w:val="center"/>
          </w:tcPr>
          <w:p w:rsidR="001472D7" w:rsidRPr="0087551D" w:rsidRDefault="001472D7" w:rsidP="00511449">
            <w:pPr>
              <w:spacing w:after="0" w:line="240" w:lineRule="auto"/>
              <w:jc w:val="right"/>
              <w:rPr>
                <w:rFonts w:asciiTheme="majorBidi" w:eastAsia="PMingLiU" w:hAnsiTheme="majorBidi" w:cstheme="majorBidi"/>
                <w:rtl/>
                <w:lang w:eastAsia="zh-TW" w:bidi="ar-DZ"/>
              </w:rPr>
            </w:pPr>
            <w:r w:rsidRPr="0087551D">
              <w:rPr>
                <w:rFonts w:asciiTheme="majorBidi" w:eastAsia="PMingLiU" w:hAnsiTheme="majorBidi" w:cstheme="majorBidi"/>
                <w:rtl/>
                <w:lang w:eastAsia="zh-TW" w:bidi="ar-DZ"/>
              </w:rPr>
              <w:t>محاكاة جملة موسيقية غربية</w:t>
            </w:r>
          </w:p>
          <w:p w:rsidR="001472D7" w:rsidRPr="0087551D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Theme="majorBidi" w:eastAsia="PMingLiU" w:hAnsiTheme="majorBidi" w:cstheme="majorBidi"/>
                <w:rtl/>
                <w:lang w:eastAsia="zh-TW" w:bidi="ar-DZ"/>
              </w:rPr>
              <w:t>أداء أنشودة</w:t>
            </w:r>
            <w:r w:rsidRPr="0087551D">
              <w:rPr>
                <w:rFonts w:asciiTheme="majorBidi" w:eastAsia="PMingLiU" w:hAnsiTheme="majorBidi" w:cstheme="majorBidi" w:hint="cs"/>
                <w:rtl/>
                <w:lang w:eastAsia="zh-TW" w:bidi="ar-DZ"/>
              </w:rPr>
              <w:t xml:space="preserve"> أوقات الفراغ</w:t>
            </w:r>
            <w:r w:rsidRPr="0087551D">
              <w:rPr>
                <w:rFonts w:asciiTheme="majorBidi" w:eastAsia="PMingLiU" w:hAnsiTheme="majorBidi" w:cstheme="majorBidi"/>
                <w:rtl/>
                <w:lang w:eastAsia="zh-TW" w:bidi="ar-DZ"/>
              </w:rPr>
              <w:t xml:space="preserve">     أداء سليما</w:t>
            </w:r>
          </w:p>
        </w:tc>
        <w:tc>
          <w:tcPr>
            <w:tcW w:w="1565" w:type="dxa"/>
            <w:gridSpan w:val="2"/>
            <w:vMerge w:val="restart"/>
            <w:textDirection w:val="btLr"/>
            <w:vAlign w:val="center"/>
          </w:tcPr>
          <w:p w:rsidR="001472D7" w:rsidRPr="001472D7" w:rsidRDefault="001472D7" w:rsidP="00511449">
            <w:pPr>
              <w:spacing w:after="0" w:line="240" w:lineRule="auto"/>
              <w:jc w:val="center"/>
              <w:rPr>
                <w:rFonts w:asciiTheme="majorBidi" w:eastAsia="PMingLiU" w:hAnsiTheme="majorBidi" w:cstheme="majorBidi"/>
                <w:lang w:eastAsia="zh-TW" w:bidi="ar-DZ"/>
              </w:rPr>
            </w:pPr>
            <w:r w:rsidRPr="001472D7">
              <w:rPr>
                <w:rFonts w:asciiTheme="majorBidi" w:eastAsia="PMingLiU" w:hAnsiTheme="majorBidi" w:cstheme="majorBidi"/>
                <w:rtl/>
                <w:lang w:eastAsia="zh-TW" w:bidi="ar-DZ"/>
              </w:rPr>
              <w:t>ألعاب المطاردة</w:t>
            </w:r>
          </w:p>
          <w:p w:rsidR="001472D7" w:rsidRPr="001472D7" w:rsidRDefault="001472D7" w:rsidP="00511449">
            <w:pPr>
              <w:spacing w:after="0" w:line="24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1472D7">
              <w:rPr>
                <w:rFonts w:asciiTheme="majorBidi" w:eastAsia="PMingLiU" w:hAnsiTheme="majorBidi" w:cstheme="majorBidi"/>
                <w:rtl/>
                <w:lang w:eastAsia="zh-TW" w:bidi="ar-DZ"/>
              </w:rPr>
              <w:t xml:space="preserve"> (معرفة كيفية الاستعمال)</w:t>
            </w:r>
          </w:p>
        </w:tc>
      </w:tr>
      <w:tr w:rsidR="001472D7" w:rsidRPr="005958D2" w:rsidTr="0087551D">
        <w:trPr>
          <w:trHeight w:val="793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17</w:t>
            </w:r>
          </w:p>
        </w:tc>
        <w:tc>
          <w:tcPr>
            <w:tcW w:w="654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MA"/>
              </w:rPr>
            </w:pPr>
          </w:p>
        </w:tc>
        <w:tc>
          <w:tcPr>
            <w:tcW w:w="7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MA"/>
              </w:rPr>
            </w:pPr>
          </w:p>
        </w:tc>
        <w:tc>
          <w:tcPr>
            <w:tcW w:w="88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أصدقاء الكتاب</w:t>
            </w:r>
          </w:p>
        </w:tc>
        <w:tc>
          <w:tcPr>
            <w:tcW w:w="101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6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1472D7" w:rsidRPr="0087551D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من أسماء الله الحسنى 2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1472D7" w:rsidRPr="0087551D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أنظم أوقات راحتي</w:t>
            </w:r>
          </w:p>
        </w:tc>
        <w:tc>
          <w:tcPr>
            <w:tcW w:w="1718" w:type="dxa"/>
            <w:tcBorders>
              <w:bottom w:val="single" w:sz="4" w:space="0" w:color="auto"/>
            </w:tcBorders>
          </w:tcPr>
          <w:p w:rsidR="001472D7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العملة</w:t>
            </w:r>
          </w:p>
          <w:p w:rsidR="001472D7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استخراج معطيات 2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عائلة الحيوان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1472D7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0"/>
                <w:szCs w:val="20"/>
                <w:rtl/>
                <w:lang w:bidi="ar-DZ"/>
              </w:rPr>
            </w:pPr>
            <w:r w:rsidRPr="00D62175"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  <w:t>ــ أرسم المهرج أو الببغاء أو قوس قزح في السماء بواسطة الألوان الأساسية و الثانوية</w:t>
            </w:r>
          </w:p>
          <w:p w:rsidR="001472D7" w:rsidRPr="00D62175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0"/>
                <w:szCs w:val="20"/>
                <w:rtl/>
                <w:lang w:bidi="ar-DZ"/>
              </w:rPr>
            </w:pPr>
          </w:p>
        </w:tc>
        <w:tc>
          <w:tcPr>
            <w:tcW w:w="156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1472D7" w:rsidRPr="001472D7" w:rsidTr="0087551D">
        <w:trPr>
          <w:trHeight w:val="256"/>
        </w:trPr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654" w:type="dxa"/>
            <w:vMerge/>
            <w:shd w:val="clear" w:color="auto" w:fill="D9D9D9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622" w:type="dxa"/>
            <w:gridSpan w:val="10"/>
            <w:tcBorders>
              <w:top w:val="single" w:sz="4" w:space="0" w:color="auto"/>
            </w:tcBorders>
            <w:shd w:val="clear" w:color="auto" w:fill="FABF8F" w:themeFill="accent6" w:themeFillTint="99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أجند معارفي + الحصيلة</w:t>
            </w:r>
          </w:p>
        </w:tc>
        <w:tc>
          <w:tcPr>
            <w:tcW w:w="12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B230B3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0"/>
                <w:szCs w:val="20"/>
                <w:rtl/>
                <w:lang w:bidi="ar-DZ"/>
              </w:rPr>
            </w:pPr>
            <w:r w:rsidRPr="00B230B3"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  <w:t xml:space="preserve">تحديد موقع الشدة (القوة) </w:t>
            </w:r>
            <w:r w:rsidRPr="00B230B3">
              <w:rPr>
                <w:rFonts w:asciiTheme="majorBidi" w:eastAsia="PMingLiU" w:hAnsiTheme="majorBidi" w:cstheme="majorBidi" w:hint="cs"/>
                <w:sz w:val="20"/>
                <w:szCs w:val="20"/>
                <w:rtl/>
                <w:lang w:eastAsia="zh-TW" w:bidi="ar-DZ"/>
              </w:rPr>
              <w:t>واللين (</w:t>
            </w:r>
            <w:r w:rsidRPr="00B230B3"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  <w:t xml:space="preserve">الضعف) في الجملة </w:t>
            </w:r>
            <w:r w:rsidRPr="00B230B3">
              <w:rPr>
                <w:rFonts w:asciiTheme="majorBidi" w:eastAsia="PMingLiU" w:hAnsiTheme="majorBidi" w:cstheme="majorBidi" w:hint="cs"/>
                <w:sz w:val="20"/>
                <w:szCs w:val="20"/>
                <w:rtl/>
                <w:lang w:eastAsia="zh-TW" w:bidi="ar-DZ"/>
              </w:rPr>
              <w:t>الموسيقية</w:t>
            </w:r>
          </w:p>
          <w:p w:rsidR="001472D7" w:rsidRPr="00B230B3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0"/>
                <w:szCs w:val="20"/>
                <w:rtl/>
                <w:lang w:bidi="ar-DZ"/>
              </w:rPr>
            </w:pPr>
            <w:r w:rsidRPr="00B230B3"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  <w:t>أداء أنشودة</w:t>
            </w:r>
            <w:r w:rsidRPr="00B230B3">
              <w:rPr>
                <w:rFonts w:asciiTheme="majorBidi" w:eastAsia="PMingLiU" w:hAnsiTheme="majorBidi" w:cstheme="majorBidi" w:hint="cs"/>
                <w:sz w:val="20"/>
                <w:szCs w:val="20"/>
                <w:rtl/>
                <w:lang w:eastAsia="zh-TW" w:bidi="ar-DZ"/>
              </w:rPr>
              <w:t xml:space="preserve"> أوقات الفراغ</w:t>
            </w:r>
            <w:r w:rsidRPr="00B230B3"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  <w:t xml:space="preserve">     أداء سليما</w:t>
            </w:r>
          </w:p>
        </w:tc>
        <w:tc>
          <w:tcPr>
            <w:tcW w:w="1565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1472D7" w:rsidRDefault="001472D7" w:rsidP="001472D7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en-US"/>
              </w:rPr>
            </w:pPr>
            <w:r w:rsidRPr="001472D7">
              <w:rPr>
                <w:rFonts w:asciiTheme="majorBidi" w:eastAsia="PMingLiU" w:hAnsiTheme="majorBidi" w:cstheme="majorBidi"/>
                <w:rtl/>
                <w:lang w:eastAsia="zh-TW" w:bidi="ar-DZ"/>
              </w:rPr>
              <w:t xml:space="preserve">ألعاب المطاردة </w:t>
            </w:r>
          </w:p>
          <w:p w:rsidR="001472D7" w:rsidRPr="001472D7" w:rsidRDefault="001472D7" w:rsidP="00511449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472D7">
              <w:rPr>
                <w:rFonts w:asciiTheme="majorBidi" w:eastAsia="PMingLiU" w:hAnsiTheme="majorBidi" w:cstheme="majorBidi"/>
                <w:rtl/>
                <w:lang w:eastAsia="zh-TW" w:bidi="ar-DZ"/>
              </w:rPr>
              <w:t>(تقدير الشكل و الحجم)</w:t>
            </w:r>
          </w:p>
        </w:tc>
      </w:tr>
      <w:tr w:rsidR="001472D7" w:rsidRPr="001472D7" w:rsidTr="0087551D">
        <w:trPr>
          <w:trHeight w:val="1852"/>
        </w:trPr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lastRenderedPageBreak/>
              <w:t>19</w:t>
            </w:r>
          </w:p>
        </w:tc>
        <w:tc>
          <w:tcPr>
            <w:tcW w:w="654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المقطع 05</w:t>
            </w:r>
          </w:p>
        </w:tc>
        <w:tc>
          <w:tcPr>
            <w:tcW w:w="757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البيئة والطبيعية</w:t>
            </w:r>
          </w:p>
        </w:tc>
        <w:tc>
          <w:tcPr>
            <w:tcW w:w="869" w:type="dxa"/>
            <w:vMerge w:val="restart"/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أين ، متى،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يمين، بين، يسار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ما أفعل، الألوان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هنا ، هناك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أسماء الأفعال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: حذار، هات، هاك، تعال، هيا..</w:t>
            </w:r>
          </w:p>
        </w:tc>
        <w:tc>
          <w:tcPr>
            <w:tcW w:w="799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*الجملة الاسمية : الخبر جملة 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</w:p>
        </w:tc>
        <w:tc>
          <w:tcPr>
            <w:tcW w:w="886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*الأمر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*الضمائر المنفصلة مع 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النهي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بـ: لا +فعل مضارع </w:t>
            </w:r>
          </w:p>
        </w:tc>
        <w:tc>
          <w:tcPr>
            <w:tcW w:w="1258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البيئة والطبيعة: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الحديقة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(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حديقة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،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شجرة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نخلة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...)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الحيوانات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(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أرنب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أسد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،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بطة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بقرة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حمامة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...)موارد ( بحر، واحة ...)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نظافة الحي</w:t>
            </w:r>
          </w:p>
        </w:tc>
        <w:tc>
          <w:tcPr>
            <w:tcW w:w="1012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بيئة سليمة</w:t>
            </w:r>
          </w:p>
        </w:tc>
        <w:tc>
          <w:tcPr>
            <w:tcW w:w="1064" w:type="dxa"/>
            <w:vMerge w:val="restart"/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كتابة و الإملاء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مراجعة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الحر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فين 25و26/ 27و28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الـ: شمسية والقمرية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التنويـن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أنشطة كتابية متنوعة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ينتج كتابة من ست إلى ثماني جمل  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009" w:type="dxa"/>
            <w:vAlign w:val="center"/>
          </w:tcPr>
          <w:p w:rsidR="001472D7" w:rsidRPr="005958D2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سورة الماعون</w:t>
            </w:r>
          </w:p>
        </w:tc>
        <w:tc>
          <w:tcPr>
            <w:tcW w:w="1086" w:type="dxa"/>
            <w:vAlign w:val="center"/>
          </w:tcPr>
          <w:p w:rsidR="001472D7" w:rsidRPr="005958D2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نظافة المدرسة</w:t>
            </w:r>
          </w:p>
        </w:tc>
        <w:tc>
          <w:tcPr>
            <w:tcW w:w="1718" w:type="dxa"/>
            <w:vAlign w:val="center"/>
          </w:tcPr>
          <w:p w:rsidR="001472D7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الساعة</w:t>
            </w:r>
          </w:p>
          <w:p w:rsidR="001472D7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التعرف على شكل مستو</w:t>
            </w:r>
          </w:p>
          <w:p w:rsidR="001472D7" w:rsidRPr="005958D2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متتالية الاعداد إلى 999 (2)</w:t>
            </w:r>
          </w:p>
        </w:tc>
        <w:tc>
          <w:tcPr>
            <w:tcW w:w="953" w:type="dxa"/>
            <w:vAlign w:val="center"/>
          </w:tcPr>
          <w:p w:rsidR="001472D7" w:rsidRPr="005958D2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الزمن الذي يمر</w:t>
            </w:r>
          </w:p>
        </w:tc>
        <w:tc>
          <w:tcPr>
            <w:tcW w:w="1294" w:type="dxa"/>
            <w:shd w:val="clear" w:color="auto" w:fill="B8CCE4" w:themeFill="accent1" w:themeFillTint="66"/>
            <w:vAlign w:val="center"/>
          </w:tcPr>
          <w:p w:rsidR="001472D7" w:rsidRPr="00B230B3" w:rsidRDefault="001472D7" w:rsidP="00511449">
            <w:pPr>
              <w:spacing w:after="0" w:line="240" w:lineRule="auto"/>
              <w:jc w:val="right"/>
              <w:rPr>
                <w:rFonts w:asciiTheme="majorBidi" w:eastAsia="PMingLiU" w:hAnsiTheme="majorBidi" w:cstheme="majorBidi"/>
                <w:rtl/>
                <w:lang w:eastAsia="zh-TW" w:bidi="ar-DZ"/>
              </w:rPr>
            </w:pPr>
            <w:r w:rsidRPr="00B230B3">
              <w:rPr>
                <w:rFonts w:asciiTheme="majorBidi" w:eastAsia="PMingLiU" w:hAnsiTheme="majorBidi" w:cstheme="majorBidi"/>
                <w:rtl/>
                <w:lang w:eastAsia="zh-TW" w:bidi="ar-DZ"/>
              </w:rPr>
              <w:t>إعادة الاستثمار بمناقشة القيم الجمالية لبعض الأعمال المنجزة</w:t>
            </w:r>
          </w:p>
          <w:p w:rsidR="001472D7" w:rsidRPr="00B230B3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B230B3">
              <w:rPr>
                <w:rFonts w:asciiTheme="majorBidi" w:eastAsia="PMingLiU" w:hAnsiTheme="majorBidi" w:cstheme="majorBidi"/>
                <w:rtl/>
                <w:lang w:eastAsia="zh-TW" w:bidi="ar-DZ"/>
              </w:rPr>
              <w:t xml:space="preserve"> </w:t>
            </w:r>
            <w:r w:rsidRPr="00B230B3">
              <w:rPr>
                <w:rFonts w:asciiTheme="majorBidi" w:eastAsia="PMingLiU" w:hAnsiTheme="majorBidi" w:cstheme="majorBidi" w:hint="cs"/>
                <w:rtl/>
                <w:lang w:eastAsia="zh-TW" w:bidi="ar-DZ"/>
              </w:rPr>
              <w:t>وتشجيع المتعلمين</w:t>
            </w:r>
            <w:r w:rsidRPr="00B230B3">
              <w:rPr>
                <w:rFonts w:asciiTheme="majorBidi" w:eastAsia="PMingLiU" w:hAnsiTheme="majorBidi" w:cstheme="majorBidi"/>
                <w:rtl/>
                <w:lang w:eastAsia="zh-TW" w:bidi="ar-DZ"/>
              </w:rPr>
              <w:t xml:space="preserve"> على التعبير بالألوان</w:t>
            </w:r>
          </w:p>
        </w:tc>
        <w:tc>
          <w:tcPr>
            <w:tcW w:w="1565" w:type="dxa"/>
            <w:gridSpan w:val="2"/>
            <w:vMerge/>
            <w:vAlign w:val="center"/>
          </w:tcPr>
          <w:p w:rsidR="001472D7" w:rsidRPr="001472D7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</w:tr>
      <w:tr w:rsidR="001472D7" w:rsidRPr="005958D2" w:rsidTr="0087551D">
        <w:trPr>
          <w:trHeight w:val="1964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20</w:t>
            </w:r>
          </w:p>
        </w:tc>
        <w:tc>
          <w:tcPr>
            <w:tcW w:w="654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69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99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6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8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لا أبذر الماء</w:t>
            </w:r>
          </w:p>
        </w:tc>
        <w:tc>
          <w:tcPr>
            <w:tcW w:w="1012" w:type="dxa"/>
            <w:vMerge/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64" w:type="dxa"/>
            <w:vMerge/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09" w:type="dxa"/>
            <w:vAlign w:val="center"/>
          </w:tcPr>
          <w:p w:rsidR="001472D7" w:rsidRPr="0087551D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الوضوء 1</w:t>
            </w:r>
          </w:p>
        </w:tc>
        <w:tc>
          <w:tcPr>
            <w:tcW w:w="1086" w:type="dxa"/>
            <w:vAlign w:val="center"/>
          </w:tcPr>
          <w:p w:rsidR="001472D7" w:rsidRPr="0087551D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الماء ثروة</w:t>
            </w:r>
          </w:p>
        </w:tc>
        <w:tc>
          <w:tcPr>
            <w:tcW w:w="1718" w:type="dxa"/>
            <w:vAlign w:val="center"/>
          </w:tcPr>
          <w:p w:rsidR="001472D7" w:rsidRPr="0087551D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طرح عدد ذي رقمين</w:t>
            </w:r>
          </w:p>
          <w:p w:rsidR="001472D7" w:rsidRPr="0087551D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قياس المدد</w:t>
            </w:r>
          </w:p>
          <w:p w:rsidR="001472D7" w:rsidRPr="0087551D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مقارنة و قياس الاطوال</w:t>
            </w:r>
          </w:p>
        </w:tc>
        <w:tc>
          <w:tcPr>
            <w:tcW w:w="953" w:type="dxa"/>
            <w:vAlign w:val="center"/>
          </w:tcPr>
          <w:p w:rsidR="001472D7" w:rsidRPr="0087551D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أدوات قياس الزمن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vAlign w:val="center"/>
          </w:tcPr>
          <w:p w:rsidR="001472D7" w:rsidRPr="00B230B3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B230B3">
              <w:rPr>
                <w:rFonts w:asciiTheme="majorBidi" w:eastAsia="PMingLiU" w:hAnsiTheme="majorBidi" w:cstheme="majorBidi"/>
                <w:rtl/>
                <w:lang w:eastAsia="zh-TW" w:bidi="ar-DZ"/>
              </w:rPr>
              <w:t xml:space="preserve">أداء مجموعة من الجمل الموسيقية قصد التمييز بينها من حيث الطول </w:t>
            </w:r>
            <w:r w:rsidRPr="00B230B3">
              <w:rPr>
                <w:rFonts w:asciiTheme="majorBidi" w:eastAsia="PMingLiU" w:hAnsiTheme="majorBidi" w:cstheme="majorBidi" w:hint="cs"/>
                <w:rtl/>
                <w:lang w:eastAsia="zh-TW" w:bidi="ar-DZ"/>
              </w:rPr>
              <w:t>والقصر</w:t>
            </w:r>
          </w:p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B230B3"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  <w:t>أداء أنشودة</w:t>
            </w:r>
            <w:r w:rsidRPr="00B230B3">
              <w:rPr>
                <w:rFonts w:asciiTheme="majorBidi" w:eastAsia="PMingLiU" w:hAnsiTheme="majorBidi" w:cstheme="majorBidi" w:hint="cs"/>
                <w:sz w:val="20"/>
                <w:szCs w:val="20"/>
                <w:rtl/>
                <w:lang w:eastAsia="zh-TW" w:bidi="ar-DZ"/>
              </w:rPr>
              <w:t xml:space="preserve"> </w:t>
            </w:r>
            <w:r>
              <w:rPr>
                <w:rFonts w:asciiTheme="majorBidi" w:eastAsia="PMingLiU" w:hAnsiTheme="majorBidi" w:cstheme="majorBidi" w:hint="cs"/>
                <w:sz w:val="20"/>
                <w:szCs w:val="20"/>
                <w:rtl/>
                <w:lang w:eastAsia="zh-TW" w:bidi="ar-DZ"/>
              </w:rPr>
              <w:t>بيئة سليمة</w:t>
            </w:r>
            <w:r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  <w:t xml:space="preserve">  </w:t>
            </w:r>
            <w:r w:rsidRPr="00B230B3"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  <w:t xml:space="preserve"> أداء سليما</w:t>
            </w:r>
          </w:p>
        </w:tc>
        <w:tc>
          <w:tcPr>
            <w:tcW w:w="1565" w:type="dxa"/>
            <w:gridSpan w:val="2"/>
            <w:vMerge w:val="restart"/>
            <w:textDirection w:val="btLr"/>
            <w:vAlign w:val="center"/>
          </w:tcPr>
          <w:p w:rsidR="001472D7" w:rsidRPr="001472D7" w:rsidRDefault="001472D7" w:rsidP="00511449">
            <w:pPr>
              <w:spacing w:after="0" w:line="240" w:lineRule="auto"/>
              <w:jc w:val="center"/>
              <w:rPr>
                <w:rFonts w:asciiTheme="majorBidi" w:eastAsia="PMingLiU" w:hAnsiTheme="majorBidi" w:cstheme="majorBidi"/>
                <w:lang w:eastAsia="zh-TW" w:bidi="ar-DZ"/>
              </w:rPr>
            </w:pPr>
            <w:r w:rsidRPr="001472D7">
              <w:rPr>
                <w:rFonts w:asciiTheme="majorBidi" w:eastAsia="PMingLiU" w:hAnsiTheme="majorBidi" w:cstheme="majorBidi"/>
                <w:rtl/>
                <w:lang w:eastAsia="zh-TW" w:bidi="ar-DZ"/>
              </w:rPr>
              <w:t>ألعاب المطاردة</w:t>
            </w:r>
          </w:p>
          <w:p w:rsidR="001472D7" w:rsidRPr="001472D7" w:rsidRDefault="001472D7" w:rsidP="00511449">
            <w:pPr>
              <w:spacing w:after="0" w:line="24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1472D7">
              <w:rPr>
                <w:rFonts w:asciiTheme="majorBidi" w:eastAsia="PMingLiU" w:hAnsiTheme="majorBidi" w:cstheme="majorBidi"/>
                <w:rtl/>
                <w:lang w:eastAsia="zh-TW" w:bidi="ar-DZ"/>
              </w:rPr>
              <w:t>(المسك المناسب للأداة)</w:t>
            </w:r>
          </w:p>
        </w:tc>
      </w:tr>
      <w:tr w:rsidR="001472D7" w:rsidRPr="005958D2" w:rsidTr="0087551D">
        <w:trPr>
          <w:trHeight w:val="1052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21</w:t>
            </w:r>
          </w:p>
        </w:tc>
        <w:tc>
          <w:tcPr>
            <w:tcW w:w="654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واحة ساحرة</w:t>
            </w:r>
          </w:p>
        </w:tc>
        <w:tc>
          <w:tcPr>
            <w:tcW w:w="101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6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:rsidR="001472D7" w:rsidRPr="0087551D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الوضوء 2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vAlign w:val="center"/>
          </w:tcPr>
          <w:p w:rsidR="001472D7" w:rsidRPr="0087551D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نظافة المحيط</w:t>
            </w:r>
          </w:p>
        </w:tc>
        <w:tc>
          <w:tcPr>
            <w:tcW w:w="1718" w:type="dxa"/>
            <w:tcBorders>
              <w:bottom w:val="single" w:sz="4" w:space="0" w:color="auto"/>
            </w:tcBorders>
            <w:vAlign w:val="center"/>
          </w:tcPr>
          <w:p w:rsidR="001472D7" w:rsidRPr="0087551D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رسم أو اتمام شكل هندسي</w:t>
            </w:r>
          </w:p>
          <w:p w:rsidR="001472D7" w:rsidRPr="0087551D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متتالية الاعداد إلى 999 (3)</w:t>
            </w:r>
          </w:p>
          <w:p w:rsidR="001472D7" w:rsidRPr="0087551D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مشكلات جمعية أو </w:t>
            </w:r>
            <w:proofErr w:type="spellStart"/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طرحية</w:t>
            </w:r>
            <w:proofErr w:type="spellEnd"/>
          </w:p>
          <w:p w:rsidR="001472D7" w:rsidRPr="0087551D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الروزنامة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1472D7" w:rsidRPr="0087551D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87551D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تعاقب و تزامن الأحداث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1472D7" w:rsidRPr="00B230B3" w:rsidRDefault="001472D7" w:rsidP="00511449">
            <w:pPr>
              <w:spacing w:after="0" w:line="240" w:lineRule="auto"/>
              <w:jc w:val="center"/>
              <w:rPr>
                <w:rFonts w:asciiTheme="majorBidi" w:eastAsia="PMingLiU" w:hAnsiTheme="majorBidi" w:cstheme="majorBidi"/>
                <w:rtl/>
                <w:lang w:eastAsia="zh-TW" w:bidi="ar-DZ"/>
              </w:rPr>
            </w:pPr>
            <w:r w:rsidRPr="00B230B3">
              <w:rPr>
                <w:rFonts w:asciiTheme="majorBidi" w:eastAsia="PMingLiU" w:hAnsiTheme="majorBidi" w:cstheme="majorBidi"/>
                <w:rtl/>
                <w:lang w:eastAsia="zh-TW" w:bidi="ar-DZ"/>
              </w:rPr>
              <w:t>جمال الألوان الأساسية</w:t>
            </w:r>
          </w:p>
          <w:p w:rsidR="001472D7" w:rsidRPr="00B230B3" w:rsidRDefault="001472D7" w:rsidP="00511449">
            <w:pPr>
              <w:spacing w:after="0" w:line="240" w:lineRule="auto"/>
              <w:jc w:val="center"/>
              <w:rPr>
                <w:rFonts w:asciiTheme="majorBidi" w:eastAsia="PMingLiU" w:hAnsiTheme="majorBidi" w:cstheme="majorBidi"/>
                <w:rtl/>
                <w:lang w:eastAsia="zh-TW" w:bidi="ar-DZ"/>
              </w:rPr>
            </w:pPr>
            <w:r w:rsidRPr="00B230B3">
              <w:rPr>
                <w:rFonts w:asciiTheme="majorBidi" w:eastAsia="PMingLiU" w:hAnsiTheme="majorBidi" w:cstheme="majorBidi" w:hint="cs"/>
                <w:rtl/>
                <w:lang w:eastAsia="zh-TW" w:bidi="ar-DZ"/>
              </w:rPr>
              <w:t>والثانوية يكمن</w:t>
            </w:r>
            <w:r w:rsidRPr="00B230B3">
              <w:rPr>
                <w:rFonts w:asciiTheme="majorBidi" w:eastAsia="PMingLiU" w:hAnsiTheme="majorBidi" w:cstheme="majorBidi"/>
                <w:rtl/>
                <w:lang w:eastAsia="zh-TW" w:bidi="ar-DZ"/>
              </w:rPr>
              <w:t xml:space="preserve"> في العلاقة </w:t>
            </w:r>
            <w:proofErr w:type="spellStart"/>
            <w:r w:rsidRPr="00B230B3">
              <w:rPr>
                <w:rFonts w:asciiTheme="majorBidi" w:eastAsia="PMingLiU" w:hAnsiTheme="majorBidi" w:cstheme="majorBidi"/>
                <w:rtl/>
                <w:lang w:eastAsia="zh-TW" w:bidi="ar-DZ"/>
              </w:rPr>
              <w:t>الانسجامية</w:t>
            </w:r>
            <w:proofErr w:type="spellEnd"/>
            <w:r w:rsidRPr="00B230B3">
              <w:rPr>
                <w:rFonts w:asciiTheme="majorBidi" w:eastAsia="PMingLiU" w:hAnsiTheme="majorBidi" w:cstheme="majorBidi"/>
                <w:rtl/>
                <w:lang w:eastAsia="zh-TW" w:bidi="ar-DZ"/>
              </w:rPr>
              <w:t xml:space="preserve"> فيما بينها مثل </w:t>
            </w:r>
          </w:p>
          <w:p w:rsidR="001472D7" w:rsidRPr="00B230B3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B230B3">
              <w:rPr>
                <w:rFonts w:asciiTheme="majorBidi" w:eastAsia="PMingLiU" w:hAnsiTheme="majorBidi" w:cstheme="majorBidi" w:hint="cs"/>
                <w:rtl/>
                <w:lang w:eastAsia="zh-TW" w:bidi="ar-DZ"/>
              </w:rPr>
              <w:t xml:space="preserve">ما </w:t>
            </w:r>
            <w:r w:rsidRPr="00B230B3">
              <w:rPr>
                <w:rFonts w:asciiTheme="majorBidi" w:eastAsia="PMingLiU" w:hAnsiTheme="majorBidi" w:cstheme="majorBidi"/>
                <w:rtl/>
                <w:lang w:eastAsia="zh-TW" w:bidi="ar-DZ"/>
              </w:rPr>
              <w:t>هو في قوس قزح</w:t>
            </w:r>
          </w:p>
        </w:tc>
        <w:tc>
          <w:tcPr>
            <w:tcW w:w="156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1472D7" w:rsidRPr="005958D2" w:rsidTr="0087551D">
        <w:trPr>
          <w:trHeight w:val="322"/>
        </w:trPr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22</w:t>
            </w:r>
          </w:p>
        </w:tc>
        <w:tc>
          <w:tcPr>
            <w:tcW w:w="654" w:type="dxa"/>
            <w:vMerge/>
            <w:shd w:val="clear" w:color="auto" w:fill="D9D9D9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622" w:type="dxa"/>
            <w:gridSpan w:val="10"/>
            <w:tcBorders>
              <w:top w:val="single" w:sz="4" w:space="0" w:color="auto"/>
            </w:tcBorders>
            <w:shd w:val="clear" w:color="auto" w:fill="FBD4B4" w:themeFill="accent6" w:themeFillTint="66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أجند معارفي + الحصيلة</w:t>
            </w:r>
          </w:p>
        </w:tc>
        <w:tc>
          <w:tcPr>
            <w:tcW w:w="12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B230B3" w:rsidRDefault="001472D7" w:rsidP="00511449">
            <w:pPr>
              <w:bidi/>
              <w:spacing w:after="0" w:line="240" w:lineRule="auto"/>
              <w:jc w:val="both"/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</w:pPr>
            <w:r w:rsidRPr="00B230B3"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  <w:t>أداء مجموعة من الجمل الموسيقية قصد التمييز بينها من حيث الغلظة</w:t>
            </w:r>
          </w:p>
          <w:p w:rsidR="001472D7" w:rsidRPr="00B230B3" w:rsidRDefault="001472D7" w:rsidP="00511449">
            <w:pPr>
              <w:bidi/>
              <w:spacing w:after="0" w:line="240" w:lineRule="auto"/>
              <w:jc w:val="both"/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</w:pPr>
            <w:r w:rsidRPr="00B230B3"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  <w:t xml:space="preserve"> </w:t>
            </w:r>
            <w:r w:rsidRPr="00B230B3">
              <w:rPr>
                <w:rFonts w:asciiTheme="majorBidi" w:eastAsia="PMingLiU" w:hAnsiTheme="majorBidi" w:cstheme="majorBidi" w:hint="cs"/>
                <w:sz w:val="20"/>
                <w:szCs w:val="20"/>
                <w:rtl/>
                <w:lang w:eastAsia="zh-TW" w:bidi="ar-DZ"/>
              </w:rPr>
              <w:t>والحدة.</w:t>
            </w:r>
          </w:p>
          <w:p w:rsidR="001472D7" w:rsidRPr="00B230B3" w:rsidRDefault="001472D7" w:rsidP="00511449">
            <w:pPr>
              <w:bidi/>
              <w:spacing w:after="0" w:line="240" w:lineRule="auto"/>
              <w:jc w:val="both"/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</w:pPr>
            <w:r w:rsidRPr="00B230B3"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  <w:t>أداء أنشودة</w:t>
            </w:r>
            <w:r w:rsidRPr="00B230B3">
              <w:rPr>
                <w:rFonts w:asciiTheme="majorBidi" w:eastAsia="PMingLiU" w:hAnsiTheme="majorBidi" w:cstheme="majorBidi" w:hint="cs"/>
                <w:sz w:val="20"/>
                <w:szCs w:val="20"/>
                <w:rtl/>
                <w:lang w:eastAsia="zh-TW" w:bidi="ar-DZ"/>
              </w:rPr>
              <w:t xml:space="preserve"> </w:t>
            </w:r>
            <w:r>
              <w:rPr>
                <w:rFonts w:asciiTheme="majorBidi" w:eastAsia="PMingLiU" w:hAnsiTheme="majorBidi" w:cstheme="majorBidi" w:hint="cs"/>
                <w:sz w:val="20"/>
                <w:szCs w:val="20"/>
                <w:rtl/>
                <w:lang w:eastAsia="zh-TW" w:bidi="ar-DZ"/>
              </w:rPr>
              <w:t>بيئة سليمة</w:t>
            </w:r>
            <w:r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  <w:t xml:space="preserve">  </w:t>
            </w:r>
            <w:r w:rsidRPr="00B230B3"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  <w:t xml:space="preserve"> أداء سليما</w:t>
            </w:r>
          </w:p>
          <w:p w:rsidR="001472D7" w:rsidRPr="00B230B3" w:rsidRDefault="001472D7" w:rsidP="00511449">
            <w:pPr>
              <w:bidi/>
              <w:spacing w:after="0"/>
              <w:jc w:val="center"/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</w:pPr>
          </w:p>
        </w:tc>
        <w:tc>
          <w:tcPr>
            <w:tcW w:w="156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1472D7" w:rsidRDefault="001472D7" w:rsidP="00511449">
            <w:pPr>
              <w:bidi/>
              <w:spacing w:after="0" w:line="240" w:lineRule="auto"/>
              <w:jc w:val="center"/>
              <w:rPr>
                <w:rFonts w:asciiTheme="majorBidi" w:eastAsia="PMingLiU" w:hAnsiTheme="majorBidi" w:cstheme="majorBidi"/>
                <w:lang w:eastAsia="zh-TW" w:bidi="ar-DZ"/>
              </w:rPr>
            </w:pPr>
            <w:r w:rsidRPr="001472D7">
              <w:rPr>
                <w:rFonts w:asciiTheme="majorBidi" w:eastAsia="PMingLiU" w:hAnsiTheme="majorBidi" w:cstheme="majorBidi"/>
                <w:rtl/>
                <w:lang w:eastAsia="zh-TW" w:bidi="ar-DZ"/>
              </w:rPr>
              <w:t>ألعاب المطاردة:(الوضعية الصحيحة</w:t>
            </w:r>
          </w:p>
          <w:p w:rsidR="001472D7" w:rsidRPr="001472D7" w:rsidRDefault="001472D7" w:rsidP="00511449">
            <w:pPr>
              <w:spacing w:after="0" w:line="24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1472D7">
              <w:rPr>
                <w:rFonts w:asciiTheme="majorBidi" w:eastAsia="PMingLiU" w:hAnsiTheme="majorBidi" w:cstheme="majorBidi" w:hint="cs"/>
                <w:rtl/>
                <w:lang w:eastAsia="zh-TW" w:bidi="ar-DZ"/>
              </w:rPr>
              <w:t>والوقت المناسب</w:t>
            </w:r>
            <w:r w:rsidRPr="001472D7">
              <w:rPr>
                <w:rFonts w:asciiTheme="majorBidi" w:eastAsia="PMingLiU" w:hAnsiTheme="majorBidi" w:cstheme="majorBidi"/>
                <w:rtl/>
                <w:lang w:eastAsia="zh-TW" w:bidi="ar-DZ"/>
              </w:rPr>
              <w:t xml:space="preserve"> للرمي)</w:t>
            </w:r>
          </w:p>
        </w:tc>
      </w:tr>
      <w:tr w:rsidR="001472D7" w:rsidRPr="005958D2" w:rsidTr="001472D7">
        <w:trPr>
          <w:trHeight w:val="1877"/>
        </w:trPr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lastRenderedPageBreak/>
              <w:t>23</w:t>
            </w:r>
          </w:p>
        </w:tc>
        <w:tc>
          <w:tcPr>
            <w:tcW w:w="654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المقطع 06</w:t>
            </w:r>
          </w:p>
        </w:tc>
        <w:tc>
          <w:tcPr>
            <w:tcW w:w="757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التغذية والصحة</w:t>
            </w:r>
          </w:p>
        </w:tc>
        <w:tc>
          <w:tcPr>
            <w:tcW w:w="869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ل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ماذا، كم، كيف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فوق ، تحت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حروف العطف: 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و، ثم ، أو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ربما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الإلزام: يجب، ينبغي، لا بد، عليك</w:t>
            </w:r>
          </w:p>
        </w:tc>
        <w:tc>
          <w:tcPr>
            <w:tcW w:w="799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*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الجملة الفعلية : المفعول فيه  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</w:p>
        </w:tc>
        <w:tc>
          <w:tcPr>
            <w:tcW w:w="886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*الضمائر المنفصلة مع :النفي بـــ:(لم و لن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 ما، لا، ليس،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) + المضارع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58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الصحة والتغذية: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الجسم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(الحواس الخمس...)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الطعام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 (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خبز،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إفطار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برتقال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تفاح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طعام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...) النظافة ...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فطور الصباح</w:t>
            </w:r>
          </w:p>
        </w:tc>
        <w:tc>
          <w:tcPr>
            <w:tcW w:w="1012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توازن الغذاء</w:t>
            </w:r>
          </w:p>
        </w:tc>
        <w:tc>
          <w:tcPr>
            <w:tcW w:w="1064" w:type="dxa"/>
            <w:vMerge w:val="restart"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التاء المفتوحة في الأفعال.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 التاء المفتوحة في الاسم المؤنث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*التاء المربوطة في جمع التكسير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.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أنشطة كتابية متنوعة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ينتج كتابة من ست إلى ثماني جمل  </w:t>
            </w:r>
          </w:p>
        </w:tc>
        <w:tc>
          <w:tcPr>
            <w:tcW w:w="1009" w:type="dxa"/>
            <w:vAlign w:val="center"/>
          </w:tcPr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أتعرف على الصلاة</w:t>
            </w:r>
          </w:p>
        </w:tc>
        <w:tc>
          <w:tcPr>
            <w:tcW w:w="1086" w:type="dxa"/>
            <w:vAlign w:val="center"/>
          </w:tcPr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أنا نظيف</w:t>
            </w:r>
          </w:p>
        </w:tc>
        <w:tc>
          <w:tcPr>
            <w:tcW w:w="1718" w:type="dxa"/>
            <w:vAlign w:val="center"/>
          </w:tcPr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التمثيل البياني</w:t>
            </w:r>
          </w:p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مقارنة كتل</w:t>
            </w:r>
          </w:p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متتالية الاعداد إلى 999 (4)</w:t>
            </w:r>
          </w:p>
        </w:tc>
        <w:tc>
          <w:tcPr>
            <w:tcW w:w="953" w:type="dxa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بعض الأجسام تذوب في الماء</w:t>
            </w:r>
          </w:p>
        </w:tc>
        <w:tc>
          <w:tcPr>
            <w:tcW w:w="1294" w:type="dxa"/>
            <w:shd w:val="clear" w:color="auto" w:fill="B8CCE4" w:themeFill="accent1" w:themeFillTint="66"/>
            <w:vAlign w:val="center"/>
          </w:tcPr>
          <w:p w:rsidR="001472D7" w:rsidRPr="00B230B3" w:rsidRDefault="001472D7" w:rsidP="00511449">
            <w:pPr>
              <w:bidi/>
              <w:spacing w:after="0" w:line="240" w:lineRule="auto"/>
              <w:rPr>
                <w:rFonts w:asciiTheme="majorBidi" w:eastAsia="PMingLiU" w:hAnsiTheme="majorBidi" w:cstheme="majorBidi"/>
                <w:rtl/>
                <w:lang w:eastAsia="zh-TW" w:bidi="ar-DZ"/>
              </w:rPr>
            </w:pPr>
            <w:r w:rsidRPr="00B230B3">
              <w:rPr>
                <w:rFonts w:asciiTheme="majorBidi" w:eastAsia="PMingLiU" w:hAnsiTheme="majorBidi" w:cstheme="majorBidi"/>
                <w:rtl/>
                <w:lang w:eastAsia="zh-TW" w:bidi="ar-DZ"/>
              </w:rPr>
              <w:t>ــ الأشكال المتناظرة في الطبيعة</w:t>
            </w:r>
          </w:p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gridSpan w:val="2"/>
            <w:vMerge w:val="restart"/>
            <w:textDirection w:val="btLr"/>
            <w:vAlign w:val="center"/>
          </w:tcPr>
          <w:p w:rsidR="001472D7" w:rsidRPr="001472D7" w:rsidRDefault="001472D7" w:rsidP="00511449">
            <w:pPr>
              <w:spacing w:after="0" w:line="240" w:lineRule="auto"/>
              <w:jc w:val="center"/>
              <w:rPr>
                <w:rFonts w:asciiTheme="majorBidi" w:eastAsia="PMingLiU" w:hAnsiTheme="majorBidi" w:cstheme="majorBidi"/>
                <w:color w:val="008000"/>
                <w:sz w:val="18"/>
                <w:szCs w:val="18"/>
                <w:lang w:eastAsia="zh-TW" w:bidi="ar-DZ"/>
              </w:rPr>
            </w:pPr>
            <w:r w:rsidRPr="001472D7">
              <w:rPr>
                <w:rFonts w:asciiTheme="majorBidi" w:eastAsia="PMingLiU" w:hAnsiTheme="majorBidi" w:cstheme="majorBidi"/>
                <w:color w:val="008000"/>
                <w:sz w:val="18"/>
                <w:szCs w:val="18"/>
                <w:rtl/>
                <w:lang w:eastAsia="zh-TW" w:bidi="ar-DZ"/>
              </w:rPr>
              <w:t>ألعاب المطاردة</w:t>
            </w:r>
          </w:p>
          <w:p w:rsidR="001472D7" w:rsidRPr="001472D7" w:rsidRDefault="001472D7" w:rsidP="00511449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8000"/>
                <w:sz w:val="20"/>
                <w:szCs w:val="20"/>
                <w:rtl/>
                <w:lang w:bidi="ar-DZ"/>
              </w:rPr>
            </w:pPr>
            <w:r w:rsidRPr="001472D7"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  <w:t>( إيقاع الحركة)</w:t>
            </w:r>
          </w:p>
        </w:tc>
      </w:tr>
      <w:tr w:rsidR="001472D7" w:rsidRPr="005958D2" w:rsidTr="001472D7">
        <w:trPr>
          <w:trHeight w:val="1019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24</w:t>
            </w:r>
          </w:p>
        </w:tc>
        <w:tc>
          <w:tcPr>
            <w:tcW w:w="654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69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99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6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8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صحتي في غذائي</w:t>
            </w:r>
          </w:p>
        </w:tc>
        <w:tc>
          <w:tcPr>
            <w:tcW w:w="1012" w:type="dxa"/>
            <w:vMerge/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64" w:type="dxa"/>
            <w:vMerge/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09" w:type="dxa"/>
            <w:vAlign w:val="center"/>
          </w:tcPr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أصلي خمس صلوات في اليوم</w:t>
            </w:r>
          </w:p>
        </w:tc>
        <w:tc>
          <w:tcPr>
            <w:tcW w:w="1086" w:type="dxa"/>
            <w:vAlign w:val="center"/>
          </w:tcPr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أقرأ البطاقة الغذائية</w:t>
            </w:r>
          </w:p>
        </w:tc>
        <w:tc>
          <w:tcPr>
            <w:tcW w:w="1718" w:type="dxa"/>
            <w:vAlign w:val="center"/>
          </w:tcPr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وضع عملية الطرح</w:t>
            </w:r>
          </w:p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وضع عملية الطرح بالاستعارة</w:t>
            </w:r>
          </w:p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استعمال المرصوفة</w:t>
            </w:r>
          </w:p>
        </w:tc>
        <w:tc>
          <w:tcPr>
            <w:tcW w:w="953" w:type="dxa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أجسام تطفو و أخرى تغوص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vAlign w:val="center"/>
          </w:tcPr>
          <w:p w:rsidR="001472D7" w:rsidRPr="00B230B3" w:rsidRDefault="001472D7" w:rsidP="00511449">
            <w:pPr>
              <w:bidi/>
              <w:spacing w:after="0" w:line="240" w:lineRule="auto"/>
              <w:jc w:val="both"/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</w:pPr>
            <w:r w:rsidRPr="00B230B3"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  <w:t>أداء مجموعة من الجمل الموسيقية قصد التمييز بينها من حيث الصعود</w:t>
            </w:r>
          </w:p>
          <w:p w:rsidR="001472D7" w:rsidRPr="00B230B3" w:rsidRDefault="001472D7" w:rsidP="00511449">
            <w:pPr>
              <w:bidi/>
              <w:spacing w:after="0" w:line="240" w:lineRule="auto"/>
              <w:jc w:val="both"/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</w:pPr>
            <w:r w:rsidRPr="00B230B3"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  <w:t xml:space="preserve"> و النزو</w:t>
            </w:r>
            <w:r w:rsidRPr="00B230B3">
              <w:rPr>
                <w:rFonts w:asciiTheme="majorBidi" w:eastAsia="PMingLiU" w:hAnsiTheme="majorBidi" w:cstheme="majorBidi" w:hint="cs"/>
                <w:sz w:val="20"/>
                <w:szCs w:val="20"/>
                <w:rtl/>
                <w:lang w:eastAsia="zh-TW" w:bidi="ar-DZ"/>
              </w:rPr>
              <w:t>ل</w:t>
            </w:r>
          </w:p>
          <w:p w:rsidR="001472D7" w:rsidRPr="00B230B3" w:rsidRDefault="001472D7" w:rsidP="00511449">
            <w:pPr>
              <w:bidi/>
              <w:spacing w:after="0" w:line="240" w:lineRule="auto"/>
              <w:jc w:val="both"/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</w:pPr>
            <w:r w:rsidRPr="00B230B3"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  <w:t>أداء أنشودة</w:t>
            </w:r>
            <w:r w:rsidRPr="00B230B3">
              <w:rPr>
                <w:rFonts w:asciiTheme="majorBidi" w:eastAsia="PMingLiU" w:hAnsiTheme="majorBidi" w:cstheme="majorBidi" w:hint="cs"/>
                <w:sz w:val="20"/>
                <w:szCs w:val="20"/>
                <w:rtl/>
                <w:lang w:eastAsia="zh-TW" w:bidi="ar-DZ"/>
              </w:rPr>
              <w:t xml:space="preserve"> </w:t>
            </w:r>
            <w:r>
              <w:rPr>
                <w:rFonts w:asciiTheme="majorBidi" w:eastAsia="PMingLiU" w:hAnsiTheme="majorBidi" w:cstheme="majorBidi" w:hint="cs"/>
                <w:sz w:val="20"/>
                <w:szCs w:val="20"/>
                <w:rtl/>
                <w:lang w:eastAsia="zh-TW" w:bidi="ar-DZ"/>
              </w:rPr>
              <w:t>بيئة سليمة</w:t>
            </w:r>
            <w:r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  <w:t xml:space="preserve">  </w:t>
            </w:r>
            <w:r w:rsidRPr="00B230B3">
              <w:rPr>
                <w:rFonts w:asciiTheme="majorBidi" w:eastAsia="PMingLiU" w:hAnsiTheme="majorBidi" w:cstheme="majorBidi"/>
                <w:sz w:val="20"/>
                <w:szCs w:val="20"/>
                <w:rtl/>
                <w:lang w:eastAsia="zh-TW" w:bidi="ar-DZ"/>
              </w:rPr>
              <w:t xml:space="preserve"> أداء سليما</w:t>
            </w:r>
          </w:p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gridSpan w:val="2"/>
            <w:vMerge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1472D7" w:rsidRPr="005958D2" w:rsidTr="001472D7">
        <w:trPr>
          <w:trHeight w:val="494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25</w:t>
            </w:r>
          </w:p>
        </w:tc>
        <w:tc>
          <w:tcPr>
            <w:tcW w:w="654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أحافظ على صحة أسناني</w:t>
            </w:r>
          </w:p>
        </w:tc>
        <w:tc>
          <w:tcPr>
            <w:tcW w:w="101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6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أتعلم الصلاة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vAlign w:val="center"/>
          </w:tcPr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غذائي نظيف</w:t>
            </w:r>
          </w:p>
        </w:tc>
        <w:tc>
          <w:tcPr>
            <w:tcW w:w="1718" w:type="dxa"/>
            <w:tcBorders>
              <w:bottom w:val="single" w:sz="4" w:space="0" w:color="auto"/>
            </w:tcBorders>
            <w:vAlign w:val="center"/>
          </w:tcPr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قياس الكتل</w:t>
            </w:r>
          </w:p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ضرب عددين</w:t>
            </w:r>
          </w:p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ضرب عددين 1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تحولات المادة 1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1472D7" w:rsidRPr="00B230B3" w:rsidRDefault="001472D7" w:rsidP="00511449">
            <w:pPr>
              <w:spacing w:after="0" w:line="240" w:lineRule="auto"/>
              <w:jc w:val="right"/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</w:pPr>
            <w:r w:rsidRPr="00B230B3"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  <w:t>التناظر هو : تقايس</w:t>
            </w:r>
          </w:p>
          <w:p w:rsidR="001472D7" w:rsidRPr="00B230B3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B230B3"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  <w:t xml:space="preserve"> و تطابق عنصرين في مستوى معين ، و هو نوعان : تناظر بالنسبة لخط و تناظر بالنسبة لنقطة</w:t>
            </w:r>
          </w:p>
        </w:tc>
        <w:tc>
          <w:tcPr>
            <w:tcW w:w="1565" w:type="dxa"/>
            <w:gridSpan w:val="2"/>
            <w:vMerge w:val="restart"/>
            <w:textDirection w:val="btLr"/>
            <w:vAlign w:val="center"/>
          </w:tcPr>
          <w:p w:rsidR="001472D7" w:rsidRPr="00977532" w:rsidRDefault="001472D7" w:rsidP="00511449">
            <w:pPr>
              <w:spacing w:after="0" w:line="240" w:lineRule="auto"/>
              <w:jc w:val="center"/>
              <w:rPr>
                <w:rFonts w:asciiTheme="majorBidi" w:eastAsia="PMingLiU" w:hAnsiTheme="majorBidi" w:cstheme="majorBidi"/>
                <w:b/>
                <w:bCs/>
                <w:sz w:val="18"/>
                <w:szCs w:val="18"/>
                <w:lang w:eastAsia="zh-TW" w:bidi="ar-DZ"/>
              </w:rPr>
            </w:pPr>
            <w:r w:rsidRPr="00977532">
              <w:rPr>
                <w:rFonts w:asciiTheme="majorBidi" w:eastAsia="PMingLiU" w:hAnsiTheme="majorBidi" w:cstheme="majorBidi"/>
                <w:b/>
                <w:bCs/>
                <w:color w:val="008000"/>
                <w:sz w:val="18"/>
                <w:szCs w:val="18"/>
                <w:rtl/>
                <w:lang w:eastAsia="zh-TW" w:bidi="ar-DZ"/>
              </w:rPr>
              <w:t>ألعاب التداول حسب الفرق</w:t>
            </w:r>
          </w:p>
          <w:p w:rsidR="001472D7" w:rsidRPr="001472D7" w:rsidRDefault="001472D7" w:rsidP="00511449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008000"/>
                <w:sz w:val="20"/>
                <w:szCs w:val="20"/>
                <w:rtl/>
                <w:lang w:bidi="ar-DZ"/>
              </w:rPr>
            </w:pPr>
            <w:r w:rsidRPr="00977532">
              <w:rPr>
                <w:rFonts w:asciiTheme="majorBidi" w:eastAsia="PMingLiU" w:hAnsiTheme="majorBidi" w:cstheme="majorBidi"/>
                <w:b/>
                <w:bCs/>
                <w:sz w:val="18"/>
                <w:szCs w:val="18"/>
                <w:rtl/>
                <w:lang w:eastAsia="zh-TW" w:bidi="ar-DZ"/>
              </w:rPr>
              <w:t>( معرفة كيفية الوثب)</w:t>
            </w:r>
          </w:p>
        </w:tc>
      </w:tr>
      <w:tr w:rsidR="001472D7" w:rsidRPr="005958D2" w:rsidTr="00511449">
        <w:trPr>
          <w:trHeight w:val="267"/>
        </w:trPr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26</w:t>
            </w:r>
          </w:p>
        </w:tc>
        <w:tc>
          <w:tcPr>
            <w:tcW w:w="654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622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دعم و تقويم</w:t>
            </w: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تحولات المادة 2</w:t>
            </w:r>
          </w:p>
        </w:tc>
        <w:tc>
          <w:tcPr>
            <w:tcW w:w="12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B230B3" w:rsidRDefault="001472D7" w:rsidP="00511449">
            <w:pPr>
              <w:spacing w:after="0" w:line="240" w:lineRule="auto"/>
              <w:jc w:val="right"/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</w:pPr>
            <w:r w:rsidRPr="00B230B3"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  <w:t>أداء مجموعة من الجمل الموسيقية قصد التمييز بينها من حيث الجملة المكررة  و الغير المكررة</w:t>
            </w:r>
          </w:p>
          <w:p w:rsidR="001472D7" w:rsidRPr="005958D2" w:rsidRDefault="001472D7" w:rsidP="00511449">
            <w:pPr>
              <w:spacing w:after="0" w:line="240" w:lineRule="auto"/>
              <w:jc w:val="right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B230B3">
              <w:rPr>
                <w:rFonts w:asciiTheme="majorBidi" w:eastAsia="PMingLiU" w:hAnsiTheme="majorBidi" w:cstheme="majorBidi" w:hint="cs"/>
                <w:sz w:val="18"/>
                <w:szCs w:val="18"/>
                <w:rtl/>
                <w:lang w:eastAsia="zh-TW" w:bidi="ar-DZ"/>
              </w:rPr>
              <w:t>أداء أنشودة توازن الغذاء أداء سليما</w:t>
            </w:r>
          </w:p>
        </w:tc>
        <w:tc>
          <w:tcPr>
            <w:tcW w:w="156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1472D7" w:rsidRPr="005958D2" w:rsidTr="00511449">
        <w:trPr>
          <w:trHeight w:val="272"/>
        </w:trPr>
        <w:tc>
          <w:tcPr>
            <w:tcW w:w="680" w:type="dxa"/>
            <w:tcBorders>
              <w:top w:val="single" w:sz="4" w:space="0" w:color="auto"/>
            </w:tcBorders>
            <w:shd w:val="clear" w:color="auto" w:fill="F2F2F2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27</w:t>
            </w:r>
          </w:p>
        </w:tc>
        <w:tc>
          <w:tcPr>
            <w:tcW w:w="15806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التقويم المرحلي</w:t>
            </w:r>
          </w:p>
        </w:tc>
      </w:tr>
      <w:tr w:rsidR="001472D7" w:rsidRPr="005958D2" w:rsidTr="0087551D">
        <w:trPr>
          <w:trHeight w:val="1755"/>
        </w:trPr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28</w:t>
            </w:r>
          </w:p>
        </w:tc>
        <w:tc>
          <w:tcPr>
            <w:tcW w:w="65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المقطع 07</w:t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التواصل 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من ، ما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قبل ، وبعد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الترادف والتضاد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لـ ، لأن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التوكيد: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جميع، كـلّ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*الجملة الفعلية: الحال 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حروف الجر: من، إلى، على، في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</w:p>
        </w:tc>
        <w:tc>
          <w:tcPr>
            <w:tcW w:w="88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>المضارع مع :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  <w:t xml:space="preserve"> ال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سين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  <w:t>وسوف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</w:p>
        </w:tc>
        <w:tc>
          <w:tcPr>
            <w:tcW w:w="125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التواصل: الإعلام  الاتصال( تلفزة، راديو ، انترنت ...) 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مفاجأة سارة</w:t>
            </w:r>
          </w:p>
        </w:tc>
        <w:tc>
          <w:tcPr>
            <w:tcW w:w="101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صديقي الحاسوب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472D7" w:rsidRPr="00D62175" w:rsidRDefault="001472D7" w:rsidP="00511449">
            <w:pPr>
              <w:bidi/>
              <w:spacing w:after="0"/>
              <w:rPr>
                <w:rFonts w:ascii="Times New Roman" w:hAnsi="Times New Roman" w:cs="Traditional Arabic"/>
                <w:rtl/>
                <w:lang w:bidi="ar-DZ"/>
              </w:rPr>
            </w:pPr>
            <w:r w:rsidRPr="00D62175">
              <w:rPr>
                <w:rFonts w:ascii="Times New Roman" w:hAnsi="Times New Roman" w:cs="Traditional Arabic"/>
                <w:lang w:val="en-US" w:bidi="ar-DZ"/>
              </w:rPr>
              <w:t>.</w:t>
            </w:r>
            <w:r w:rsidRPr="00D62175">
              <w:rPr>
                <w:rFonts w:ascii="Times New Roman" w:hAnsi="Times New Roman" w:cs="Traditional Arabic" w:hint="cs"/>
                <w:rtl/>
                <w:lang w:bidi="ar-DZ"/>
              </w:rPr>
              <w:t xml:space="preserve"> *همزتا الوصل القطع </w:t>
            </w:r>
          </w:p>
          <w:p w:rsidR="001472D7" w:rsidRPr="00D62175" w:rsidRDefault="001472D7" w:rsidP="00511449">
            <w:pPr>
              <w:bidi/>
              <w:spacing w:after="0"/>
              <w:rPr>
                <w:rFonts w:ascii="Times New Roman" w:hAnsi="Times New Roman" w:cs="Traditional Arabic"/>
                <w:lang w:val="en-US" w:bidi="ar-DZ"/>
              </w:rPr>
            </w:pPr>
            <w:r w:rsidRPr="00D62175">
              <w:rPr>
                <w:rFonts w:ascii="Times New Roman" w:hAnsi="Times New Roman" w:cs="Traditional Arabic" w:hint="cs"/>
                <w:rtl/>
                <w:lang w:bidi="ar-DZ"/>
              </w:rPr>
              <w:t xml:space="preserve">* </w:t>
            </w:r>
            <w:r w:rsidRPr="00D62175">
              <w:rPr>
                <w:rFonts w:ascii="Times New Roman" w:hAnsi="Times New Roman" w:cs="Traditional Arabic"/>
                <w:rtl/>
                <w:lang w:bidi="ar-DZ"/>
              </w:rPr>
              <w:t>الأصوات المنطوقة غير المكتوبة (هذا، ذلك)</w:t>
            </w:r>
          </w:p>
          <w:p w:rsidR="001472D7" w:rsidRPr="00D62175" w:rsidRDefault="001472D7" w:rsidP="00511449">
            <w:pPr>
              <w:bidi/>
              <w:spacing w:after="0"/>
              <w:rPr>
                <w:rFonts w:ascii="Times New Roman" w:hAnsi="Times New Roman" w:cs="Traditional Arabic"/>
                <w:rtl/>
                <w:lang w:bidi="ar-DZ"/>
              </w:rPr>
            </w:pPr>
            <w:r w:rsidRPr="00D62175">
              <w:rPr>
                <w:rFonts w:ascii="Times New Roman" w:hAnsi="Times New Roman" w:cs="Traditional Arabic" w:hint="cs"/>
                <w:rtl/>
                <w:lang w:bidi="ar-DZ"/>
              </w:rPr>
              <w:t>*الكاف ، الباء ، اللام مع ال</w:t>
            </w:r>
          </w:p>
          <w:p w:rsidR="001472D7" w:rsidRPr="00D62175" w:rsidRDefault="001472D7" w:rsidP="00511449">
            <w:pPr>
              <w:bidi/>
              <w:spacing w:after="0"/>
              <w:rPr>
                <w:rFonts w:ascii="Times New Roman" w:hAnsi="Times New Roman" w:cs="Traditional Arabic"/>
                <w:rtl/>
              </w:rPr>
            </w:pPr>
            <w:r w:rsidRPr="00D62175">
              <w:rPr>
                <w:rFonts w:ascii="Times New Roman" w:hAnsi="Times New Roman" w:cs="Traditional Arabic" w:hint="cs"/>
                <w:rtl/>
              </w:rPr>
              <w:t xml:space="preserve">أنشطة كتابية </w:t>
            </w:r>
            <w:r w:rsidRPr="00D62175">
              <w:rPr>
                <w:rFonts w:ascii="Times New Roman" w:hAnsi="Times New Roman" w:cs="Traditional Arabic" w:hint="cs"/>
                <w:rtl/>
              </w:rPr>
              <w:lastRenderedPageBreak/>
              <w:t>متنوعة</w:t>
            </w:r>
          </w:p>
          <w:p w:rsidR="001472D7" w:rsidRPr="00D62175" w:rsidRDefault="001472D7" w:rsidP="00511449">
            <w:pPr>
              <w:bidi/>
              <w:spacing w:after="0"/>
              <w:rPr>
                <w:rFonts w:ascii="Times New Roman" w:hAnsi="Times New Roman" w:cs="Traditional Arabic"/>
                <w:rtl/>
                <w:lang w:bidi="ar-DZ"/>
              </w:rPr>
            </w:pPr>
            <w:r w:rsidRPr="00D62175">
              <w:rPr>
                <w:rFonts w:ascii="Times New Roman" w:hAnsi="Times New Roman" w:cs="Traditional Arabic" w:hint="cs"/>
                <w:rtl/>
                <w:lang w:bidi="ar-DZ"/>
              </w:rPr>
              <w:t>*</w:t>
            </w:r>
            <w:r w:rsidRPr="00D62175">
              <w:rPr>
                <w:rFonts w:ascii="Times New Roman" w:hAnsi="Times New Roman" w:cs="Traditional Arabic"/>
                <w:rtl/>
                <w:lang w:bidi="ar-DZ"/>
              </w:rPr>
              <w:t xml:space="preserve">ينتج كتابة من ست إلى ثماني جمل  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val="en-US" w:bidi="ar-DZ"/>
              </w:rPr>
              <w:lastRenderedPageBreak/>
              <w:t>سورة الكافرون</w:t>
            </w:r>
          </w:p>
        </w:tc>
        <w:tc>
          <w:tcPr>
            <w:tcW w:w="1086" w:type="dxa"/>
            <w:tcBorders>
              <w:top w:val="single" w:sz="4" w:space="0" w:color="auto"/>
            </w:tcBorders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val="en-US" w:bidi="ar-DZ"/>
              </w:rPr>
              <w:t>أتحاور مع غيري</w:t>
            </w:r>
          </w:p>
        </w:tc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</w:tcPr>
          <w:p w:rsidR="001472D7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val="en-US" w:bidi="ar-DZ"/>
              </w:rPr>
              <w:t>تكبير رسم على مرصوفة</w:t>
            </w:r>
          </w:p>
          <w:p w:rsidR="001472D7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val="en-US" w:bidi="ar-DZ"/>
              </w:rPr>
              <w:t>التعرف على محور تناظر شكل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val="en-US" w:bidi="ar-DZ"/>
              </w:rPr>
              <w:t>الحاسبة</w:t>
            </w:r>
          </w:p>
        </w:tc>
        <w:tc>
          <w:tcPr>
            <w:tcW w:w="953" w:type="dxa"/>
            <w:tcBorders>
              <w:top w:val="single" w:sz="4" w:space="0" w:color="auto"/>
            </w:tcBorders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val="en-US" w:bidi="ar-DZ"/>
              </w:rPr>
              <w:t>الهواء موجود في محيطي</w:t>
            </w:r>
          </w:p>
        </w:tc>
        <w:tc>
          <w:tcPr>
            <w:tcW w:w="1294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:rsidR="001472D7" w:rsidRPr="00511449" w:rsidRDefault="001472D7" w:rsidP="00511449">
            <w:pPr>
              <w:bidi/>
              <w:spacing w:after="0" w:line="240" w:lineRule="auto"/>
              <w:jc w:val="center"/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</w:pPr>
            <w:r w:rsidRPr="00511449"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  <w:t>أرسم عناصر طبيعية</w:t>
            </w:r>
          </w:p>
          <w:p w:rsidR="001472D7" w:rsidRPr="00511449" w:rsidRDefault="001472D7" w:rsidP="00511449">
            <w:pPr>
              <w:bidi/>
              <w:spacing w:after="0" w:line="240" w:lineRule="auto"/>
              <w:jc w:val="center"/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</w:pPr>
            <w:r w:rsidRPr="00511449"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  <w:t>و اصطناعية مرحة من بيئتي</w:t>
            </w:r>
          </w:p>
          <w:p w:rsidR="001472D7" w:rsidRPr="00511449" w:rsidRDefault="001472D7" w:rsidP="00511449">
            <w:pPr>
              <w:bidi/>
              <w:spacing w:after="0" w:line="240" w:lineRule="auto"/>
              <w:jc w:val="center"/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</w:pPr>
            <w:r w:rsidRPr="00511449"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  <w:t>و محيطي ، و أستكشف</w:t>
            </w:r>
          </w:p>
          <w:p w:rsidR="001472D7" w:rsidRPr="00511449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11449"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  <w:t>قانون التناظر</w:t>
            </w:r>
          </w:p>
        </w:tc>
        <w:tc>
          <w:tcPr>
            <w:tcW w:w="1565" w:type="dxa"/>
            <w:gridSpan w:val="2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1472D7" w:rsidRPr="00977532" w:rsidRDefault="001472D7" w:rsidP="00511449">
            <w:pPr>
              <w:spacing w:after="0" w:line="240" w:lineRule="auto"/>
              <w:jc w:val="center"/>
              <w:rPr>
                <w:rFonts w:asciiTheme="majorBidi" w:eastAsia="PMingLiU" w:hAnsiTheme="majorBidi" w:cstheme="majorBidi"/>
                <w:b/>
                <w:bCs/>
                <w:sz w:val="18"/>
                <w:szCs w:val="18"/>
                <w:lang w:eastAsia="zh-TW" w:bidi="ar-DZ"/>
              </w:rPr>
            </w:pPr>
            <w:r w:rsidRPr="00977532">
              <w:rPr>
                <w:rFonts w:asciiTheme="majorBidi" w:eastAsia="PMingLiU" w:hAnsiTheme="majorBidi" w:cstheme="majorBidi"/>
                <w:b/>
                <w:bCs/>
                <w:color w:val="008000"/>
                <w:sz w:val="18"/>
                <w:szCs w:val="18"/>
                <w:rtl/>
                <w:lang w:eastAsia="zh-TW" w:bidi="ar-DZ"/>
              </w:rPr>
              <w:t>ألعاب التداول حسب الفرق</w:t>
            </w:r>
          </w:p>
          <w:p w:rsidR="001472D7" w:rsidRDefault="001472D7" w:rsidP="0051144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8000"/>
                <w:sz w:val="20"/>
                <w:szCs w:val="20"/>
                <w:rtl/>
                <w:lang w:bidi="ar-DZ"/>
              </w:rPr>
            </w:pPr>
            <w:r w:rsidRPr="00977532">
              <w:rPr>
                <w:rFonts w:asciiTheme="majorBidi" w:eastAsia="PMingLiU" w:hAnsiTheme="majorBidi" w:cstheme="majorBidi"/>
                <w:b/>
                <w:bCs/>
                <w:sz w:val="18"/>
                <w:szCs w:val="18"/>
                <w:rtl/>
                <w:lang w:eastAsia="zh-TW" w:bidi="ar-DZ"/>
              </w:rPr>
              <w:t>( تقدير سعة المجال)</w:t>
            </w:r>
          </w:p>
        </w:tc>
      </w:tr>
      <w:tr w:rsidR="001472D7" w:rsidRPr="005958D2" w:rsidTr="001472D7">
        <w:trPr>
          <w:trHeight w:val="1681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29</w:t>
            </w:r>
          </w:p>
        </w:tc>
        <w:tc>
          <w:tcPr>
            <w:tcW w:w="654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869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799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886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</w:tc>
        <w:tc>
          <w:tcPr>
            <w:tcW w:w="1258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حصتي المفضلة</w:t>
            </w:r>
          </w:p>
        </w:tc>
        <w:tc>
          <w:tcPr>
            <w:tcW w:w="1012" w:type="dxa"/>
            <w:vMerge/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064" w:type="dxa"/>
            <w:vMerge/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009" w:type="dxa"/>
            <w:vAlign w:val="center"/>
          </w:tcPr>
          <w:p w:rsidR="001472D7" w:rsidRPr="005958D2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آداب المسجد 1</w:t>
            </w:r>
          </w:p>
        </w:tc>
        <w:tc>
          <w:tcPr>
            <w:tcW w:w="1086" w:type="dxa"/>
            <w:vAlign w:val="center"/>
          </w:tcPr>
          <w:p w:rsidR="001472D7" w:rsidRPr="005958D2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آداب الحوار</w:t>
            </w:r>
          </w:p>
        </w:tc>
        <w:tc>
          <w:tcPr>
            <w:tcW w:w="1718" w:type="dxa"/>
            <w:shd w:val="clear" w:color="auto" w:fill="FFFF00"/>
            <w:vAlign w:val="center"/>
          </w:tcPr>
          <w:p w:rsidR="001472D7" w:rsidRPr="005958D2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أجند معارفي + الحصيلة</w:t>
            </w:r>
          </w:p>
        </w:tc>
        <w:tc>
          <w:tcPr>
            <w:tcW w:w="953" w:type="dxa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الهواء موجود في محيطنا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vAlign w:val="center"/>
          </w:tcPr>
          <w:p w:rsidR="001472D7" w:rsidRPr="00B230B3" w:rsidRDefault="001472D7" w:rsidP="00511449">
            <w:pPr>
              <w:bidi/>
              <w:spacing w:after="0"/>
              <w:jc w:val="center"/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</w:pPr>
            <w:r w:rsidRPr="00B230B3"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  <w:t xml:space="preserve">تصنيف الآلات الموسيقية إلى عائلات (إيقاعية ، و </w:t>
            </w:r>
            <w:proofErr w:type="spellStart"/>
            <w:r w:rsidRPr="00B230B3"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  <w:t>ترية</w:t>
            </w:r>
            <w:proofErr w:type="spellEnd"/>
            <w:r w:rsidRPr="00B230B3"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  <w:t xml:space="preserve"> ، </w:t>
            </w:r>
            <w:proofErr w:type="spellStart"/>
            <w:r w:rsidRPr="00B230B3"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  <w:t>نفخية</w:t>
            </w:r>
            <w:proofErr w:type="spellEnd"/>
          </w:p>
          <w:p w:rsidR="001472D7" w:rsidRPr="00B230B3" w:rsidRDefault="001472D7" w:rsidP="00511449">
            <w:pPr>
              <w:bidi/>
              <w:spacing w:after="0"/>
              <w:jc w:val="center"/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</w:pPr>
            <w:r w:rsidRPr="00B230B3">
              <w:rPr>
                <w:rFonts w:asciiTheme="majorBidi" w:eastAsia="PMingLiU" w:hAnsiTheme="majorBidi" w:cstheme="majorBidi" w:hint="cs"/>
                <w:sz w:val="18"/>
                <w:szCs w:val="18"/>
                <w:rtl/>
                <w:lang w:eastAsia="zh-TW" w:bidi="ar-DZ"/>
              </w:rPr>
              <w:t>أداء أنشودة توازن الغذاء أداء سليما</w:t>
            </w:r>
          </w:p>
        </w:tc>
        <w:tc>
          <w:tcPr>
            <w:tcW w:w="1565" w:type="dxa"/>
            <w:gridSpan w:val="2"/>
            <w:vMerge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</w:tr>
      <w:tr w:rsidR="001472D7" w:rsidRPr="005958D2" w:rsidTr="001472D7">
        <w:trPr>
          <w:trHeight w:val="381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lastRenderedPageBreak/>
              <w:t>30</w:t>
            </w:r>
          </w:p>
        </w:tc>
        <w:tc>
          <w:tcPr>
            <w:tcW w:w="654" w:type="dxa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7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8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7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88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</w:rPr>
            </w:pPr>
          </w:p>
        </w:tc>
        <w:tc>
          <w:tcPr>
            <w:tcW w:w="12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بحث في الانترنت</w:t>
            </w:r>
          </w:p>
        </w:tc>
        <w:tc>
          <w:tcPr>
            <w:tcW w:w="101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06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:rsidR="001472D7" w:rsidRPr="005958D2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آداب المسجد 2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vAlign w:val="center"/>
          </w:tcPr>
          <w:p w:rsidR="001472D7" w:rsidRPr="005958D2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أقبل رأي زميلي</w:t>
            </w:r>
          </w:p>
        </w:tc>
        <w:tc>
          <w:tcPr>
            <w:tcW w:w="1718" w:type="dxa"/>
            <w:tcBorders>
              <w:bottom w:val="single" w:sz="4" w:space="0" w:color="auto"/>
            </w:tcBorders>
            <w:vAlign w:val="center"/>
          </w:tcPr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rtl/>
                <w:lang w:bidi="ar-DZ"/>
              </w:rPr>
              <w:t>ضرب عددين 2</w:t>
            </w:r>
          </w:p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rtl/>
                <w:lang w:bidi="ar-DZ"/>
              </w:rPr>
              <w:t>جدول الضرب في 5</w:t>
            </w:r>
          </w:p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rtl/>
                <w:lang w:bidi="ar-DZ"/>
              </w:rPr>
              <w:t>إتمام شكل بالتناظر المحوري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أدوات الاستعمال البسيطة 1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1472D7" w:rsidRPr="00B230B3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B230B3"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  <w:t>متابعة الإنجاز و إعادة الاستثمار بمناقشة القيم الجمالية الناتجة عن تناظر الأشياء في الأعمال الفنية المنجزة</w:t>
            </w:r>
          </w:p>
        </w:tc>
        <w:tc>
          <w:tcPr>
            <w:tcW w:w="1565" w:type="dxa"/>
            <w:gridSpan w:val="2"/>
            <w:vMerge w:val="restart"/>
            <w:textDirection w:val="btLr"/>
            <w:vAlign w:val="center"/>
          </w:tcPr>
          <w:p w:rsidR="001472D7" w:rsidRPr="00977532" w:rsidRDefault="001472D7" w:rsidP="00511449">
            <w:pPr>
              <w:spacing w:after="0" w:line="240" w:lineRule="auto"/>
              <w:jc w:val="center"/>
              <w:rPr>
                <w:rFonts w:asciiTheme="majorBidi" w:eastAsia="PMingLiU" w:hAnsiTheme="majorBidi" w:cstheme="majorBidi"/>
                <w:b/>
                <w:bCs/>
                <w:sz w:val="18"/>
                <w:szCs w:val="18"/>
                <w:lang w:eastAsia="zh-TW" w:bidi="ar-DZ"/>
              </w:rPr>
            </w:pPr>
            <w:r w:rsidRPr="00977532">
              <w:rPr>
                <w:rFonts w:asciiTheme="majorBidi" w:eastAsia="PMingLiU" w:hAnsiTheme="majorBidi" w:cstheme="majorBidi"/>
                <w:b/>
                <w:bCs/>
                <w:color w:val="008000"/>
                <w:sz w:val="18"/>
                <w:szCs w:val="18"/>
                <w:rtl/>
                <w:lang w:eastAsia="zh-TW" w:bidi="ar-DZ"/>
              </w:rPr>
              <w:t>لعاب التداول حسب الفرق</w:t>
            </w:r>
          </w:p>
          <w:p w:rsidR="001472D7" w:rsidRPr="00977532" w:rsidRDefault="001472D7" w:rsidP="00511449">
            <w:pPr>
              <w:spacing w:after="0" w:line="240" w:lineRule="auto"/>
              <w:ind w:left="113" w:right="113"/>
              <w:jc w:val="center"/>
              <w:rPr>
                <w:rFonts w:asciiTheme="majorBidi" w:eastAsia="PMingLiU" w:hAnsiTheme="majorBidi" w:cstheme="majorBidi"/>
                <w:b/>
                <w:bCs/>
                <w:color w:val="008000"/>
                <w:sz w:val="18"/>
                <w:szCs w:val="18"/>
                <w:rtl/>
                <w:lang w:eastAsia="zh-TW" w:bidi="ar-DZ"/>
              </w:rPr>
            </w:pPr>
            <w:r w:rsidRPr="00977532">
              <w:rPr>
                <w:rFonts w:asciiTheme="majorBidi" w:eastAsia="PMingLiU" w:hAnsiTheme="majorBidi" w:cstheme="majorBidi"/>
                <w:b/>
                <w:bCs/>
                <w:sz w:val="18"/>
                <w:szCs w:val="18"/>
                <w:rtl/>
                <w:lang w:eastAsia="zh-TW" w:bidi="ar-DZ"/>
              </w:rPr>
              <w:t>( أسلوب التخطي )</w:t>
            </w:r>
          </w:p>
        </w:tc>
      </w:tr>
      <w:tr w:rsidR="001472D7" w:rsidRPr="005958D2" w:rsidTr="0087551D">
        <w:trPr>
          <w:trHeight w:val="141"/>
        </w:trPr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lastRenderedPageBreak/>
              <w:t>31</w:t>
            </w:r>
          </w:p>
        </w:tc>
        <w:tc>
          <w:tcPr>
            <w:tcW w:w="654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622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472D7" w:rsidRPr="001472D7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rtl/>
                <w:lang w:bidi="ar-DZ"/>
              </w:rPr>
              <w:t>جدول الضرب في 3و في4</w:t>
            </w:r>
          </w:p>
          <w:p w:rsidR="001472D7" w:rsidRPr="001472D7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rtl/>
                <w:lang w:bidi="ar-DZ"/>
              </w:rPr>
              <w:t>جدول الضرب في 10</w:t>
            </w:r>
          </w:p>
          <w:p w:rsidR="001472D7" w:rsidRPr="001472D7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rtl/>
                <w:lang w:bidi="ar-DZ"/>
              </w:rPr>
              <w:t>الضرب في مضاعفات 10</w:t>
            </w: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1472D7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أدوات الاستعمال البسيطة 2</w:t>
            </w:r>
          </w:p>
        </w:tc>
        <w:tc>
          <w:tcPr>
            <w:tcW w:w="12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B230B3" w:rsidRDefault="001472D7" w:rsidP="00511449">
            <w:pPr>
              <w:bidi/>
              <w:spacing w:after="0"/>
              <w:jc w:val="center"/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</w:pPr>
            <w:r w:rsidRPr="00B230B3"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  <w:t>التعرف على صوت آلة الطبل التقليدي</w:t>
            </w:r>
          </w:p>
          <w:p w:rsidR="001472D7" w:rsidRPr="00B230B3" w:rsidRDefault="001472D7" w:rsidP="00511449">
            <w:pPr>
              <w:bidi/>
              <w:spacing w:after="0"/>
              <w:jc w:val="center"/>
              <w:rPr>
                <w:rFonts w:asciiTheme="majorBidi" w:eastAsia="PMingLiU" w:hAnsiTheme="majorBidi" w:cstheme="majorBidi"/>
                <w:sz w:val="18"/>
                <w:szCs w:val="18"/>
                <w:rtl/>
                <w:lang w:eastAsia="zh-TW" w:bidi="ar-DZ"/>
              </w:rPr>
            </w:pPr>
            <w:r w:rsidRPr="00B230B3">
              <w:rPr>
                <w:rFonts w:asciiTheme="majorBidi" w:eastAsia="PMingLiU" w:hAnsiTheme="majorBidi" w:cstheme="majorBidi" w:hint="cs"/>
                <w:sz w:val="18"/>
                <w:szCs w:val="18"/>
                <w:rtl/>
                <w:lang w:eastAsia="zh-TW" w:bidi="ar-DZ"/>
              </w:rPr>
              <w:t xml:space="preserve">أداء أنشودة </w:t>
            </w:r>
            <w:r>
              <w:rPr>
                <w:rFonts w:asciiTheme="majorBidi" w:eastAsia="PMingLiU" w:hAnsiTheme="majorBidi" w:cstheme="majorBidi" w:hint="cs"/>
                <w:sz w:val="18"/>
                <w:szCs w:val="18"/>
                <w:rtl/>
                <w:lang w:eastAsia="zh-TW" w:bidi="ar-DZ"/>
              </w:rPr>
              <w:t>صديقي الحاسوب أ</w:t>
            </w:r>
            <w:r w:rsidRPr="00B230B3">
              <w:rPr>
                <w:rFonts w:asciiTheme="majorBidi" w:eastAsia="PMingLiU" w:hAnsiTheme="majorBidi" w:cstheme="majorBidi" w:hint="cs"/>
                <w:sz w:val="18"/>
                <w:szCs w:val="18"/>
                <w:rtl/>
                <w:lang w:eastAsia="zh-TW" w:bidi="ar-DZ"/>
              </w:rPr>
              <w:t>داء سليما</w:t>
            </w:r>
          </w:p>
        </w:tc>
        <w:tc>
          <w:tcPr>
            <w:tcW w:w="1565" w:type="dxa"/>
            <w:gridSpan w:val="2"/>
            <w:vMerge/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1472D7" w:rsidRPr="005958D2" w:rsidTr="001472D7">
        <w:trPr>
          <w:trHeight w:val="1050"/>
        </w:trPr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32</w:t>
            </w:r>
          </w:p>
        </w:tc>
        <w:tc>
          <w:tcPr>
            <w:tcW w:w="65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المقطع 08</w:t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الموروث الحضاري 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الذي، التي ،الذين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>اللواتي.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الذي ، التي ، الذين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يا، أيها ، أيتها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العدد و المعدود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حروف الجر: ، عن اللام، الكاف، الباء 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</w:p>
        </w:tc>
        <w:tc>
          <w:tcPr>
            <w:tcW w:w="88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 xml:space="preserve">*الضمائر المتصلة: الياء، الكاف، الهاء، كم ، التاء، </w:t>
            </w:r>
            <w:proofErr w:type="spellStart"/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MA"/>
              </w:rPr>
              <w:t>نا</w:t>
            </w:r>
            <w:proofErr w:type="spellEnd"/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 الواو،  كما، هما</w:t>
            </w:r>
          </w:p>
        </w:tc>
        <w:tc>
          <w:tcPr>
            <w:tcW w:w="125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الموروث الثقافي: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الملابس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(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ثوب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حجاب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 xml:space="preserve">،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حذاء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سروال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عباءة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...) الأعياد و المناسبات...</w:t>
            </w: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زيارة المتحف</w:t>
            </w:r>
          </w:p>
        </w:tc>
        <w:tc>
          <w:tcPr>
            <w:tcW w:w="101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أصحاب الحرف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*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الذي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التي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،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  <w:t xml:space="preserve"> 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</w:rPr>
              <w:t>الذين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 اللواتي.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أنشطة كتابية متنوعة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*</w:t>
            </w:r>
            <w:r w:rsidRPr="005958D2"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  <w:t xml:space="preserve">ينتج كتابة من ست إلى ثماني جمل  </w:t>
            </w:r>
          </w:p>
          <w:p w:rsidR="001472D7" w:rsidRPr="005958D2" w:rsidRDefault="001472D7" w:rsidP="00511449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009" w:type="dxa"/>
            <w:tcBorders>
              <w:top w:val="single" w:sz="4" w:space="0" w:color="auto"/>
            </w:tcBorders>
            <w:vAlign w:val="center"/>
          </w:tcPr>
          <w:p w:rsidR="001472D7" w:rsidRPr="005958D2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سورة الفيل</w:t>
            </w:r>
          </w:p>
        </w:tc>
        <w:tc>
          <w:tcPr>
            <w:tcW w:w="1086" w:type="dxa"/>
            <w:tcBorders>
              <w:top w:val="single" w:sz="4" w:space="0" w:color="auto"/>
            </w:tcBorders>
            <w:vAlign w:val="center"/>
          </w:tcPr>
          <w:p w:rsidR="001472D7" w:rsidRPr="005958D2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الممتلكات العامة و الممتلكات الخاصة</w:t>
            </w:r>
          </w:p>
        </w:tc>
        <w:tc>
          <w:tcPr>
            <w:tcW w:w="1718" w:type="dxa"/>
            <w:tcBorders>
              <w:top w:val="single" w:sz="4" w:space="0" w:color="auto"/>
            </w:tcBorders>
            <w:vAlign w:val="center"/>
          </w:tcPr>
          <w:p w:rsid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ضرب عددين 3</w:t>
            </w:r>
          </w:p>
          <w:p w:rsid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التعرف على بعض المجسمات 1</w:t>
            </w:r>
          </w:p>
          <w:p w:rsid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 xml:space="preserve">مشكلات </w:t>
            </w:r>
            <w:proofErr w:type="spellStart"/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ضربية</w:t>
            </w:r>
            <w:proofErr w:type="spellEnd"/>
          </w:p>
          <w:p w:rsidR="001472D7" w:rsidRPr="005958D2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953" w:type="dxa"/>
            <w:tcBorders>
              <w:top w:val="single" w:sz="4" w:space="0" w:color="auto"/>
            </w:tcBorders>
            <w:vAlign w:val="center"/>
          </w:tcPr>
          <w:p w:rsidR="001472D7" w:rsidRPr="005958D2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أشياء مصنوعة بطي المادة 1</w:t>
            </w:r>
          </w:p>
        </w:tc>
        <w:tc>
          <w:tcPr>
            <w:tcW w:w="1294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:rsidR="001472D7" w:rsidRPr="00511449" w:rsidRDefault="001472D7" w:rsidP="00511449">
            <w:pPr>
              <w:spacing w:after="0" w:line="240" w:lineRule="auto"/>
              <w:jc w:val="right"/>
              <w:rPr>
                <w:rFonts w:asciiTheme="majorBidi" w:eastAsia="PMingLiU" w:hAnsiTheme="majorBidi" w:cstheme="majorBidi"/>
                <w:sz w:val="24"/>
                <w:szCs w:val="24"/>
                <w:rtl/>
                <w:lang w:eastAsia="zh-TW" w:bidi="ar-DZ"/>
              </w:rPr>
            </w:pPr>
            <w:r w:rsidRPr="00511449">
              <w:rPr>
                <w:rFonts w:asciiTheme="majorBidi" w:eastAsia="PMingLiU" w:hAnsiTheme="majorBidi" w:cstheme="majorBidi" w:hint="cs"/>
                <w:sz w:val="24"/>
                <w:szCs w:val="24"/>
                <w:rtl/>
                <w:lang w:eastAsia="zh-TW" w:bidi="ar-DZ"/>
              </w:rPr>
              <w:t>ت</w:t>
            </w:r>
            <w:r w:rsidRPr="00511449">
              <w:rPr>
                <w:rFonts w:asciiTheme="majorBidi" w:eastAsia="PMingLiU" w:hAnsiTheme="majorBidi" w:cstheme="majorBidi"/>
                <w:sz w:val="24"/>
                <w:szCs w:val="24"/>
                <w:rtl/>
                <w:lang w:eastAsia="zh-TW" w:bidi="ar-DZ"/>
              </w:rPr>
              <w:t xml:space="preserve">طبيق و </w:t>
            </w:r>
            <w:r w:rsidRPr="00F8062C">
              <w:rPr>
                <w:rFonts w:asciiTheme="majorBidi" w:eastAsia="PMingLiU" w:hAnsiTheme="majorBidi" w:cstheme="majorBidi"/>
                <w:sz w:val="24"/>
                <w:szCs w:val="24"/>
                <w:rtl/>
                <w:lang w:eastAsia="zh-TW" w:bidi="ar-DZ"/>
              </w:rPr>
              <w:t>إدماج</w:t>
            </w:r>
          </w:p>
        </w:tc>
        <w:tc>
          <w:tcPr>
            <w:tcW w:w="1565" w:type="dxa"/>
            <w:gridSpan w:val="2"/>
            <w:vMerge/>
            <w:textDirection w:val="btLr"/>
            <w:vAlign w:val="center"/>
          </w:tcPr>
          <w:p w:rsidR="001472D7" w:rsidRPr="00977532" w:rsidRDefault="001472D7" w:rsidP="00511449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</w:tr>
      <w:tr w:rsidR="001472D7" w:rsidRPr="005958D2" w:rsidTr="001472D7">
        <w:trPr>
          <w:trHeight w:val="421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33</w:t>
            </w:r>
          </w:p>
        </w:tc>
        <w:tc>
          <w:tcPr>
            <w:tcW w:w="654" w:type="dxa"/>
            <w:vMerge/>
            <w:shd w:val="clear" w:color="auto" w:fill="auto"/>
            <w:vAlign w:val="center"/>
          </w:tcPr>
          <w:p w:rsidR="001472D7" w:rsidRPr="005958D2" w:rsidRDefault="001472D7" w:rsidP="0087551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auto"/>
            <w:vAlign w:val="center"/>
          </w:tcPr>
          <w:p w:rsidR="001472D7" w:rsidRPr="005958D2" w:rsidRDefault="001472D7" w:rsidP="0087551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869" w:type="dxa"/>
            <w:vMerge/>
            <w:shd w:val="clear" w:color="auto" w:fill="auto"/>
            <w:vAlign w:val="center"/>
          </w:tcPr>
          <w:p w:rsidR="001472D7" w:rsidRPr="005958D2" w:rsidRDefault="001472D7" w:rsidP="0087551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799" w:type="dxa"/>
            <w:vMerge/>
            <w:shd w:val="clear" w:color="auto" w:fill="auto"/>
            <w:vAlign w:val="center"/>
          </w:tcPr>
          <w:p w:rsidR="001472D7" w:rsidRPr="005958D2" w:rsidRDefault="001472D7" w:rsidP="0087551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886" w:type="dxa"/>
            <w:vMerge/>
            <w:shd w:val="clear" w:color="auto" w:fill="auto"/>
            <w:vAlign w:val="center"/>
          </w:tcPr>
          <w:p w:rsidR="001472D7" w:rsidRPr="005958D2" w:rsidRDefault="001472D7" w:rsidP="0087551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1258" w:type="dxa"/>
            <w:vMerge/>
            <w:shd w:val="clear" w:color="auto" w:fill="auto"/>
            <w:vAlign w:val="center"/>
          </w:tcPr>
          <w:p w:rsidR="001472D7" w:rsidRPr="005958D2" w:rsidRDefault="001472D7" w:rsidP="0087551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1472D7" w:rsidRPr="005958D2" w:rsidRDefault="001472D7" w:rsidP="0087551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الاحتفال بالعام الامازيغي (يناير)</w:t>
            </w:r>
          </w:p>
        </w:tc>
        <w:tc>
          <w:tcPr>
            <w:tcW w:w="1012" w:type="dxa"/>
            <w:vMerge/>
            <w:shd w:val="clear" w:color="auto" w:fill="auto"/>
          </w:tcPr>
          <w:p w:rsidR="001472D7" w:rsidRPr="005958D2" w:rsidRDefault="001472D7" w:rsidP="0087551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064" w:type="dxa"/>
            <w:vMerge/>
            <w:shd w:val="clear" w:color="auto" w:fill="auto"/>
          </w:tcPr>
          <w:p w:rsidR="001472D7" w:rsidRPr="005958D2" w:rsidRDefault="001472D7" w:rsidP="0087551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009" w:type="dxa"/>
            <w:vAlign w:val="center"/>
          </w:tcPr>
          <w:p w:rsidR="001472D7" w:rsidRPr="005958D2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مولد الرسول صلى الله عليه و سلم</w:t>
            </w:r>
          </w:p>
        </w:tc>
        <w:tc>
          <w:tcPr>
            <w:tcW w:w="1086" w:type="dxa"/>
            <w:vAlign w:val="center"/>
          </w:tcPr>
          <w:p w:rsidR="001472D7" w:rsidRPr="005958D2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المرافق العمومية</w:t>
            </w:r>
          </w:p>
        </w:tc>
        <w:tc>
          <w:tcPr>
            <w:tcW w:w="1718" w:type="dxa"/>
            <w:vAlign w:val="center"/>
          </w:tcPr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rtl/>
                <w:lang w:bidi="ar-DZ"/>
              </w:rPr>
              <w:t>ضرب عدد ذي رقمين في عدد ذي رقم واحد 1</w:t>
            </w:r>
          </w:p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rtl/>
                <w:lang w:bidi="ar-DZ"/>
              </w:rPr>
              <w:t>ضرب عدد ذي رقمين في عدد ذي رقم واحد 2</w:t>
            </w:r>
          </w:p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rtl/>
                <w:lang w:bidi="ar-DZ"/>
              </w:rPr>
            </w:pPr>
          </w:p>
        </w:tc>
        <w:tc>
          <w:tcPr>
            <w:tcW w:w="953" w:type="dxa"/>
            <w:vAlign w:val="center"/>
          </w:tcPr>
          <w:p w:rsidR="001472D7" w:rsidRPr="005958D2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أشياء مصنوعة بطي المادة 2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vAlign w:val="center"/>
          </w:tcPr>
          <w:p w:rsidR="001472D7" w:rsidRPr="00F8062C" w:rsidRDefault="001472D7" w:rsidP="0087551D">
            <w:pPr>
              <w:spacing w:after="0" w:line="240" w:lineRule="auto"/>
              <w:jc w:val="right"/>
              <w:rPr>
                <w:rFonts w:asciiTheme="majorBidi" w:eastAsia="PMingLiU" w:hAnsiTheme="majorBidi" w:cstheme="majorBidi"/>
                <w:sz w:val="24"/>
                <w:szCs w:val="24"/>
                <w:rtl/>
                <w:lang w:eastAsia="zh-TW" w:bidi="ar-DZ"/>
              </w:rPr>
            </w:pPr>
            <w:r w:rsidRPr="00F8062C">
              <w:rPr>
                <w:rFonts w:asciiTheme="majorBidi" w:eastAsia="PMingLiU" w:hAnsiTheme="majorBidi" w:cstheme="majorBidi"/>
                <w:sz w:val="24"/>
                <w:szCs w:val="24"/>
                <w:rtl/>
                <w:lang w:eastAsia="zh-TW" w:bidi="ar-DZ"/>
              </w:rPr>
              <w:t xml:space="preserve">التعرف على صوتي آلتي </w:t>
            </w:r>
            <w:proofErr w:type="spellStart"/>
            <w:r w:rsidRPr="00F8062C">
              <w:rPr>
                <w:rFonts w:asciiTheme="majorBidi" w:eastAsia="PMingLiU" w:hAnsiTheme="majorBidi" w:cstheme="majorBidi"/>
                <w:sz w:val="24"/>
                <w:szCs w:val="24"/>
                <w:rtl/>
                <w:lang w:eastAsia="zh-TW" w:bidi="ar-DZ"/>
              </w:rPr>
              <w:t>الغيطة</w:t>
            </w:r>
            <w:proofErr w:type="spellEnd"/>
            <w:r w:rsidRPr="00F8062C">
              <w:rPr>
                <w:rFonts w:asciiTheme="majorBidi" w:eastAsia="PMingLiU" w:hAnsiTheme="majorBidi" w:cstheme="majorBidi"/>
                <w:sz w:val="24"/>
                <w:szCs w:val="24"/>
                <w:rtl/>
                <w:lang w:eastAsia="zh-TW" w:bidi="ar-DZ"/>
              </w:rPr>
              <w:t xml:space="preserve"> و العود</w:t>
            </w:r>
          </w:p>
          <w:p w:rsidR="001472D7" w:rsidRPr="00F8062C" w:rsidRDefault="001472D7" w:rsidP="001472D7">
            <w:pPr>
              <w:spacing w:after="0" w:line="240" w:lineRule="auto"/>
              <w:jc w:val="right"/>
              <w:rPr>
                <w:rFonts w:asciiTheme="majorBidi" w:eastAsia="PMingLiU" w:hAnsiTheme="majorBidi" w:cstheme="majorBidi"/>
                <w:sz w:val="24"/>
                <w:szCs w:val="24"/>
                <w:lang w:eastAsia="zh-TW" w:bidi="ar-DZ"/>
              </w:rPr>
            </w:pPr>
            <w:r w:rsidRPr="00F8062C">
              <w:rPr>
                <w:rFonts w:asciiTheme="majorBidi" w:eastAsia="PMingLiU" w:hAnsiTheme="majorBidi" w:cstheme="majorBidi" w:hint="cs"/>
                <w:sz w:val="24"/>
                <w:szCs w:val="24"/>
                <w:rtl/>
                <w:lang w:eastAsia="zh-TW" w:bidi="ar-DZ"/>
              </w:rPr>
              <w:t>أداء أنشودة صديقي الحاسوب أداء سليما</w:t>
            </w:r>
          </w:p>
        </w:tc>
        <w:tc>
          <w:tcPr>
            <w:tcW w:w="1565" w:type="dxa"/>
            <w:gridSpan w:val="2"/>
            <w:vMerge w:val="restart"/>
            <w:textDirection w:val="btLr"/>
            <w:vAlign w:val="center"/>
          </w:tcPr>
          <w:p w:rsidR="001472D7" w:rsidRPr="00977532" w:rsidRDefault="001472D7" w:rsidP="008D645F">
            <w:pPr>
              <w:spacing w:after="0" w:line="240" w:lineRule="auto"/>
              <w:jc w:val="center"/>
              <w:rPr>
                <w:rFonts w:asciiTheme="majorBidi" w:eastAsia="PMingLiU" w:hAnsiTheme="majorBidi" w:cstheme="majorBidi"/>
                <w:b/>
                <w:bCs/>
                <w:sz w:val="18"/>
                <w:szCs w:val="18"/>
                <w:lang w:eastAsia="zh-TW" w:bidi="ar-DZ"/>
              </w:rPr>
            </w:pPr>
            <w:r w:rsidRPr="00977532">
              <w:rPr>
                <w:rFonts w:asciiTheme="majorBidi" w:eastAsia="PMingLiU" w:hAnsiTheme="majorBidi" w:cstheme="majorBidi"/>
                <w:b/>
                <w:bCs/>
                <w:color w:val="008000"/>
                <w:sz w:val="18"/>
                <w:szCs w:val="18"/>
                <w:rtl/>
                <w:lang w:eastAsia="zh-TW" w:bidi="ar-DZ"/>
              </w:rPr>
              <w:t>ألعاب التداول حسب الفرق</w:t>
            </w:r>
          </w:p>
          <w:p w:rsidR="001472D7" w:rsidRPr="00977532" w:rsidRDefault="001472D7" w:rsidP="008D645F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977532">
              <w:rPr>
                <w:rFonts w:asciiTheme="majorBidi" w:eastAsia="PMingLiU" w:hAnsiTheme="majorBidi" w:cstheme="majorBidi"/>
                <w:b/>
                <w:bCs/>
                <w:sz w:val="18"/>
                <w:szCs w:val="18"/>
                <w:rtl/>
                <w:lang w:eastAsia="zh-TW" w:bidi="ar-DZ"/>
              </w:rPr>
              <w:t>( التوازن و عدم التردد</w:t>
            </w:r>
          </w:p>
        </w:tc>
      </w:tr>
      <w:tr w:rsidR="001472D7" w:rsidRPr="005958D2" w:rsidTr="001472D7">
        <w:trPr>
          <w:trHeight w:val="416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34</w:t>
            </w:r>
          </w:p>
        </w:tc>
        <w:tc>
          <w:tcPr>
            <w:tcW w:w="654" w:type="dxa"/>
            <w:vMerge/>
            <w:shd w:val="clear" w:color="auto" w:fill="auto"/>
            <w:vAlign w:val="center"/>
          </w:tcPr>
          <w:p w:rsidR="001472D7" w:rsidRPr="005958D2" w:rsidRDefault="001472D7" w:rsidP="0087551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75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87551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8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87551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7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87551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88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87551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12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87551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MA"/>
              </w:rPr>
            </w:pP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1472D7" w:rsidRPr="005958D2" w:rsidRDefault="001472D7" w:rsidP="0087551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lang w:val="en-US"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</w:rPr>
              <w:t>عيد الزربية</w:t>
            </w:r>
          </w:p>
        </w:tc>
        <w:tc>
          <w:tcPr>
            <w:tcW w:w="101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472D7" w:rsidRPr="005958D2" w:rsidRDefault="001472D7" w:rsidP="0087551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06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472D7" w:rsidRPr="005958D2" w:rsidRDefault="001472D7" w:rsidP="0087551D">
            <w:pPr>
              <w:bidi/>
              <w:spacing w:after="0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:rsidR="001472D7" w:rsidRPr="005958D2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نسب الرسول صلى الله عليه و سلم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vAlign w:val="center"/>
          </w:tcPr>
          <w:p w:rsidR="001472D7" w:rsidRPr="005958D2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تراثنا ملك للجميع</w:t>
            </w:r>
          </w:p>
        </w:tc>
        <w:tc>
          <w:tcPr>
            <w:tcW w:w="1718" w:type="dxa"/>
            <w:tcBorders>
              <w:bottom w:val="single" w:sz="4" w:space="0" w:color="auto"/>
            </w:tcBorders>
            <w:vAlign w:val="center"/>
          </w:tcPr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rtl/>
                <w:lang w:bidi="ar-DZ"/>
              </w:rPr>
              <w:t>الحاسبة 2</w:t>
            </w:r>
          </w:p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rtl/>
                <w:lang w:bidi="ar-DZ"/>
              </w:rPr>
              <w:t xml:space="preserve">مشكلات </w:t>
            </w:r>
            <w:proofErr w:type="spellStart"/>
            <w:r w:rsidRPr="001472D7">
              <w:rPr>
                <w:rFonts w:ascii="Times New Roman" w:hAnsi="Times New Roman" w:cs="Traditional Arabic" w:hint="cs"/>
                <w:rtl/>
                <w:lang w:bidi="ar-DZ"/>
              </w:rPr>
              <w:t>ضربية</w:t>
            </w:r>
            <w:proofErr w:type="spellEnd"/>
            <w:r w:rsidRPr="001472D7">
              <w:rPr>
                <w:rFonts w:ascii="Times New Roman" w:hAnsi="Times New Roman" w:cs="Traditional Arabic" w:hint="cs"/>
                <w:rtl/>
                <w:lang w:bidi="ar-DZ"/>
              </w:rPr>
              <w:t xml:space="preserve"> و جمعية و </w:t>
            </w:r>
            <w:proofErr w:type="spellStart"/>
            <w:r w:rsidRPr="001472D7">
              <w:rPr>
                <w:rFonts w:ascii="Times New Roman" w:hAnsi="Times New Roman" w:cs="Traditional Arabic" w:hint="cs"/>
                <w:rtl/>
                <w:lang w:bidi="ar-DZ"/>
              </w:rPr>
              <w:t>طرحية</w:t>
            </w:r>
            <w:proofErr w:type="spellEnd"/>
          </w:p>
          <w:p w:rsidR="001472D7" w:rsidRPr="001472D7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rtl/>
                <w:lang w:bidi="ar-DZ"/>
              </w:rPr>
            </w:pPr>
            <w:r w:rsidRPr="001472D7">
              <w:rPr>
                <w:rFonts w:ascii="Times New Roman" w:hAnsi="Times New Roman" w:cs="Traditional Arabic" w:hint="cs"/>
                <w:rtl/>
                <w:lang w:bidi="ar-DZ"/>
              </w:rPr>
              <w:t>التعرف على بعض المجسمات 2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1472D7" w:rsidRPr="005958D2" w:rsidRDefault="001472D7" w:rsidP="001472D7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إدماج</w:t>
            </w:r>
          </w:p>
        </w:tc>
        <w:tc>
          <w:tcPr>
            <w:tcW w:w="1294" w:type="dxa"/>
            <w:vMerge w:val="restart"/>
            <w:shd w:val="clear" w:color="auto" w:fill="B8CCE4" w:themeFill="accent1" w:themeFillTint="66"/>
            <w:vAlign w:val="center"/>
          </w:tcPr>
          <w:p w:rsidR="001472D7" w:rsidRPr="00511449" w:rsidRDefault="001472D7" w:rsidP="0087551D">
            <w:pPr>
              <w:spacing w:after="0" w:line="240" w:lineRule="auto"/>
              <w:jc w:val="right"/>
              <w:rPr>
                <w:rFonts w:asciiTheme="majorBidi" w:eastAsia="PMingLiU" w:hAnsiTheme="majorBidi" w:cstheme="majorBidi"/>
                <w:sz w:val="24"/>
                <w:szCs w:val="24"/>
                <w:rtl/>
                <w:lang w:eastAsia="zh-TW" w:bidi="ar-DZ"/>
              </w:rPr>
            </w:pPr>
            <w:r w:rsidRPr="00511449">
              <w:rPr>
                <w:rFonts w:asciiTheme="majorBidi" w:eastAsia="PMingLiU" w:hAnsiTheme="majorBidi" w:cstheme="majorBidi" w:hint="cs"/>
                <w:sz w:val="24"/>
                <w:szCs w:val="24"/>
                <w:rtl/>
                <w:lang w:eastAsia="zh-TW" w:bidi="ar-DZ"/>
              </w:rPr>
              <w:t>ت</w:t>
            </w:r>
            <w:r w:rsidRPr="00511449">
              <w:rPr>
                <w:rFonts w:asciiTheme="majorBidi" w:eastAsia="PMingLiU" w:hAnsiTheme="majorBidi" w:cstheme="majorBidi"/>
                <w:sz w:val="24"/>
                <w:szCs w:val="24"/>
                <w:rtl/>
                <w:lang w:eastAsia="zh-TW" w:bidi="ar-DZ"/>
              </w:rPr>
              <w:t>طبيق و إدماج</w:t>
            </w:r>
          </w:p>
        </w:tc>
        <w:tc>
          <w:tcPr>
            <w:tcW w:w="1565" w:type="dxa"/>
            <w:gridSpan w:val="2"/>
            <w:vMerge/>
            <w:textDirection w:val="btLr"/>
            <w:vAlign w:val="center"/>
          </w:tcPr>
          <w:p w:rsidR="001472D7" w:rsidRPr="00977532" w:rsidRDefault="001472D7" w:rsidP="008D645F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</w:tr>
      <w:tr w:rsidR="001472D7" w:rsidRPr="005958D2" w:rsidTr="0087551D">
        <w:trPr>
          <w:trHeight w:val="189"/>
        </w:trPr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472D7" w:rsidRPr="005958D2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35</w:t>
            </w:r>
          </w:p>
        </w:tc>
        <w:tc>
          <w:tcPr>
            <w:tcW w:w="654" w:type="dxa"/>
            <w:vMerge/>
            <w:shd w:val="clear" w:color="auto" w:fill="D9D9D9"/>
            <w:vAlign w:val="center"/>
          </w:tcPr>
          <w:p w:rsidR="001472D7" w:rsidRPr="005958D2" w:rsidRDefault="001472D7" w:rsidP="0087551D">
            <w:pPr>
              <w:bidi/>
              <w:spacing w:after="0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622" w:type="dxa"/>
            <w:gridSpan w:val="10"/>
            <w:tcBorders>
              <w:top w:val="single" w:sz="4" w:space="0" w:color="auto"/>
            </w:tcBorders>
            <w:shd w:val="clear" w:color="auto" w:fill="FABF8F" w:themeFill="accent6" w:themeFillTint="99"/>
            <w:vAlign w:val="center"/>
          </w:tcPr>
          <w:p w:rsidR="001472D7" w:rsidRPr="005958D2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</w:tcBorders>
            <w:shd w:val="clear" w:color="auto" w:fill="FFFF00"/>
          </w:tcPr>
          <w:p w:rsidR="001472D7" w:rsidRPr="005958D2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أجند معارفي + الحصيلة</w:t>
            </w:r>
          </w:p>
        </w:tc>
        <w:tc>
          <w:tcPr>
            <w:tcW w:w="1294" w:type="dxa"/>
            <w:vMerge/>
            <w:shd w:val="clear" w:color="auto" w:fill="B8CCE4" w:themeFill="accent1" w:themeFillTint="66"/>
          </w:tcPr>
          <w:p w:rsidR="001472D7" w:rsidRPr="005958D2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gridSpan w:val="2"/>
            <w:vMerge/>
            <w:shd w:val="clear" w:color="auto" w:fill="auto"/>
          </w:tcPr>
          <w:p w:rsidR="001472D7" w:rsidRPr="005958D2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1472D7" w:rsidRPr="005958D2" w:rsidTr="00511449">
        <w:trPr>
          <w:trHeight w:val="194"/>
        </w:trPr>
        <w:tc>
          <w:tcPr>
            <w:tcW w:w="680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472D7" w:rsidRPr="005958D2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sz w:val="24"/>
                <w:szCs w:val="24"/>
                <w:rtl/>
                <w:lang w:bidi="ar-DZ"/>
              </w:rPr>
              <w:t>36</w:t>
            </w:r>
          </w:p>
        </w:tc>
        <w:tc>
          <w:tcPr>
            <w:tcW w:w="15806" w:type="dxa"/>
            <w:gridSpan w:val="16"/>
            <w:tcBorders>
              <w:top w:val="single" w:sz="4" w:space="0" w:color="auto"/>
            </w:tcBorders>
            <w:shd w:val="clear" w:color="auto" w:fill="E5DFEC" w:themeFill="accent4" w:themeFillTint="33"/>
            <w:vAlign w:val="center"/>
          </w:tcPr>
          <w:p w:rsidR="001472D7" w:rsidRPr="005958D2" w:rsidRDefault="001472D7" w:rsidP="0087551D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 xml:space="preserve">التقويم </w:t>
            </w:r>
            <w:proofErr w:type="spellStart"/>
            <w:r w:rsidRPr="005958D2">
              <w:rPr>
                <w:rFonts w:ascii="Times New Roman" w:hAnsi="Times New Roman" w:cs="Traditional Arabic" w:hint="cs"/>
                <w:b/>
                <w:bCs/>
                <w:sz w:val="24"/>
                <w:szCs w:val="24"/>
                <w:rtl/>
                <w:lang w:bidi="ar-DZ"/>
              </w:rPr>
              <w:t>الإشهادي</w:t>
            </w:r>
            <w:proofErr w:type="spellEnd"/>
          </w:p>
        </w:tc>
      </w:tr>
    </w:tbl>
    <w:p w:rsidR="005958D2" w:rsidRDefault="00A6263C" w:rsidP="00A6263C">
      <w:pPr>
        <w:jc w:val="right"/>
        <w:rPr>
          <w:b/>
          <w:bCs/>
          <w:color w:val="7030A0"/>
          <w:sz w:val="28"/>
          <w:szCs w:val="28"/>
          <w:rtl/>
        </w:rPr>
      </w:pPr>
      <w:r w:rsidRPr="00A6263C">
        <w:rPr>
          <w:rFonts w:hint="cs"/>
          <w:b/>
          <w:bCs/>
          <w:color w:val="7030A0"/>
          <w:sz w:val="28"/>
          <w:szCs w:val="28"/>
          <w:rtl/>
        </w:rPr>
        <w:t xml:space="preserve">إمضاء س / الأستاذ                               </w:t>
      </w:r>
      <w:r>
        <w:rPr>
          <w:rFonts w:hint="cs"/>
          <w:b/>
          <w:bCs/>
          <w:color w:val="7030A0"/>
          <w:sz w:val="28"/>
          <w:szCs w:val="28"/>
          <w:rtl/>
        </w:rPr>
        <w:t xml:space="preserve">                </w:t>
      </w:r>
      <w:r w:rsidRPr="00A6263C">
        <w:rPr>
          <w:rFonts w:hint="cs"/>
          <w:b/>
          <w:bCs/>
          <w:color w:val="7030A0"/>
          <w:sz w:val="28"/>
          <w:szCs w:val="28"/>
          <w:rtl/>
        </w:rPr>
        <w:t xml:space="preserve">            إمضاء وختم   س/ المفتش                                                     إمضاء وختم   س/ المدير</w:t>
      </w:r>
    </w:p>
    <w:p w:rsidR="00A6263C" w:rsidRDefault="00A6263C" w:rsidP="00A6263C">
      <w:pPr>
        <w:jc w:val="right"/>
        <w:rPr>
          <w:b/>
          <w:bCs/>
          <w:color w:val="7030A0"/>
          <w:sz w:val="28"/>
          <w:szCs w:val="28"/>
          <w:rtl/>
        </w:rPr>
      </w:pPr>
    </w:p>
    <w:sectPr w:rsidR="00A6263C" w:rsidSect="005958D2">
      <w:pgSz w:w="16838" w:h="11906" w:orient="landscape"/>
      <w:pgMar w:top="284" w:right="284" w:bottom="22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310FE"/>
    <w:multiLevelType w:val="hybridMultilevel"/>
    <w:tmpl w:val="DCC633F6"/>
    <w:lvl w:ilvl="0" w:tplc="7E62D4BC">
      <w:numFmt w:val="bullet"/>
      <w:lvlText w:val=""/>
      <w:lvlJc w:val="left"/>
      <w:pPr>
        <w:ind w:left="720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958D2"/>
    <w:rsid w:val="001472D7"/>
    <w:rsid w:val="002522DB"/>
    <w:rsid w:val="00334E7B"/>
    <w:rsid w:val="003E1D86"/>
    <w:rsid w:val="003F59DA"/>
    <w:rsid w:val="00511449"/>
    <w:rsid w:val="005958D2"/>
    <w:rsid w:val="007436B1"/>
    <w:rsid w:val="00757887"/>
    <w:rsid w:val="008101BF"/>
    <w:rsid w:val="008651F4"/>
    <w:rsid w:val="0087551D"/>
    <w:rsid w:val="00986318"/>
    <w:rsid w:val="009E5BB9"/>
    <w:rsid w:val="009F67C0"/>
    <w:rsid w:val="009F705D"/>
    <w:rsid w:val="00A6263C"/>
    <w:rsid w:val="00AE4ED0"/>
    <w:rsid w:val="00B230B3"/>
    <w:rsid w:val="00B759A7"/>
    <w:rsid w:val="00BC3252"/>
    <w:rsid w:val="00C07D8E"/>
    <w:rsid w:val="00C321D9"/>
    <w:rsid w:val="00C815C8"/>
    <w:rsid w:val="00C97C71"/>
    <w:rsid w:val="00D317AD"/>
    <w:rsid w:val="00D62175"/>
    <w:rsid w:val="00DD71CE"/>
    <w:rsid w:val="00E63EE8"/>
    <w:rsid w:val="00F8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1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messadi</dc:creator>
  <cp:lastModifiedBy>ABUMADA</cp:lastModifiedBy>
  <cp:revision>17</cp:revision>
  <dcterms:created xsi:type="dcterms:W3CDTF">2016-07-12T18:23:00Z</dcterms:created>
  <dcterms:modified xsi:type="dcterms:W3CDTF">2016-09-04T22:13:00Z</dcterms:modified>
</cp:coreProperties>
</file>