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CE1A64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lang w:eastAsia="fr-FR"/>
        </w:rPr>
        <w:pict>
          <v:group id="_x0000_s1031" style="position:absolute;margin-left:-2.75pt;margin-top:6.15pt;width:820.95pt;height:103.9pt;z-index:251658240" coordorigin="267,407" coordsize="16419,2078">
            <v:roundrect id=" 119" o:spid="_x0000_s1032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#fcfcf9"/>
              <v:shadow on="t" color="#205867 [1608]" opacity=".5" offset="1pt"/>
              <v:path arrowok="t"/>
              <v:textbox>
                <w:txbxContent>
                  <w:p w:rsidR="00CE1A64" w:rsidRPr="007575E6" w:rsidRDefault="00CE1A64" w:rsidP="00CE1A64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CE1A64" w:rsidRPr="007575E6" w:rsidRDefault="00CE1A64" w:rsidP="00CE1A64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33" style="position:absolute;left:12270;top:449;width:4416;height:1902;visibility:visible;mso-width-relative:margin;mso-height-relative:margin" arcsize="10923f" fillcolor="#eeece1 [3214]" strokecolor="#eeece1 [3214]" strokeweight="1pt">
              <v:fill color2="#fcfcf9"/>
              <v:shadow on="t" color="#205867 [1608]" opacity=".5" offset="1pt"/>
              <v:path arrowok="t"/>
              <v:textbox>
                <w:txbxContent>
                  <w:p w:rsidR="00CE1A64" w:rsidRDefault="00CE1A64" w:rsidP="00CE1A64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CE1A64" w:rsidRPr="007575E6" w:rsidRDefault="00CE1A64" w:rsidP="00CE1A64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CE1A64" w:rsidRPr="00395735" w:rsidRDefault="00CE1A64" w:rsidP="00CE1A64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CE1A64" w:rsidRPr="007B0050" w:rsidRDefault="00CE1A64" w:rsidP="00CE1A64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CE1A64" w:rsidRDefault="00CE1A64" w:rsidP="00CE1A64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E1A64" w:rsidRDefault="00CE1A64" w:rsidP="00CE1A64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Text Box 2" o:spid="_x0000_s1035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CE1A64" w:rsidRPr="00030214" w:rsidRDefault="00CE1A64" w:rsidP="00CE1A64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4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"/>
        <w:gridCol w:w="1712"/>
        <w:gridCol w:w="1276"/>
        <w:gridCol w:w="425"/>
        <w:gridCol w:w="1701"/>
        <w:gridCol w:w="1279"/>
        <w:gridCol w:w="2693"/>
        <w:gridCol w:w="1134"/>
        <w:gridCol w:w="2127"/>
      </w:tblGrid>
      <w:tr w:rsidR="00B57076" w:rsidRPr="00D50AFE" w:rsidTr="00CE1A64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5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693" w:type="dxa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134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CE1A64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gridSpan w:val="2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93" w:type="dxa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E1A64" w:rsidRPr="00D50AFE" w:rsidTr="00CE1A64">
        <w:trPr>
          <w:cantSplit/>
          <w:trHeight w:val="648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E1A64" w:rsidRPr="00D50AFE" w:rsidRDefault="00CE1A6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01</w:t>
            </w:r>
          </w:p>
        </w:tc>
        <w:tc>
          <w:tcPr>
            <w:tcW w:w="15822" w:type="dxa"/>
            <w:gridSpan w:val="13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E1A64" w:rsidRPr="00D50AFE" w:rsidRDefault="00CE1A64" w:rsidP="00CE1A6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عـــــــــــــــــــــطلة الشتــــــــــــــــــــــــــــــــــــــاء</w:t>
            </w:r>
          </w:p>
        </w:tc>
      </w:tr>
      <w:tr w:rsidR="00B57076" w:rsidRPr="00D50AFE" w:rsidTr="00CE1A64">
        <w:trPr>
          <w:cantSplit/>
          <w:trHeight w:val="830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CEF3FE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tcBorders>
              <w:top w:val="single" w:sz="4" w:space="0" w:color="auto"/>
            </w:tcBorders>
            <w:shd w:val="clear" w:color="auto" w:fill="CEF3FE"/>
            <w:vAlign w:val="center"/>
          </w:tcPr>
          <w:p w:rsidR="00B57076" w:rsidRPr="00D50AFE" w:rsidRDefault="00CE1A64" w:rsidP="00CE1A64">
            <w:pPr>
              <w:bidi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03</w:t>
            </w:r>
          </w:p>
        </w:tc>
        <w:tc>
          <w:tcPr>
            <w:tcW w:w="9373" w:type="dxa"/>
            <w:gridSpan w:val="9"/>
            <w:tcBorders>
              <w:top w:val="single" w:sz="4" w:space="0" w:color="auto"/>
            </w:tcBorders>
            <w:shd w:val="clear" w:color="auto" w:fill="CEF3FE"/>
            <w:vAlign w:val="center"/>
          </w:tcPr>
          <w:p w:rsidR="00B57076" w:rsidRPr="001B3333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shd w:val="clear" w:color="auto" w:fill="CEF3FE"/>
                <w:rtl/>
                <w:lang w:bidi="ar-DZ"/>
              </w:rPr>
              <w:t>إدماج ،دعم، تقويم ومعالجة (انطلاقا</w:t>
            </w: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من نص مختار)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57076" w:rsidRPr="00D50AFE" w:rsidRDefault="00B5707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 الأطوال 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7076" w:rsidRPr="00D50AFE" w:rsidRDefault="00E4507E" w:rsidP="00B5707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الأرقام المتقاطعة</w:t>
            </w:r>
          </w:p>
        </w:tc>
        <w:tc>
          <w:tcPr>
            <w:tcW w:w="2127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B57076" w:rsidRDefault="00B57076" w:rsidP="000E7A09">
            <w:pP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الصوت الطويل 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والصوت القصير 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انشودة اركان </w:t>
            </w:r>
          </w:p>
          <w:p w:rsidR="00B57076" w:rsidRPr="00D50AFE" w:rsidRDefault="00B57076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الاسلام</w:t>
            </w:r>
          </w:p>
        </w:tc>
      </w:tr>
      <w:tr w:rsidR="00B57076" w:rsidRPr="00D50AFE" w:rsidTr="00CE1A64">
        <w:trPr>
          <w:cantSplit/>
          <w:trHeight w:val="113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CE1A6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02</w:t>
            </w:r>
          </w:p>
        </w:tc>
        <w:tc>
          <w:tcPr>
            <w:tcW w:w="49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B57076" w:rsidRPr="00D50AFE" w:rsidRDefault="00B57076" w:rsidP="00607B1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04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الرياضة والتسلية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57076" w:rsidRPr="00D50AFE" w:rsidRDefault="00B57076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أين، متى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،</w:t>
            </w:r>
          </w:p>
          <w:p w:rsidR="00B57076" w:rsidRPr="00D50AFE" w:rsidRDefault="00B57076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لم ، أمام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وراء</w:t>
            </w:r>
          </w:p>
          <w:p w:rsidR="00B57076" w:rsidRPr="00D50AFE" w:rsidRDefault="00B57076" w:rsidP="0057587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هذا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هذه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هؤلاء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B57076" w:rsidRPr="00D50AFE" w:rsidRDefault="00B57076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لةالفعلية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23" w:type="dxa"/>
            <w:gridSpan w:val="2"/>
            <w:vMerge w:val="restart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*ضمائر الغائب: هو، هي،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هما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هم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هنّ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12" w:type="dxa"/>
            <w:vMerge w:val="restart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الرياضة والتسلية: أنواع الرياضة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(كرة القدم ، السلة ...)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رحلات، فضاءات اللعب ، المعارض ..)</w:t>
            </w:r>
          </w:p>
          <w:p w:rsidR="00B57076" w:rsidRPr="00D50AFE" w:rsidRDefault="00B57076" w:rsidP="00F15EC9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57076" w:rsidRPr="00CE1A64" w:rsidRDefault="00B57076" w:rsidP="005312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مباراة </w:t>
            </w:r>
          </w:p>
          <w:p w:rsidR="00B57076" w:rsidRPr="00CE1A64" w:rsidRDefault="00B57076" w:rsidP="005312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B57076" w:rsidRPr="00CE1A64" w:rsidRDefault="00B57076" w:rsidP="005312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حاسمة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B57076" w:rsidRPr="00D50AFE" w:rsidRDefault="00B57076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أوقات</w:t>
            </w:r>
            <w:r w:rsidRPr="006426D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الفراغ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19و20/ 21و22 23و24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B57076" w:rsidRPr="00D50AFE" w:rsidRDefault="00B57076" w:rsidP="006C2EF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العصر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التعرف على الزاوية القائمة</w:t>
            </w:r>
          </w:p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مشكلات جمعية أو طرحية</w:t>
            </w:r>
          </w:p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الجمع بالاحتفاظ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7076" w:rsidRPr="00264C07" w:rsidRDefault="00E4507E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البحث عن الشكل الصحيح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الأساسية</w:t>
            </w:r>
          </w:p>
        </w:tc>
      </w:tr>
      <w:tr w:rsidR="00B57076" w:rsidRPr="00D50AFE" w:rsidTr="00CE1A64">
        <w:trPr>
          <w:cantSplit/>
          <w:trHeight w:val="113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CE1A6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</w:tc>
        <w:tc>
          <w:tcPr>
            <w:tcW w:w="495" w:type="dxa"/>
            <w:vMerge/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A64" w:rsidRDefault="00B57076" w:rsidP="00531220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هوايتي </w:t>
            </w:r>
          </w:p>
          <w:p w:rsidR="00CE1A64" w:rsidRDefault="00CE1A64" w:rsidP="00531220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</w:p>
          <w:p w:rsidR="00B57076" w:rsidRPr="00CE1A64" w:rsidRDefault="00B57076" w:rsidP="005312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المفضلة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الخالق الرازق1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متتالية ال</w:t>
            </w:r>
            <w:r w:rsidRPr="00CE1A6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CE1A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عداد إلى 999 (1)</w:t>
            </w:r>
          </w:p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العملة</w:t>
            </w:r>
          </w:p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استخراج معطيات 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7076" w:rsidRPr="00264C07" w:rsidRDefault="00E4507E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العدد الناقص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الغربية 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B57076" w:rsidRPr="00D50AFE" w:rsidTr="00CE1A64">
        <w:trPr>
          <w:cantSplit/>
          <w:trHeight w:val="877"/>
        </w:trPr>
        <w:tc>
          <w:tcPr>
            <w:tcW w:w="55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B57076" w:rsidRPr="00D50AFE" w:rsidRDefault="00CE1A6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495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1A64" w:rsidRDefault="00B57076" w:rsidP="00531220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أصدقاء </w:t>
            </w:r>
          </w:p>
          <w:p w:rsidR="00CE1A64" w:rsidRDefault="00CE1A64" w:rsidP="00531220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</w:pPr>
          </w:p>
          <w:p w:rsidR="00B57076" w:rsidRPr="00CE1A64" w:rsidRDefault="00B57076" w:rsidP="005312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CE1A6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الكتاب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الواحد القادر- الرحيم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إدماج 3 + الحصيلة 3</w:t>
            </w:r>
          </w:p>
          <w:p w:rsidR="00B57076" w:rsidRPr="00CE1A64" w:rsidRDefault="00B57076" w:rsidP="00CE1A6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E1A6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 في حياتنا اليومية 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7076" w:rsidRPr="00264C07" w:rsidRDefault="00E4507E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لعبة الاستبدال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الثانوية</w:t>
            </w:r>
          </w:p>
        </w:tc>
      </w:tr>
    </w:tbl>
    <w:p w:rsidR="00D00F06" w:rsidRPr="00836E36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sectPr w:rsidR="00D00F06" w:rsidRPr="00836E36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628" w:rsidRDefault="008A0628" w:rsidP="00C01BA4">
      <w:r>
        <w:separator/>
      </w:r>
    </w:p>
  </w:endnote>
  <w:endnote w:type="continuationSeparator" w:id="1">
    <w:p w:rsidR="008A0628" w:rsidRDefault="008A0628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628" w:rsidRDefault="008A0628" w:rsidP="00C01BA4">
      <w:r>
        <w:separator/>
      </w:r>
    </w:p>
  </w:footnote>
  <w:footnote w:type="continuationSeparator" w:id="1">
    <w:p w:rsidR="008A0628" w:rsidRDefault="008A0628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B51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628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2C38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1A64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all" spc="0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مخطط جانفي لبناء التعلمات السنة الثانية </a:t>
          </a:r>
          <a:endParaRPr lang="fr-FR" sz="2400" b="1" cap="all" spc="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B61B7CBD-ECEE-4673-9930-84A0C423B21F}" type="presOf" srcId="{265F61FB-103D-4AF2-8952-C7039DD4A18F}" destId="{980F95E6-473D-498B-A73E-02186F00FEBB}" srcOrd="0" destOrd="0" presId="urn:microsoft.com/office/officeart/2005/8/layout/vList2"/>
    <dgm:cxn modelId="{37BF6EDB-45A1-42B5-8B57-90003A908784}" type="presOf" srcId="{62B2F4E5-E10E-46A0-B6E8-53C1EB6CCFDB}" destId="{67A7BADE-FCF9-4990-B582-C129AED7DABE}" srcOrd="0" destOrd="0" presId="urn:microsoft.com/office/officeart/2005/8/layout/vList2"/>
    <dgm:cxn modelId="{F9D6260A-B25D-4908-8252-B2698C126DAE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3</cp:revision>
  <cp:lastPrinted>2016-09-01T07:25:00Z</cp:lastPrinted>
  <dcterms:created xsi:type="dcterms:W3CDTF">2024-12-24T16:29:00Z</dcterms:created>
  <dcterms:modified xsi:type="dcterms:W3CDTF">2024-12-24T16:45:00Z</dcterms:modified>
</cp:coreProperties>
</file>