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B22E97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 w:rsidRPr="000127A7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155.1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A12975" w:rsidRPr="00030214" w:rsidRDefault="00B22E97" w:rsidP="00030214">
                  <w:pPr>
                    <w:rPr>
                      <w:szCs w:val="32"/>
                    </w:rPr>
                  </w:pPr>
                  <w:r w:rsidRPr="00B22E97">
                    <w:rPr>
                      <w:noProof/>
                      <w:szCs w:val="32"/>
                      <w:rtl/>
                      <w:lang w:val="fr-FR" w:eastAsia="fr-FR"/>
                    </w:rPr>
                    <w:drawing>
                      <wp:inline distT="0" distB="0" distL="0" distR="0">
                        <wp:extent cx="4094513" cy="665018"/>
                        <wp:effectExtent l="38100" t="0" r="39337" b="0"/>
                        <wp:docPr id="5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127A7" w:rsidRPr="000127A7">
        <w:rPr>
          <w:rFonts w:cs="TimesNewRoman,Bold"/>
          <w:noProof/>
          <w:rtl/>
          <w:lang w:eastAsia="fr-FR"/>
        </w:rPr>
        <w:pict>
          <v:shape id=" 119" o:spid="_x0000_s1026" type="#_x0000_t202" style="position:absolute;margin-left:-.85pt;margin-top:6.15pt;width:208.75pt;height:95.35pt;z-index:25165772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eeece1 [3214]" strokecolor="#eeece1 [3214]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A12975" w:rsidRPr="007575E6" w:rsidRDefault="00A12975" w:rsidP="00030214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السنـــة</w:t>
                  </w:r>
                  <w:proofErr w:type="gramEnd"/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الدراسيـــة: 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2024 / 2025</w:t>
                  </w:r>
                </w:p>
                <w:p w:rsidR="00A12975" w:rsidRPr="007575E6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الثانية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proofErr w:type="gramStart"/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الأستاذ :</w:t>
                  </w:r>
                  <w:proofErr w:type="gramEnd"/>
                </w:p>
              </w:txbxContent>
            </v:textbox>
          </v:shape>
        </w:pict>
      </w:r>
      <w:r w:rsidR="000127A7" w:rsidRPr="000127A7">
        <w:rPr>
          <w:rFonts w:cs="TimesNewRoman,Bold"/>
          <w:noProof/>
          <w:rtl/>
          <w:lang w:eastAsia="fr-FR"/>
        </w:rPr>
        <w:pict>
          <v:shape id=" 118" o:spid="_x0000_s1027" type="#_x0000_t202" style="position:absolute;margin-left:599.3pt;margin-top:8.25pt;width:213.65pt;height:95.1pt;z-index:251658752;visibility:visible;mso-width-relative:margin;mso-height-relative:margin" fillcolor="#eeece1 [3214]" strokecolor="#eeece1 [3214]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A12975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 w:rsidR="00A12975" w:rsidRPr="007575E6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</w:t>
                  </w:r>
                  <w:proofErr w:type="gramStart"/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المـــقاطعة :</w:t>
                  </w:r>
                  <w:proofErr w:type="gramEnd"/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 </w:t>
                  </w:r>
                </w:p>
                <w:p w:rsidR="00A12975" w:rsidRPr="00395735" w:rsidRDefault="00A12975" w:rsidP="007575E6"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</w:t>
                  </w:r>
                  <w:proofErr w:type="gramStart"/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الابتدائية </w:t>
                  </w:r>
                  <w:r w:rsidRPr="007575E6"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  <w:proofErr w:type="gramEnd"/>
                </w:p>
                <w:p w:rsidR="00A12975" w:rsidRPr="007B0050" w:rsidRDefault="00A12975" w:rsidP="00D00F06"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r w:rsidR="000127A7" w:rsidRPr="000127A7">
        <w:rPr>
          <w:noProof/>
          <w:rtl/>
          <w:lang w:eastAsia="fr-FR"/>
        </w:rPr>
        <w:pict>
          <v:shape id="_x0000_s1029" type="#_x0000_t202" style="position:absolute;margin-left:300.1pt;margin-top:8.25pt;width:213.45pt;height:4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<v:path arrowok="t"/>
            <v:textbox>
              <w:txbxContent>
                <w:p w:rsidR="00A12975" w:rsidRDefault="00A1297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A12975" w:rsidRDefault="00A1297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552"/>
        <w:gridCol w:w="1275"/>
        <w:gridCol w:w="2127"/>
      </w:tblGrid>
      <w:tr w:rsidR="00B57076" w:rsidRPr="00D50AFE" w:rsidTr="003A48F3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  <w:proofErr w:type="gramEnd"/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  <w:proofErr w:type="gramEnd"/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  <w:proofErr w:type="gramEnd"/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proofErr w:type="gramStart"/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  <w:proofErr w:type="gramEnd"/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  <w:proofErr w:type="spellEnd"/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  <w:proofErr w:type="gramEnd"/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  <w:proofErr w:type="gramEnd"/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3A48F3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  <w:proofErr w:type="gramEnd"/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  <w:proofErr w:type="gramEnd"/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  <w:proofErr w:type="gramEnd"/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  <w:proofErr w:type="gramEnd"/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  <w:proofErr w:type="gramEnd"/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1F12DE">
        <w:trPr>
          <w:cantSplit/>
          <w:trHeight w:val="111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10</w:t>
            </w:r>
          </w:p>
        </w:tc>
        <w:tc>
          <w:tcPr>
            <w:tcW w:w="495" w:type="dxa"/>
            <w:vMerge w:val="restart"/>
            <w:shd w:val="clear" w:color="auto" w:fill="DBE5F1" w:themeFill="accent1" w:themeFillTint="33"/>
            <w:textDirection w:val="btLr"/>
            <w:vAlign w:val="center"/>
          </w:tcPr>
          <w:p w:rsidR="00B57076" w:rsidRPr="00D50AFE" w:rsidRDefault="00B57076" w:rsidP="00B22E97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 03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: الحي </w:t>
            </w:r>
            <w:proofErr w:type="spellStart"/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والقؤية</w:t>
            </w:r>
            <w:proofErr w:type="spellEnd"/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*ماذا * نعم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>
              <w:rPr>
                <w:rFonts w:asciiTheme="majorBidi" w:hAnsiTheme="majorBidi" w:cstheme="majorBidi"/>
                <w:b/>
                <w:bCs/>
                <w:rtl/>
              </w:rPr>
              <w:t>اليوم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غدا، أمس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بعد،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القليل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،  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الكثير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: ما، لا، ليس، لم، لن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الجملةالاسمية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: الجار والمجرور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المخاطب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 xml:space="preserve">: أنت، أنت انتم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أنتما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أنتن،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مع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الحي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والقرية: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الشارع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بناية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رصيف، طريق...)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المهن (شرطي،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طبيب،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تاجر،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سا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ئق،...)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المزرعة</w:t>
            </w:r>
            <w:proofErr w:type="gramEnd"/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( فلاح، حقل، بستان،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خم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، محراث، فواكه...)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1F12DE" w:rsidRPr="008F27D3" w:rsidRDefault="001F12DE" w:rsidP="00B81C86">
            <w:pPr>
              <w:spacing w:line="360" w:lineRule="auto"/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</w:t>
            </w:r>
            <w:proofErr w:type="gramEnd"/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 xml:space="preserve"> الفصل الأول</w:t>
            </w:r>
          </w:p>
          <w:p w:rsidR="00B57076" w:rsidRPr="00D50AFE" w:rsidRDefault="00B57076" w:rsidP="00B81C8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بين ال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مدينة و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الريف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B57076" w:rsidRPr="00D50AFE" w:rsidRDefault="00B57076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الطبيعة في بلادي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الكتابة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مراجعة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الحرفين 13و14/ 15و16 / 17و18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كتابية متنوعة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1F12DE" w:rsidRPr="008F27D3" w:rsidRDefault="001F12DE" w:rsidP="001F12DE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</w:t>
            </w:r>
            <w:proofErr w:type="gramEnd"/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 xml:space="preserve"> الفصل الأول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سورة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قريش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57076" w:rsidRPr="00D50AFE" w:rsidRDefault="00B5707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جمع عددين</w:t>
            </w:r>
          </w:p>
          <w:p w:rsidR="00B57076" w:rsidRPr="00D50AFE" w:rsidRDefault="00B57076" w:rsidP="002501A7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العدد</w:t>
            </w:r>
            <w:proofErr w:type="gram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100</w:t>
            </w:r>
          </w:p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قياس </w:t>
            </w:r>
            <w:proofErr w:type="spellStart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الاطوال</w:t>
            </w:r>
            <w:proofErr w:type="spellEnd"/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57076" w:rsidRDefault="00B57076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E4507E" w:rsidRDefault="00E4507E" w:rsidP="00E4507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أحسب</w:t>
            </w:r>
          </w:p>
          <w:p w:rsidR="00B57076" w:rsidRDefault="00E4507E" w:rsidP="00E4507E">
            <w:pPr>
              <w:bidi w:val="0"/>
              <w:spacing w:after="200" w:line="276" w:lineRule="auto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و ألون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212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F12DE" w:rsidRPr="00232DBF" w:rsidRDefault="001F12DE" w:rsidP="001F12DE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232DBF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>تقويم</w:t>
            </w:r>
            <w:proofErr w:type="gramEnd"/>
            <w:r w:rsidRPr="00232DBF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الفصل الأول</w:t>
            </w:r>
          </w:p>
          <w:p w:rsidR="00B57076" w:rsidRPr="00D50AFE" w:rsidRDefault="00B57076" w:rsidP="00AF6AD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</w:t>
            </w:r>
            <w:proofErr w:type="gram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الموسيقية العربية</w:t>
            </w:r>
          </w:p>
          <w:p w:rsidR="00B57076" w:rsidRPr="00B8272D" w:rsidRDefault="00B57076" w:rsidP="00B8272D">
            <w:pPr>
              <w:rPr>
                <w:rFonts w:asciiTheme="majorBidi" w:hAnsiTheme="majorBidi" w:cstheme="majorBidi"/>
                <w:b/>
                <w:bCs/>
                <w:color w:val="7030A0"/>
                <w:rtl/>
                <w:lang w:bidi="ar-DZ"/>
              </w:rPr>
            </w:pPr>
            <w:proofErr w:type="gram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</w:t>
            </w:r>
            <w:proofErr w:type="gram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 xml:space="preserve"> الحبيبة</w:t>
            </w:r>
          </w:p>
        </w:tc>
      </w:tr>
      <w:tr w:rsidR="00B57076" w:rsidRPr="00D50AFE" w:rsidTr="001F12DE">
        <w:trPr>
          <w:cantSplit/>
          <w:trHeight w:val="1433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11</w:t>
            </w:r>
          </w:p>
        </w:tc>
        <w:tc>
          <w:tcPr>
            <w:tcW w:w="495" w:type="dxa"/>
            <w:vMerge/>
            <w:shd w:val="clear" w:color="auto" w:fill="DBE5F1" w:themeFill="accent1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57076" w:rsidRPr="00D50AFE" w:rsidRDefault="00B57076" w:rsidP="00B81C8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من خيرات الريف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1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1F12DE" w:rsidRPr="008F27D3" w:rsidRDefault="001F12DE" w:rsidP="001F12DE">
            <w:pPr>
              <w:jc w:val="center"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>تقويم</w:t>
            </w:r>
            <w:proofErr w:type="gramEnd"/>
            <w:r w:rsidRPr="008F27D3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</w:rPr>
              <w:t xml:space="preserve"> الفصل الأول</w:t>
            </w:r>
          </w:p>
          <w:p w:rsidR="00B57076" w:rsidRDefault="00B5707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التعرف على المضلعات</w:t>
            </w:r>
          </w:p>
          <w:p w:rsidR="00B57076" w:rsidRPr="00D50AFE" w:rsidRDefault="00B5707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الضعف</w:t>
            </w:r>
            <w:proofErr w:type="gramEnd"/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النصف</w:t>
            </w:r>
          </w:p>
          <w:p w:rsidR="00B57076" w:rsidRPr="00D50AFE" w:rsidRDefault="00B5707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الجمع دون ا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حتفاظ</w:t>
            </w:r>
          </w:p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( وضع العملية )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57076" w:rsidRPr="00D50AFE" w:rsidRDefault="00E4507E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فك التشفير للحساب</w:t>
            </w:r>
          </w:p>
        </w:tc>
        <w:tc>
          <w:tcPr>
            <w:tcW w:w="212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32DBF" w:rsidRPr="00232DBF" w:rsidRDefault="00232DBF" w:rsidP="00232DBF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proofErr w:type="gramStart"/>
            <w:r w:rsidRPr="00232DBF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>تقويم</w:t>
            </w:r>
            <w:proofErr w:type="gramEnd"/>
            <w:r w:rsidRPr="00232DBF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الفصل الأول</w:t>
            </w:r>
          </w:p>
          <w:p w:rsidR="00B57076" w:rsidRPr="00D50AFE" w:rsidRDefault="00B57076" w:rsidP="00DD4A05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val="fr-FR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الصوت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 xml:space="preserve"> الحاد والصو</w:t>
            </w: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ت الغليظ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spellStart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>انشودة</w:t>
            </w:r>
            <w:proofErr w:type="spellEnd"/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val="fr-FR" w:bidi="ar-DZ"/>
              </w:rPr>
              <w:t xml:space="preserve"> دق الجرس</w:t>
            </w:r>
          </w:p>
        </w:tc>
      </w:tr>
      <w:tr w:rsidR="00B57076" w:rsidRPr="00D50AFE" w:rsidTr="001F12DE">
        <w:trPr>
          <w:cantSplit/>
          <w:trHeight w:val="974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12</w:t>
            </w:r>
          </w:p>
        </w:tc>
        <w:tc>
          <w:tcPr>
            <w:tcW w:w="495" w:type="dxa"/>
            <w:vMerge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57076" w:rsidRPr="00D50AFE" w:rsidRDefault="00B57076" w:rsidP="00B81C8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في المحلات الكبرى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من أركان الإيمان 2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57076" w:rsidRDefault="00B57076" w:rsidP="00A11AE5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إدماج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2 + الحصيلة 2</w:t>
            </w:r>
          </w:p>
          <w:p w:rsidR="00B57076" w:rsidRPr="00D50AFE" w:rsidRDefault="00B57076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متتالية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الأعداد إلى 199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57076" w:rsidRPr="00D50AFE" w:rsidRDefault="00E4507E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لغز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سودوكو</w:t>
            </w:r>
            <w:proofErr w:type="spellEnd"/>
          </w:p>
        </w:tc>
        <w:tc>
          <w:tcPr>
            <w:tcW w:w="212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57076" w:rsidRPr="00D50AFE" w:rsidRDefault="00B57076" w:rsidP="000E7A09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خ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>صائص ومميزات الخامات</w:t>
            </w:r>
          </w:p>
        </w:tc>
      </w:tr>
      <w:tr w:rsidR="00B22E97" w:rsidRPr="00D50AFE" w:rsidTr="00B22E97">
        <w:trPr>
          <w:cantSplit/>
          <w:trHeight w:val="830"/>
        </w:trPr>
        <w:tc>
          <w:tcPr>
            <w:tcW w:w="16378" w:type="dxa"/>
            <w:gridSpan w:val="13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2E97" w:rsidRPr="00D50AFE" w:rsidRDefault="00B22E97" w:rsidP="0073079A">
            <w:pPr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عطـــــــــــــــــــــــــــــــــلة الشتــــــــــــــــــــــــــــــــــــــــــــــــــــــــاء</w:t>
            </w:r>
          </w:p>
        </w:tc>
      </w:tr>
    </w:tbl>
    <w:p w:rsidR="00D00F06" w:rsidRPr="0045522B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2"/>
          <w:lang w:val="fr-FR"/>
        </w:rPr>
      </w:pP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أ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ستاذ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                                          السيد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</w:t>
      </w:r>
      <w:proofErr w:type="gramStart"/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المدير</w:t>
      </w:r>
      <w:proofErr w:type="gramEnd"/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(ة)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        </w:t>
      </w:r>
      <w:r w:rsidR="0048393D"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                  السيد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 xml:space="preserve">ة 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 xml:space="preserve">) 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المفتش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(</w:t>
      </w:r>
      <w:r w:rsidRPr="0045522B">
        <w:rPr>
          <w:rFonts w:asciiTheme="majorBidi" w:hAnsiTheme="majorBidi" w:cstheme="majorBidi"/>
          <w:b/>
          <w:bCs/>
          <w:color w:val="000000" w:themeColor="text1"/>
          <w:sz w:val="36"/>
          <w:szCs w:val="32"/>
          <w:rtl/>
        </w:rPr>
        <w:t>ة</w:t>
      </w:r>
      <w:r w:rsidRPr="0045522B">
        <w:rPr>
          <w:rFonts w:asciiTheme="majorBidi" w:hAnsiTheme="majorBidi" w:cstheme="majorBidi" w:hint="cs"/>
          <w:b/>
          <w:bCs/>
          <w:color w:val="000000" w:themeColor="text1"/>
          <w:sz w:val="36"/>
          <w:szCs w:val="32"/>
          <w:rtl/>
        </w:rPr>
        <w:t>)</w:t>
      </w:r>
    </w:p>
    <w:sectPr w:rsidR="00D00F06" w:rsidRPr="0045522B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C6" w:rsidRDefault="00E829C6" w:rsidP="00C01BA4">
      <w:r>
        <w:separator/>
      </w:r>
    </w:p>
  </w:endnote>
  <w:endnote w:type="continuationSeparator" w:id="1">
    <w:p w:rsidR="00E829C6" w:rsidRDefault="00E829C6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C6" w:rsidRDefault="00E829C6" w:rsidP="00C01BA4">
      <w:r>
        <w:separator/>
      </w:r>
    </w:p>
  </w:footnote>
  <w:footnote w:type="continuationSeparator" w:id="1">
    <w:p w:rsidR="00E829C6" w:rsidRDefault="00E829C6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A7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D70AB"/>
    <w:rsid w:val="001E55B9"/>
    <w:rsid w:val="001F12DE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2DBF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42A62"/>
    <w:rsid w:val="00450498"/>
    <w:rsid w:val="00454744"/>
    <w:rsid w:val="0045522B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4284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2E97"/>
    <w:rsid w:val="00B25BC5"/>
    <w:rsid w:val="00B30FFE"/>
    <w:rsid w:val="00B352B3"/>
    <w:rsid w:val="00B54200"/>
    <w:rsid w:val="00B57076"/>
    <w:rsid w:val="00B60FD7"/>
    <w:rsid w:val="00B629BC"/>
    <w:rsid w:val="00B722DD"/>
    <w:rsid w:val="00B81C86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fillcolor="none [3214]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D68771-3928-4892-B4C3-9CEED7A8D77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5DAEF23-E839-4F64-8E0A-C4F55587A015}">
      <dgm:prSet phldrT="[Texte]" custT="1"/>
      <dgm:spPr>
        <a:solidFill>
          <a:schemeClr val="bg1"/>
        </a:solidFill>
        <a:ln>
          <a:noFill/>
        </a:ln>
      </dgm:spPr>
      <dgm:t>
        <a:bodyPr/>
        <a:lstStyle/>
        <a:p>
          <a:r>
            <a:rPr lang="ar-DZ" sz="3200" b="1" cap="all" spc="0">
              <a:ln w="9000" cmpd="sng">
                <a:solidFill>
                  <a:schemeClr val="accent4">
                    <a:shade val="50000"/>
                    <a:satMod val="120000"/>
                  </a:scheme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92D050"/>
                </a:glow>
                <a:reflection blurRad="12700" stA="28000" endPos="45000" dist="1000" dir="5400000" sy="-100000" algn="bl" rotWithShape="0"/>
              </a:effectLst>
            </a:rPr>
            <a:t>مخطط ديسمبر لبناء التعلمات</a:t>
          </a:r>
          <a:r>
            <a:rPr lang="ar-DZ" sz="3200" b="1" cap="all" spc="0">
              <a:ln w="9000" cmpd="sng">
                <a:solidFill>
                  <a:schemeClr val="accent4">
                    <a:shade val="50000"/>
                    <a:satMod val="120000"/>
                  </a:schemeClr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rgbClr val="CC99FF"/>
                </a:glow>
                <a:reflection blurRad="12700" stA="28000" endPos="45000" dist="1000" dir="5400000" sy="-100000" algn="bl" rotWithShape="0"/>
              </a:effectLst>
            </a:rPr>
            <a:t> </a:t>
          </a:r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rgbClr val="CC99FF"/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5A111BBC-1A4E-413F-AE54-F92EBA4D4DE4}" type="parTrans" cxnId="{670B1A18-61B8-4760-B95D-802C9CC8E6C0}">
      <dgm:prSet/>
      <dgm:spPr/>
      <dgm:t>
        <a:bodyPr/>
        <a:lstStyle/>
        <a:p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rgbClr val="00B05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A5049206-F433-458B-ADF6-F4FDF6527370}" type="sibTrans" cxnId="{670B1A18-61B8-4760-B95D-802C9CC8E6C0}">
      <dgm:prSet/>
      <dgm:spPr/>
      <dgm:t>
        <a:bodyPr/>
        <a:lstStyle/>
        <a:p>
          <a:endParaRPr lang="fr-FR" sz="3200" b="1" cap="all" spc="0">
            <a:ln w="9000" cmpd="sng">
              <a:solidFill>
                <a:schemeClr val="accent4">
                  <a:shade val="50000"/>
                  <a:satMod val="120000"/>
                </a:schemeClr>
              </a:solidFill>
              <a:prstDash val="solid"/>
            </a:ln>
            <a:solidFill>
              <a:srgbClr val="00B050"/>
            </a:solidFill>
            <a:effectLst>
              <a:reflection blurRad="12700" stA="28000" endPos="45000" dist="1000" dir="5400000" sy="-100000" algn="bl" rotWithShape="0"/>
            </a:effectLst>
          </a:endParaRPr>
        </a:p>
      </dgm:t>
    </dgm:pt>
    <dgm:pt modelId="{43752F24-DFB2-426F-9105-0C31C91F6F3B}" type="pres">
      <dgm:prSet presAssocID="{14D68771-3928-4892-B4C3-9CEED7A8D77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0EDD07AC-4E7D-4371-9786-8428D77CA9A9}" type="pres">
      <dgm:prSet presAssocID="{B5DAEF23-E839-4F64-8E0A-C4F55587A01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670B1A18-61B8-4760-B95D-802C9CC8E6C0}" srcId="{14D68771-3928-4892-B4C3-9CEED7A8D77B}" destId="{B5DAEF23-E839-4F64-8E0A-C4F55587A015}" srcOrd="0" destOrd="0" parTransId="{5A111BBC-1A4E-413F-AE54-F92EBA4D4DE4}" sibTransId="{A5049206-F433-458B-ADF6-F4FDF6527370}"/>
    <dgm:cxn modelId="{DF73298F-1166-470E-9E35-F041E435E7C6}" type="presOf" srcId="{B5DAEF23-E839-4F64-8E0A-C4F55587A015}" destId="{0EDD07AC-4E7D-4371-9786-8428D77CA9A9}" srcOrd="0" destOrd="0" presId="urn:microsoft.com/office/officeart/2005/8/layout/vList2"/>
    <dgm:cxn modelId="{9DE3A817-C639-4FF2-B260-806B954D8821}" type="presOf" srcId="{14D68771-3928-4892-B4C3-9CEED7A8D77B}" destId="{43752F24-DFB2-426F-9105-0C31C91F6F3B}" srcOrd="0" destOrd="0" presId="urn:microsoft.com/office/officeart/2005/8/layout/vList2"/>
    <dgm:cxn modelId="{48B44120-8DC7-4952-BA94-45C2903877CB}" type="presParOf" srcId="{43752F24-DFB2-426F-9105-0C31C91F6F3B}" destId="{0EDD07AC-4E7D-4371-9786-8428D77CA9A9}" srcOrd="0" destOrd="0" presId="urn:microsoft.com/office/officeart/2005/8/layout/vList2"/>
  </dgm:cxnLst>
  <dgm:bg>
    <a:solidFill>
      <a:schemeClr val="bg1"/>
    </a:solidFill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8</cp:revision>
  <cp:lastPrinted>2016-09-01T07:25:00Z</cp:lastPrinted>
  <dcterms:created xsi:type="dcterms:W3CDTF">2024-11-24T21:04:00Z</dcterms:created>
  <dcterms:modified xsi:type="dcterms:W3CDTF">2024-11-24T21:21:00Z</dcterms:modified>
</cp:coreProperties>
</file>