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94" w:rsidRPr="005438C1" w:rsidRDefault="000132B5" w:rsidP="003C7B6E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>
        <w:rPr>
          <w:rFonts w:ascii="Sakkal Majalla" w:eastAsia="Times New Roman" w:hAnsi="Sakkal Majalla" w:cs="GE Jarida Heavy" w:hint="cs"/>
          <w:b/>
          <w:bCs/>
          <w:noProof/>
          <w:color w:val="244061" w:themeColor="accent1" w:themeShade="80"/>
          <w:sz w:val="36"/>
          <w:szCs w:val="36"/>
          <w:u w:val="single"/>
          <w:rtl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292735</wp:posOffset>
            </wp:positionH>
            <wp:positionV relativeFrom="paragraph">
              <wp:posOffset>80645</wp:posOffset>
            </wp:positionV>
            <wp:extent cx="993140" cy="935990"/>
            <wp:effectExtent l="19050" t="0" r="0" b="0"/>
            <wp:wrapNone/>
            <wp:docPr id="1" name="Image 1" descr="C:\Users\med\Desktop\Snap 2025-03-30 at 00.20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Snap 2025-03-30 at 00.20.4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060E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متحان تقييم المكتسبات </w:t>
      </w:r>
      <w:proofErr w:type="spellStart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-</w:t>
      </w:r>
      <w:proofErr w:type="spellEnd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السنة الثانية ابتدائي</w:t>
      </w:r>
    </w:p>
    <w:p w:rsidR="00BF6D94" w:rsidRPr="005438C1" w:rsidRDefault="00C638E4" w:rsidP="003C7B6E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7" type="#_x0000_t98" style="position:absolute;left:0;text-align:left;margin-left:490.55pt;margin-top:24.7pt;width:54pt;height:27.4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7">
              <w:txbxContent>
                <w:p w:rsidR="0038795B" w:rsidRPr="0038795B" w:rsidRDefault="0038795B">
                  <w:pPr>
                    <w:rPr>
                      <w:rFonts w:cs="GE Jarida Heavy"/>
                      <w:color w:val="FFFFFF" w:themeColor="backgroun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>السند :</w:t>
                  </w:r>
                  <w:proofErr w:type="gramEnd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proofErr w:type="spellStart"/>
      <w:proofErr w:type="gramStart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المادة</w:t>
      </w:r>
      <w:proofErr w:type="gramEnd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:</w:t>
      </w:r>
      <w:proofErr w:type="spellEnd"/>
      <w:r w:rsidR="00714A9B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</w:t>
      </w:r>
      <w:r w:rsidR="00714A9B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  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اللغة العربية</w:t>
      </w:r>
    </w:p>
    <w:p w:rsidR="00A54CAF" w:rsidRDefault="0038795B" w:rsidP="00341CD5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         </w:t>
      </w:r>
      <w:r w:rsidR="0041356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</w:t>
      </w:r>
      <w:r w:rsidR="0041356B" w:rsidRPr="001B6C67">
        <w:rPr>
          <w:rFonts w:ascii="Sakkal Majalla" w:eastAsia="Times New Roman" w:hAnsi="Sakkal Majalla" w:cs="Sakkal Majalla" w:hint="cs"/>
          <w:b/>
          <w:bCs/>
          <w:sz w:val="34"/>
          <w:szCs w:val="34"/>
          <w:rtl/>
          <w:lang w:eastAsia="fr-FR"/>
        </w:rPr>
        <w:t>في</w:t>
      </w:r>
      <w:r w:rsidR="001B6C67">
        <w:rPr>
          <w:rFonts w:ascii="Sakkal Majalla" w:eastAsia="Times New Roman" w:hAnsi="Sakkal Majalla" w:cs="Sakkal Majalla" w:hint="cs"/>
          <w:b/>
          <w:bCs/>
          <w:sz w:val="34"/>
          <w:szCs w:val="34"/>
          <w:rtl/>
          <w:lang w:eastAsia="fr-FR"/>
        </w:rPr>
        <w:t>ِ</w:t>
      </w:r>
      <w:r w:rsidR="0041356B" w:rsidRPr="001B6C67">
        <w:rPr>
          <w:rFonts w:ascii="Sakkal Majalla" w:eastAsia="Times New Roman" w:hAnsi="Sakkal Majalla" w:cs="Sakkal Majalla" w:hint="cs"/>
          <w:b/>
          <w:bCs/>
          <w:sz w:val="34"/>
          <w:szCs w:val="34"/>
          <w:rtl/>
          <w:lang w:eastAsia="fr-FR"/>
        </w:rPr>
        <w:t xml:space="preserve"> ال</w:t>
      </w:r>
      <w:r w:rsidR="001B6C67">
        <w:rPr>
          <w:rFonts w:ascii="Sakkal Majalla" w:eastAsia="Times New Roman" w:hAnsi="Sakkal Majalla" w:cs="Sakkal Majalla" w:hint="cs"/>
          <w:b/>
          <w:bCs/>
          <w:sz w:val="34"/>
          <w:szCs w:val="34"/>
          <w:rtl/>
          <w:lang w:eastAsia="fr-FR"/>
        </w:rPr>
        <w:t>ْ</w:t>
      </w:r>
      <w:r w:rsidR="0041356B" w:rsidRPr="001B6C67">
        <w:rPr>
          <w:rFonts w:ascii="Sakkal Majalla" w:eastAsia="Times New Roman" w:hAnsi="Sakkal Majalla" w:cs="Sakkal Majalla" w:hint="cs"/>
          <w:b/>
          <w:bCs/>
          <w:sz w:val="34"/>
          <w:szCs w:val="34"/>
          <w:rtl/>
          <w:lang w:eastAsia="fr-FR"/>
        </w:rPr>
        <w:t>م</w:t>
      </w:r>
      <w:r w:rsidR="001B6C67">
        <w:rPr>
          <w:rFonts w:ascii="Sakkal Majalla" w:eastAsia="Times New Roman" w:hAnsi="Sakkal Majalla" w:cs="Sakkal Majalla" w:hint="cs"/>
          <w:b/>
          <w:bCs/>
          <w:sz w:val="34"/>
          <w:szCs w:val="34"/>
          <w:rtl/>
          <w:lang w:eastAsia="fr-FR"/>
        </w:rPr>
        <w:t>َ</w:t>
      </w:r>
      <w:r w:rsidR="0041356B" w:rsidRPr="001B6C67">
        <w:rPr>
          <w:rFonts w:ascii="Sakkal Majalla" w:eastAsia="Times New Roman" w:hAnsi="Sakkal Majalla" w:cs="Sakkal Majalla" w:hint="cs"/>
          <w:b/>
          <w:bCs/>
          <w:sz w:val="34"/>
          <w:szCs w:val="34"/>
          <w:rtl/>
          <w:lang w:eastAsia="fr-FR"/>
        </w:rPr>
        <w:t>ك</w:t>
      </w:r>
      <w:r w:rsidR="001B6C67">
        <w:rPr>
          <w:rFonts w:ascii="Sakkal Majalla" w:eastAsia="Times New Roman" w:hAnsi="Sakkal Majalla" w:cs="Sakkal Majalla" w:hint="cs"/>
          <w:b/>
          <w:bCs/>
          <w:sz w:val="34"/>
          <w:szCs w:val="34"/>
          <w:rtl/>
          <w:lang w:eastAsia="fr-FR"/>
        </w:rPr>
        <w:t>ْ</w:t>
      </w:r>
      <w:r w:rsidR="0041356B" w:rsidRPr="001B6C67">
        <w:rPr>
          <w:rFonts w:ascii="Sakkal Majalla" w:eastAsia="Times New Roman" w:hAnsi="Sakkal Majalla" w:cs="Sakkal Majalla" w:hint="cs"/>
          <w:b/>
          <w:bCs/>
          <w:sz w:val="34"/>
          <w:szCs w:val="34"/>
          <w:rtl/>
          <w:lang w:eastAsia="fr-FR"/>
        </w:rPr>
        <w:t>ت</w:t>
      </w:r>
      <w:r w:rsidR="001B6C67">
        <w:rPr>
          <w:rFonts w:ascii="Sakkal Majalla" w:eastAsia="Times New Roman" w:hAnsi="Sakkal Majalla" w:cs="Sakkal Majalla" w:hint="cs"/>
          <w:b/>
          <w:bCs/>
          <w:sz w:val="34"/>
          <w:szCs w:val="34"/>
          <w:rtl/>
          <w:lang w:eastAsia="fr-FR"/>
        </w:rPr>
        <w:t>َ</w:t>
      </w:r>
      <w:r w:rsidR="0041356B" w:rsidRPr="001B6C67">
        <w:rPr>
          <w:rFonts w:ascii="Sakkal Majalla" w:eastAsia="Times New Roman" w:hAnsi="Sakkal Majalla" w:cs="Sakkal Majalla" w:hint="cs"/>
          <w:b/>
          <w:bCs/>
          <w:sz w:val="34"/>
          <w:szCs w:val="34"/>
          <w:rtl/>
          <w:lang w:eastAsia="fr-FR"/>
        </w:rPr>
        <w:t>ب</w:t>
      </w:r>
      <w:r w:rsidR="001B6C67">
        <w:rPr>
          <w:rFonts w:ascii="Sakkal Majalla" w:eastAsia="Times New Roman" w:hAnsi="Sakkal Majalla" w:cs="Sakkal Majalla" w:hint="cs"/>
          <w:b/>
          <w:bCs/>
          <w:sz w:val="34"/>
          <w:szCs w:val="34"/>
          <w:rtl/>
          <w:lang w:eastAsia="fr-FR"/>
        </w:rPr>
        <w:t>َ</w:t>
      </w:r>
      <w:r w:rsidR="0041356B" w:rsidRPr="001B6C67">
        <w:rPr>
          <w:rFonts w:ascii="Sakkal Majalla" w:eastAsia="Times New Roman" w:hAnsi="Sakkal Majalla" w:cs="Sakkal Majalla" w:hint="cs"/>
          <w:b/>
          <w:bCs/>
          <w:sz w:val="34"/>
          <w:szCs w:val="34"/>
          <w:rtl/>
          <w:lang w:eastAsia="fr-FR"/>
        </w:rPr>
        <w:t>ة</w:t>
      </w:r>
      <w:r w:rsidR="001B6C67">
        <w:rPr>
          <w:rFonts w:ascii="Sakkal Majalla" w:eastAsia="Times New Roman" w:hAnsi="Sakkal Majalla" w:cs="Sakkal Majalla" w:hint="cs"/>
          <w:b/>
          <w:bCs/>
          <w:sz w:val="34"/>
          <w:szCs w:val="34"/>
          <w:rtl/>
          <w:lang w:eastAsia="fr-FR"/>
        </w:rPr>
        <w:t>ِ</w:t>
      </w:r>
      <w:r w:rsidR="0041356B" w:rsidRPr="001B6C67">
        <w:rPr>
          <w:rFonts w:ascii="Sakkal Majalla" w:eastAsia="Times New Roman" w:hAnsi="Sakkal Majalla" w:cs="Sakkal Majalla" w:hint="cs"/>
          <w:b/>
          <w:bCs/>
          <w:sz w:val="34"/>
          <w:szCs w:val="34"/>
          <w:rtl/>
          <w:lang w:eastAsia="fr-FR"/>
        </w:rPr>
        <w:t xml:space="preserve"> </w:t>
      </w:r>
      <w:r w:rsidRPr="001B6C67">
        <w:rPr>
          <w:rFonts w:ascii="Sakkal Majalla" w:eastAsia="Times New Roman" w:hAnsi="Sakkal Majalla" w:cs="Sakkal Majalla" w:hint="cs"/>
          <w:b/>
          <w:bCs/>
          <w:sz w:val="34"/>
          <w:szCs w:val="34"/>
          <w:rtl/>
          <w:lang w:eastAsia="fr-FR"/>
        </w:rPr>
        <w:t xml:space="preserve">   </w:t>
      </w:r>
    </w:p>
    <w:p w:rsidR="000E0998" w:rsidRPr="00584216" w:rsidRDefault="00C638E4" w:rsidP="000E0998">
      <w:p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4"/>
          <w:szCs w:val="34"/>
          <w:lang w:eastAsia="fr-FR"/>
        </w:rPr>
      </w:pPr>
      <w:r w:rsidRPr="00C638E4">
        <w:rPr>
          <w:rFonts w:ascii="Sakkal Majalla" w:eastAsia="Times New Roman" w:hAnsi="Sakkal Majalla" w:cs="Sakkal Majalla"/>
          <w:b/>
          <w:bCs/>
          <w:noProof/>
          <w:sz w:val="32"/>
          <w:szCs w:val="32"/>
          <w:lang w:eastAsia="fr-FR"/>
        </w:rPr>
        <w:pict>
          <v:roundrect id="_x0000_s1044" style="position:absolute;left:0;text-align:left;margin-left:-3.3pt;margin-top:6.95pt;width:557.8pt;height:284.55pt;z-index:-251659265" arcsize="10923f" fillcolor="white [3201]" strokecolor="#4f81bd [3204]" strokeweight="2.5pt">
            <v:shadow color="#868686"/>
          </v:roundrect>
        </w:pict>
      </w:r>
      <w:r w:rsidR="0041356B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675640</wp:posOffset>
            </wp:positionV>
            <wp:extent cx="2364740" cy="1839595"/>
            <wp:effectExtent l="19050" t="0" r="0" b="0"/>
            <wp:wrapTight wrapText="bothSides">
              <wp:wrapPolygon edited="0">
                <wp:start x="-174" y="0"/>
                <wp:lineTo x="-174" y="21473"/>
                <wp:lineTo x="21577" y="21473"/>
                <wp:lineTo x="21577" y="0"/>
                <wp:lineTo x="-174" y="0"/>
              </wp:wrapPolygon>
            </wp:wrapTight>
            <wp:docPr id="2" name="Image 1" descr="Premium Vector | Children reading a book and reading a boo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Children reading a book and reading a book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795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  <w:r w:rsidR="00A54CAF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     </w:t>
      </w:r>
      <w:r w:rsidR="00A54CAF" w:rsidRPr="00124DEE">
        <w:rPr>
          <w:rFonts w:ascii="Sakkal Majalla" w:eastAsia="Times New Roman" w:hAnsi="Sakkal Majalla" w:cs="Sakkal Majalla" w:hint="cs"/>
          <w:b/>
          <w:bCs/>
          <w:sz w:val="34"/>
          <w:szCs w:val="34"/>
          <w:rtl/>
          <w:lang w:eastAsia="fr-FR" w:bidi="ar-DZ"/>
        </w:rPr>
        <w:t xml:space="preserve">   </w:t>
      </w:r>
      <w:r w:rsidR="0038795B" w:rsidRPr="00124DEE">
        <w:rPr>
          <w:rFonts w:ascii="Sakkal Majalla" w:eastAsia="Times New Roman" w:hAnsi="Sakkal Majalla" w:cs="Sakkal Majalla" w:hint="cs"/>
          <w:b/>
          <w:bCs/>
          <w:sz w:val="34"/>
          <w:szCs w:val="34"/>
          <w:rtl/>
          <w:lang w:eastAsia="fr-FR" w:bidi="ar-DZ"/>
        </w:rPr>
        <w:t xml:space="preserve"> </w:t>
      </w:r>
      <w:r w:rsidR="000E0998" w:rsidRPr="00584216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 xml:space="preserve">فِي يَوْمٍ </w:t>
      </w:r>
      <w:proofErr w:type="spellStart"/>
      <w:r w:rsidR="000E0998" w:rsidRPr="00584216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>مُشْمِسٍ،</w:t>
      </w:r>
      <w:proofErr w:type="spellEnd"/>
      <w:r w:rsidR="000E0998" w:rsidRPr="00584216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 xml:space="preserve"> دَخَلَ أَمِينٌ وَسَارَةُ إِلَى المَكْتَبَةِ المَدْرَسِيَّةِ. كَانَ الهُدُوءُ يَعُمُّ </w:t>
      </w:r>
      <w:proofErr w:type="spellStart"/>
      <w:r w:rsidR="000E0998" w:rsidRPr="00584216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>المَكَانَ،</w:t>
      </w:r>
      <w:proofErr w:type="spellEnd"/>
      <w:r w:rsidR="000E0998" w:rsidRPr="00584216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 xml:space="preserve"> وَالكُتُبُ مُصْطَفَّةٌ بِعِنَايَةٍ عَلَى الرُّفُوفِ. تَجَوَّلَا بَيْنَ الأَرْفُفِ بَاحِثَيْنِ عَنْ كُتُبٍ تُنَاسِبُ اهْتِمَامَاتِهِمَا. تَوَقَّفَتْ سَارَةُ أَمَامَ رَفِّ قِصَصِ </w:t>
      </w:r>
      <w:proofErr w:type="spellStart"/>
      <w:r w:rsidR="000E0998" w:rsidRPr="00584216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>الخَيَالِ،</w:t>
      </w:r>
      <w:proofErr w:type="spellEnd"/>
      <w:r w:rsidR="000E0998" w:rsidRPr="00584216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 xml:space="preserve"> فِيمَا تَوَجَّهَ أَمِينٌ إِلَى رُكْنِ المُغَامَرَاتِ</w:t>
      </w:r>
      <w:r w:rsidR="000E0998" w:rsidRPr="00584216">
        <w:rPr>
          <w:rFonts w:ascii="Sakkal Majalla" w:eastAsia="Times New Roman" w:hAnsi="Sakkal Majalla" w:cs="Sakkal Majalla"/>
          <w:b/>
          <w:bCs/>
          <w:sz w:val="34"/>
          <w:szCs w:val="34"/>
          <w:lang w:eastAsia="fr-FR"/>
        </w:rPr>
        <w:t>.</w:t>
      </w:r>
      <w:r w:rsidR="0041356B" w:rsidRPr="00124DEE">
        <w:rPr>
          <w:sz w:val="34"/>
          <w:szCs w:val="34"/>
        </w:rPr>
        <w:t xml:space="preserve"> </w:t>
      </w:r>
    </w:p>
    <w:p w:rsidR="000E0998" w:rsidRPr="00584216" w:rsidRDefault="000E0998" w:rsidP="000E0998">
      <w:p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34"/>
          <w:szCs w:val="34"/>
          <w:lang w:eastAsia="fr-FR"/>
        </w:rPr>
      </w:pPr>
      <w:r w:rsidRPr="00584216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>قَالَتْ سَارَةُ بِابْتِسَامَةٍ</w:t>
      </w:r>
      <w:r w:rsidRPr="00584216">
        <w:rPr>
          <w:rFonts w:ascii="Sakkal Majalla" w:eastAsia="Times New Roman" w:hAnsi="Sakkal Majalla" w:cs="Sakkal Majalla"/>
          <w:b/>
          <w:bCs/>
          <w:sz w:val="34"/>
          <w:szCs w:val="34"/>
          <w:lang w:eastAsia="fr-FR"/>
        </w:rPr>
        <w:t xml:space="preserve">: </w:t>
      </w:r>
      <w:r w:rsidRPr="00124DEE">
        <w:rPr>
          <w:rFonts w:ascii="Sakkal Majalla" w:eastAsia="Times New Roman" w:hAnsi="Sakkal Majalla" w:cs="Sakkal Majalla"/>
          <w:b/>
          <w:bCs/>
          <w:sz w:val="34"/>
          <w:szCs w:val="34"/>
          <w:lang w:eastAsia="fr-FR"/>
        </w:rPr>
        <w:t>"</w:t>
      </w:r>
      <w:r w:rsidRPr="00124DEE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 xml:space="preserve">أُحِبُّ قِصَصَ الأَمِيرَاتِ </w:t>
      </w:r>
      <w:proofErr w:type="spellStart"/>
      <w:r w:rsidRPr="00124DEE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>وَالسِّحْرِ،</w:t>
      </w:r>
      <w:proofErr w:type="spellEnd"/>
      <w:r w:rsidRPr="00124DEE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 xml:space="preserve"> إِنَّهَا </w:t>
      </w:r>
      <w:proofErr w:type="spellStart"/>
      <w:r w:rsidRPr="00124DEE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>تَأْخُذُنِي</w:t>
      </w:r>
      <w:proofErr w:type="spellEnd"/>
      <w:r w:rsidRPr="00124DEE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 xml:space="preserve"> إِلَى عَالَمٍ آخَرَ</w:t>
      </w:r>
      <w:r w:rsidRPr="00124DEE">
        <w:rPr>
          <w:rFonts w:ascii="Sakkal Majalla" w:eastAsia="Times New Roman" w:hAnsi="Sakkal Majalla" w:cs="Sakkal Majalla"/>
          <w:b/>
          <w:bCs/>
          <w:sz w:val="34"/>
          <w:szCs w:val="34"/>
          <w:lang w:eastAsia="fr-FR"/>
        </w:rPr>
        <w:t>!"</w:t>
      </w:r>
      <w:r w:rsidRPr="00584216">
        <w:rPr>
          <w:rFonts w:ascii="Sakkal Majalla" w:eastAsia="Times New Roman" w:hAnsi="Sakkal Majalla" w:cs="Sakkal Majalla"/>
          <w:b/>
          <w:bCs/>
          <w:sz w:val="34"/>
          <w:szCs w:val="34"/>
          <w:lang w:eastAsia="fr-FR"/>
        </w:rPr>
        <w:t xml:space="preserve"> </w:t>
      </w:r>
      <w:r w:rsidRPr="00584216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>تَأَمَّلَ أَمِينٌ أَغْلِفَةَ الكُتُبِ ثُمَّ قَالَ</w:t>
      </w:r>
      <w:r w:rsidRPr="00584216">
        <w:rPr>
          <w:rFonts w:ascii="Sakkal Majalla" w:eastAsia="Times New Roman" w:hAnsi="Sakkal Majalla" w:cs="Sakkal Majalla"/>
          <w:b/>
          <w:bCs/>
          <w:sz w:val="34"/>
          <w:szCs w:val="34"/>
          <w:lang w:eastAsia="fr-FR"/>
        </w:rPr>
        <w:t xml:space="preserve">: </w:t>
      </w:r>
      <w:r w:rsidRPr="00124DEE">
        <w:rPr>
          <w:rFonts w:ascii="Sakkal Majalla" w:eastAsia="Times New Roman" w:hAnsi="Sakkal Majalla" w:cs="Sakkal Majalla"/>
          <w:b/>
          <w:bCs/>
          <w:sz w:val="34"/>
          <w:szCs w:val="34"/>
          <w:lang w:eastAsia="fr-FR"/>
        </w:rPr>
        <w:t>"</w:t>
      </w:r>
      <w:r w:rsidRPr="00124DEE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 xml:space="preserve">وَأَنَا أُفَضِّلُ قِصَصَ المُغَامَرَاتِ </w:t>
      </w:r>
      <w:proofErr w:type="spellStart"/>
      <w:r w:rsidRPr="00124DEE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>وَالحَيَوَانَاتِ،</w:t>
      </w:r>
      <w:proofErr w:type="spellEnd"/>
      <w:r w:rsidRPr="00124DEE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 xml:space="preserve"> أَشْعُرُ وَكَأَنَّنِي أَخُوضُ التَّجْرِبَةَ بِنَفْسِي</w:t>
      </w:r>
      <w:r w:rsidRPr="00124DEE">
        <w:rPr>
          <w:rFonts w:ascii="Sakkal Majalla" w:eastAsia="Times New Roman" w:hAnsi="Sakkal Majalla" w:cs="Sakkal Majalla"/>
          <w:b/>
          <w:bCs/>
          <w:sz w:val="34"/>
          <w:szCs w:val="34"/>
          <w:lang w:eastAsia="fr-FR"/>
        </w:rPr>
        <w:t>!"</w:t>
      </w:r>
    </w:p>
    <w:p w:rsidR="000E0998" w:rsidRPr="00584216" w:rsidRDefault="000E0998" w:rsidP="00124DEE">
      <w:pPr>
        <w:bidi/>
        <w:spacing w:after="0" w:line="240" w:lineRule="auto"/>
        <w:rPr>
          <w:rFonts w:ascii="Sakkal Majalla" w:eastAsia="Times New Roman" w:hAnsi="Sakkal Majalla" w:cs="Sakkal Majalla"/>
          <w:b/>
          <w:bCs/>
          <w:sz w:val="34"/>
          <w:szCs w:val="34"/>
          <w:lang w:eastAsia="fr-FR"/>
        </w:rPr>
      </w:pPr>
      <w:r w:rsidRPr="00584216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 xml:space="preserve">بَعْدَ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>لَحَظَاتٍ،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 xml:space="preserve"> قَرَّرَ كُلٌّ مِنْهُمَا اسْتِعَارَةَ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>كِتَابٍ،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 xml:space="preserve"> ثُمَّ تَوَجَّهَا إِلَى أَمِينَةِ المَكْتَبَةِ لِمُسَاعَدَتِهِمَا فِي اخْتِيَارِ الأَفْضَلِ. خَرَجَا مِنَ المَكْتَبَةِ وَهُمَا يَحْمِلَانِ كُتُبَهُمَا </w:t>
      </w:r>
      <w:proofErr w:type="spellStart"/>
      <w:r w:rsidRPr="00584216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>بِحَمَاسٍ،</w:t>
      </w:r>
      <w:proofErr w:type="spellEnd"/>
      <w:r w:rsidRPr="00584216">
        <w:rPr>
          <w:rFonts w:ascii="Sakkal Majalla" w:eastAsia="Times New Roman" w:hAnsi="Sakkal Majalla" w:cs="Sakkal Majalla"/>
          <w:b/>
          <w:bCs/>
          <w:sz w:val="34"/>
          <w:szCs w:val="34"/>
          <w:rtl/>
          <w:lang w:eastAsia="fr-FR"/>
        </w:rPr>
        <w:t xml:space="preserve"> مُسْتَعِدَّيْنِ لِاكْتِشَافِ عَوَالِمَ جَدِيدَةٍ بَيْنَ الصَّفَحَاتِ</w:t>
      </w:r>
      <w:r w:rsidRPr="00584216">
        <w:rPr>
          <w:rFonts w:ascii="Sakkal Majalla" w:eastAsia="Times New Roman" w:hAnsi="Sakkal Majalla" w:cs="Sakkal Majalla"/>
          <w:b/>
          <w:bCs/>
          <w:sz w:val="34"/>
          <w:szCs w:val="34"/>
          <w:lang w:eastAsia="fr-FR"/>
        </w:rPr>
        <w:t>.</w:t>
      </w:r>
    </w:p>
    <w:p w:rsidR="00BF6D94" w:rsidRPr="003E5A85" w:rsidRDefault="00FB7DFD" w:rsidP="00124DEE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 w:rsidRPr="00BF773B">
        <w:rPr>
          <w:rFonts w:ascii="Sakkal Majalla" w:eastAsia="Times New Roman" w:hAnsi="Sakkal Majalla" w:cs="Sakkal Majalla" w:hint="cs"/>
          <w:b/>
          <w:bCs/>
          <w:color w:val="000000" w:themeColor="text1"/>
          <w:sz w:val="36"/>
          <w:szCs w:val="36"/>
          <w:rtl/>
          <w:lang w:eastAsia="fr-FR"/>
        </w:rPr>
        <w:t xml:space="preserve">         </w:t>
      </w:r>
      <w:r w:rsidR="00D162E3" w:rsidRPr="00BF773B">
        <w:rPr>
          <w:rFonts w:ascii="Sakkal Majalla" w:eastAsia="Times New Roman" w:hAnsi="Sakkal Majalla" w:cs="Sakkal Majalla" w:hint="cs"/>
          <w:b/>
          <w:bCs/>
          <w:color w:val="000000" w:themeColor="text1"/>
          <w:sz w:val="36"/>
          <w:szCs w:val="36"/>
          <w:rtl/>
          <w:lang w:eastAsia="fr-FR"/>
        </w:rPr>
        <w:t xml:space="preserve">                          </w:t>
      </w:r>
      <w:r w:rsidR="00BF773B" w:rsidRPr="00BF773B">
        <w:rPr>
          <w:rFonts w:ascii="Sakkal Majalla" w:eastAsia="Times New Roman" w:hAnsi="Sakkal Majalla" w:cs="Sakkal Majalla" w:hint="cs"/>
          <w:b/>
          <w:bCs/>
          <w:color w:val="000000" w:themeColor="text1"/>
          <w:sz w:val="36"/>
          <w:szCs w:val="36"/>
          <w:rtl/>
          <w:lang w:eastAsia="fr-FR"/>
        </w:rPr>
        <w:t xml:space="preserve">                                   </w:t>
      </w:r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فَرِيدَةُ </w:t>
      </w:r>
      <w:proofErr w:type="spellStart"/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يَعْقُوبِي</w:t>
      </w:r>
      <w:proofErr w:type="spellEnd"/>
      <w:r w:rsidR="000E0998" w:rsidRPr="00BF773B">
        <w:rPr>
          <w:rFonts w:ascii="Sakkal Majalla" w:eastAsia="Times New Roman" w:hAnsi="Sakkal Majalla" w:cs="DTP Naskh 1" w:hint="cs"/>
          <w:b/>
          <w:bCs/>
          <w:color w:val="000000" w:themeColor="text1"/>
          <w:sz w:val="32"/>
          <w:szCs w:val="32"/>
          <w:rtl/>
          <w:lang w:eastAsia="fr-FR"/>
        </w:rPr>
        <w:t xml:space="preserve"> </w:t>
      </w:r>
      <w:proofErr w:type="spellStart"/>
      <w:r w:rsidR="00C83A18" w:rsidRPr="00BF773B">
        <w:rPr>
          <w:rFonts w:ascii="Sakkal Majalla" w:eastAsia="Times New Roman" w:hAnsi="Sakkal Majalla" w:cs="DTP Naskh 1" w:hint="cs"/>
          <w:b/>
          <w:bCs/>
          <w:color w:val="000000" w:themeColor="text1"/>
          <w:sz w:val="32"/>
          <w:szCs w:val="32"/>
          <w:rtl/>
          <w:lang w:eastAsia="fr-FR"/>
        </w:rPr>
        <w:t>"</w:t>
      </w:r>
      <w:proofErr w:type="spellEnd"/>
      <w:r w:rsidR="00C83A18" w:rsidRPr="00BF773B">
        <w:rPr>
          <w:rFonts w:ascii="Sakkal Majalla" w:eastAsia="Times New Roman" w:hAnsi="Sakkal Majalla" w:cs="DTP Naskh 1" w:hint="cs"/>
          <w:b/>
          <w:bCs/>
          <w:color w:val="000000" w:themeColor="text1"/>
          <w:sz w:val="32"/>
          <w:szCs w:val="32"/>
          <w:rtl/>
          <w:lang w:eastAsia="fr-FR"/>
        </w:rPr>
        <w:t xml:space="preserve"> بتصرف</w:t>
      </w:r>
    </w:p>
    <w:p w:rsidR="00A53003" w:rsidRPr="00960B68" w:rsidRDefault="00C638E4" w:rsidP="00124DEE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C638E4">
        <w:rPr>
          <w:rFonts w:ascii="Sakkal Majalla" w:eastAsia="Times New Roman" w:hAnsi="Sakkal Majalla" w:cs="Sakkal Majalla"/>
          <w:b/>
          <w:bCs/>
          <w:noProof/>
          <w:sz w:val="36"/>
          <w:szCs w:val="36"/>
          <w:lang w:eastAsia="fr-FR"/>
        </w:rPr>
        <w:pict>
          <v:shape id="_x0000_s1039" type="#_x0000_t98" style="position:absolute;left:0;text-align:left;margin-left:445.9pt;margin-top:19.6pt;width:98.65pt;height:34.3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9">
              <w:txbxContent>
                <w:p w:rsidR="00584447" w:rsidRPr="00584447" w:rsidRDefault="00584447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</w:t>
                  </w:r>
                  <w:r w:rsidR="00C122E9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أول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BF6D94" w:rsidRDefault="00584447" w:rsidP="00D91F82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ضَعْ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عَلَامَةَ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(×)</w:t>
      </w:r>
      <w:proofErr w:type="spellEnd"/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أَمَامَ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الإِجَابَةِ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الصَّحِيحَةِ</w:t>
      </w:r>
      <w:r w:rsidR="00C063C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p w:rsidR="006A7D7E" w:rsidRPr="00960B68" w:rsidRDefault="006A7D7E" w:rsidP="006A7D7E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</w:p>
    <w:p w:rsidR="00707F1E" w:rsidRPr="00960B68" w:rsidRDefault="003F116C" w:rsidP="00336025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1 </w:t>
      </w:r>
      <w:proofErr w:type="spellStart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أَيْنَ ذَهَبَ أَمِينٌ وَسَارَةُ</w:t>
      </w:r>
      <w:r w:rsidR="0033602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إلى : </w:t>
      </w:r>
      <w:r w:rsidR="000E0998" w:rsidRPr="00584216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السُّوقِ </w:t>
      </w:r>
      <w:proofErr w:type="spellStart"/>
      <w:r w:rsidR="000E0998" w:rsidRPr="00584216">
        <w:rPr>
          <w:rFonts w:ascii="Sakkal Majalla" w:eastAsia="MS Mincho" w:hAnsi="Sakkal Majalla" w:cs="MS Mincho"/>
          <w:b/>
          <w:bCs/>
          <w:sz w:val="32"/>
          <w:szCs w:val="32"/>
          <w:rtl/>
          <w:lang w:eastAsia="fr-FR"/>
        </w:rPr>
        <w:t>☐</w:t>
      </w:r>
      <w:proofErr w:type="spellEnd"/>
      <w:r w:rsidR="0033602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الحَدِيقَةِ </w:t>
      </w:r>
      <w:proofErr w:type="spellStart"/>
      <w:r w:rsidR="000E0998" w:rsidRPr="00584216">
        <w:rPr>
          <w:rFonts w:ascii="Sakkal Majalla" w:eastAsia="MS Mincho" w:hAnsi="Sakkal Majalla" w:cs="MS Mincho"/>
          <w:b/>
          <w:bCs/>
          <w:sz w:val="32"/>
          <w:szCs w:val="32"/>
          <w:rtl/>
          <w:lang w:eastAsia="fr-FR"/>
        </w:rPr>
        <w:t>☐</w:t>
      </w:r>
      <w:proofErr w:type="spellEnd"/>
      <w:r w:rsidR="0033602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المَكْتَبَةِ </w:t>
      </w:r>
      <w:proofErr w:type="spellStart"/>
      <w:r w:rsidR="000E0998" w:rsidRPr="00584216">
        <w:rPr>
          <w:rFonts w:ascii="Sakkal Majalla" w:eastAsia="MS Mincho" w:hAnsi="Sakkal Majalla" w:cs="MS Mincho"/>
          <w:b/>
          <w:bCs/>
          <w:sz w:val="32"/>
          <w:szCs w:val="32"/>
          <w:rtl/>
          <w:lang w:eastAsia="fr-FR"/>
        </w:rPr>
        <w:t>☐</w:t>
      </w:r>
      <w:proofErr w:type="spellEnd"/>
      <w:r w:rsidR="00336025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القِسْمِ</w:t>
      </w:r>
    </w:p>
    <w:p w:rsidR="00707F1E" w:rsidRPr="00960B68" w:rsidRDefault="003F116C" w:rsidP="005E4296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2 </w:t>
      </w:r>
      <w:proofErr w:type="spellStart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="005E4296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تُحِبُّ سَارَةُ</w:t>
      </w:r>
      <w:r w:rsidR="005E4296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</w:t>
      </w:r>
      <w:r w:rsidR="000E0998" w:rsidRPr="00584216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قِصَصَ الخَيَالِ وَالأَمِيرَاتِ </w:t>
      </w:r>
      <w:proofErr w:type="spellStart"/>
      <w:r w:rsidR="000E0998" w:rsidRPr="00584216">
        <w:rPr>
          <w:rFonts w:ascii="Sakkal Majalla" w:eastAsia="MS Mincho" w:hAnsi="Sakkal Majalla" w:cs="MS Mincho"/>
          <w:b/>
          <w:bCs/>
          <w:sz w:val="32"/>
          <w:szCs w:val="32"/>
          <w:rtl/>
          <w:lang w:eastAsia="fr-FR"/>
        </w:rPr>
        <w:t>☐</w:t>
      </w:r>
      <w:proofErr w:type="spellEnd"/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قِصَصَ المُغَامَرَاتِ فَقَطْ </w:t>
      </w:r>
      <w:proofErr w:type="spellStart"/>
      <w:r w:rsidR="000E0998" w:rsidRPr="00584216">
        <w:rPr>
          <w:rFonts w:ascii="Sakkal Majalla" w:eastAsia="MS Mincho" w:hAnsi="Sakkal Majalla" w:cs="MS Mincho"/>
          <w:b/>
          <w:bCs/>
          <w:sz w:val="32"/>
          <w:szCs w:val="32"/>
          <w:rtl/>
          <w:lang w:eastAsia="fr-FR"/>
        </w:rPr>
        <w:t>☐</w:t>
      </w:r>
      <w:proofErr w:type="spellEnd"/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الكُتُبَ العِلْمِيَّةَ </w:t>
      </w:r>
      <w:proofErr w:type="spellStart"/>
      <w:r w:rsidR="000E0998" w:rsidRPr="00584216">
        <w:rPr>
          <w:rFonts w:ascii="Sakkal Majalla" w:eastAsia="MS Mincho" w:hAnsi="Sakkal Majalla" w:cs="MS Mincho"/>
          <w:b/>
          <w:bCs/>
          <w:sz w:val="32"/>
          <w:szCs w:val="32"/>
          <w:rtl/>
          <w:lang w:eastAsia="fr-FR"/>
        </w:rPr>
        <w:t>☐</w:t>
      </w:r>
      <w:proofErr w:type="spellEnd"/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الرِّيَاضِيَّاتِ</w:t>
      </w:r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/>
      </w:r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3 </w:t>
      </w:r>
      <w:proofErr w:type="spellStart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اخْتَارَ أَمِينٌ</w:t>
      </w:r>
      <w:r w:rsidR="005E4296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</w:t>
      </w:r>
      <w:r w:rsidR="000E0998" w:rsidRPr="00584216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مَجَلَّةً رِيَاضِيَّةً </w:t>
      </w:r>
      <w:proofErr w:type="spellStart"/>
      <w:r w:rsidR="000E0998" w:rsidRPr="00584216">
        <w:rPr>
          <w:rFonts w:ascii="Sakkal Majalla" w:eastAsia="MS Mincho" w:hAnsi="Sakkal Majalla" w:cs="MS Mincho"/>
          <w:b/>
          <w:bCs/>
          <w:sz w:val="32"/>
          <w:szCs w:val="32"/>
          <w:rtl/>
          <w:lang w:eastAsia="fr-FR"/>
        </w:rPr>
        <w:t>☐</w:t>
      </w:r>
      <w:proofErr w:type="spellEnd"/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كِتَابًا عَنْ الحَيَوَانَاتِ وَالمُغَامَرَاتِ </w:t>
      </w:r>
      <w:proofErr w:type="spellStart"/>
      <w:r w:rsidR="000E0998" w:rsidRPr="00584216">
        <w:rPr>
          <w:rFonts w:ascii="Sakkal Majalla" w:eastAsia="MS Mincho" w:hAnsi="Sakkal Majalla" w:cs="MS Mincho"/>
          <w:b/>
          <w:bCs/>
          <w:sz w:val="32"/>
          <w:szCs w:val="32"/>
          <w:rtl/>
          <w:lang w:eastAsia="fr-FR"/>
        </w:rPr>
        <w:t>☐</w:t>
      </w:r>
      <w:proofErr w:type="spellEnd"/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كِتَابَ طَبْخٍ </w:t>
      </w:r>
      <w:proofErr w:type="spellStart"/>
      <w:r w:rsidR="000E0998" w:rsidRPr="00584216">
        <w:rPr>
          <w:rFonts w:ascii="Sakkal Majalla" w:eastAsia="MS Mincho" w:hAnsi="Sakkal Majalla" w:cs="MS Mincho"/>
          <w:b/>
          <w:bCs/>
          <w:sz w:val="32"/>
          <w:szCs w:val="32"/>
          <w:rtl/>
          <w:lang w:eastAsia="fr-FR"/>
        </w:rPr>
        <w:t>☐</w:t>
      </w:r>
      <w:proofErr w:type="spellEnd"/>
      <w:r w:rsidR="000E0998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قِصَّةً خَيَالِيَّةً</w:t>
      </w:r>
    </w:p>
    <w:p w:rsidR="00707F1E" w:rsidRDefault="003F116C" w:rsidP="001E6CF8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</w:pPr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4 </w:t>
      </w:r>
      <w:proofErr w:type="spellStart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EA60AB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بَعْدَ اخْتِيَارِ الكُتُبِ</w:t>
      </w:r>
      <w:r w:rsidR="001E6C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EA60AB" w:rsidRPr="00584216">
        <w:rPr>
          <w:rFonts w:ascii="Sakkal Majalla" w:eastAsia="MS Mincho" w:hAnsi="MS Mincho" w:cs="Sakkal Majalla"/>
          <w:b/>
          <w:bCs/>
          <w:sz w:val="32"/>
          <w:szCs w:val="32"/>
          <w:lang w:eastAsia="fr-FR"/>
        </w:rPr>
        <w:t>☐</w:t>
      </w:r>
      <w:r w:rsidR="00EA60AB"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1E6CF8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سَأَلَا أَمِينَةَ المَكْتَبَةِ </w:t>
      </w:r>
      <w:proofErr w:type="spellStart"/>
      <w:r w:rsidR="00EA60AB" w:rsidRPr="00584216">
        <w:rPr>
          <w:rFonts w:ascii="Sakkal Majalla" w:eastAsia="MS Mincho" w:hAnsi="Sakkal Majalla" w:cs="MS Mincho"/>
          <w:b/>
          <w:bCs/>
          <w:sz w:val="32"/>
          <w:szCs w:val="32"/>
          <w:rtl/>
          <w:lang w:eastAsia="fr-FR"/>
        </w:rPr>
        <w:t>☐</w:t>
      </w:r>
      <w:proofErr w:type="spellEnd"/>
      <w:r w:rsidR="00EA60AB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1E6CF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خَرَجَا م</w:t>
      </w:r>
      <w:r w:rsidR="00306FC6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ِنَ</w:t>
      </w:r>
      <w:r w:rsidR="00EA60AB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المَكْتَبَةِ </w:t>
      </w:r>
      <w:proofErr w:type="spellStart"/>
      <w:r w:rsidR="00EA60AB" w:rsidRPr="00584216">
        <w:rPr>
          <w:rFonts w:ascii="Sakkal Majalla" w:eastAsia="MS Mincho" w:hAnsi="Sakkal Majalla" w:cs="MS Mincho"/>
          <w:b/>
          <w:bCs/>
          <w:sz w:val="32"/>
          <w:szCs w:val="32"/>
          <w:rtl/>
          <w:lang w:eastAsia="fr-FR"/>
        </w:rPr>
        <w:t>☐</w:t>
      </w:r>
      <w:proofErr w:type="spellEnd"/>
      <w:r w:rsidR="00EA60AB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قَامَا بِاللَّعِبِ فِي السَّاحَةِ </w:t>
      </w:r>
      <w:proofErr w:type="spellStart"/>
      <w:r w:rsidR="00EA60AB" w:rsidRPr="00584216">
        <w:rPr>
          <w:rFonts w:ascii="Sakkal Majalla" w:eastAsia="MS Mincho" w:hAnsi="Sakkal Majalla" w:cs="MS Mincho"/>
          <w:b/>
          <w:bCs/>
          <w:sz w:val="32"/>
          <w:szCs w:val="32"/>
          <w:rtl/>
          <w:lang w:eastAsia="fr-FR"/>
        </w:rPr>
        <w:t>☐</w:t>
      </w:r>
      <w:proofErr w:type="spellEnd"/>
      <w:r w:rsidR="00EA60AB"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لَمْ يَسْتَعِيرَا شَيْئًا</w:t>
      </w:r>
    </w:p>
    <w:p w:rsidR="00C74614" w:rsidRDefault="00C638E4" w:rsidP="00C74614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38" type="#_x0000_t98" style="position:absolute;left:0;text-align:left;margin-left:446.75pt;margin-top:17.75pt;width:98.65pt;height:34.3pt;z-index:25166131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8">
              <w:txbxContent>
                <w:p w:rsidR="0038795B" w:rsidRPr="00584447" w:rsidRDefault="00584447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الثاني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BF6D94" w:rsidRPr="00960B68" w:rsidRDefault="0038795B" w:rsidP="00C74614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</w:t>
      </w:r>
      <w:r w:rsidR="00584447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رَتِّبْ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أَحْدَاثَ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النَّصِّ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بِوَضْعِ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الأَرْقَامِ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مِنْ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1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إِلَى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5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فِي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المُرَبَّعَاتِ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tbl>
      <w:tblPr>
        <w:tblStyle w:val="Grilledutableau"/>
        <w:tblpPr w:leftFromText="141" w:rightFromText="141" w:vertAnchor="text" w:horzAnchor="margin" w:tblpXSpec="right" w:tblpY="17"/>
        <w:tblOverlap w:val="never"/>
        <w:bidiVisual/>
        <w:tblW w:w="0" w:type="auto"/>
        <w:tblLook w:val="04A0"/>
      </w:tblPr>
      <w:tblGrid>
        <w:gridCol w:w="924"/>
      </w:tblGrid>
      <w:tr w:rsidR="00960B68" w:rsidRPr="00960B68" w:rsidTr="00960B68">
        <w:trPr>
          <w:trHeight w:val="431"/>
        </w:trPr>
        <w:tc>
          <w:tcPr>
            <w:tcW w:w="924" w:type="dxa"/>
          </w:tcPr>
          <w:p w:rsidR="00960B68" w:rsidRPr="00960B68" w:rsidRDefault="00960B68" w:rsidP="00B92743">
            <w:pPr>
              <w:bidi/>
              <w:spacing w:line="276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960B68" w:rsidTr="00960B68">
        <w:trPr>
          <w:trHeight w:val="420"/>
        </w:trPr>
        <w:tc>
          <w:tcPr>
            <w:tcW w:w="924" w:type="dxa"/>
          </w:tcPr>
          <w:p w:rsidR="00960B68" w:rsidRPr="00960B68" w:rsidRDefault="00960B68" w:rsidP="004F6629">
            <w:pPr>
              <w:bidi/>
              <w:spacing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960B68" w:rsidTr="00960B68">
        <w:trPr>
          <w:trHeight w:val="435"/>
        </w:trPr>
        <w:tc>
          <w:tcPr>
            <w:tcW w:w="924" w:type="dxa"/>
          </w:tcPr>
          <w:p w:rsidR="00960B68" w:rsidRPr="00960B68" w:rsidRDefault="00960B68" w:rsidP="004F6629">
            <w:pPr>
              <w:bidi/>
              <w:spacing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960B68" w:rsidTr="00960B68">
        <w:trPr>
          <w:trHeight w:val="425"/>
        </w:trPr>
        <w:tc>
          <w:tcPr>
            <w:tcW w:w="924" w:type="dxa"/>
          </w:tcPr>
          <w:p w:rsidR="00960B68" w:rsidRPr="00960B68" w:rsidRDefault="00960B68" w:rsidP="004F6629">
            <w:pPr>
              <w:bidi/>
              <w:spacing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60B68" w:rsidRPr="00960B68" w:rsidTr="00960B68">
        <w:trPr>
          <w:trHeight w:val="430"/>
        </w:trPr>
        <w:tc>
          <w:tcPr>
            <w:tcW w:w="924" w:type="dxa"/>
          </w:tcPr>
          <w:p w:rsidR="00960B68" w:rsidRPr="00960B68" w:rsidRDefault="00960B68" w:rsidP="004F6629">
            <w:pPr>
              <w:bidi/>
              <w:spacing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</w:tbl>
    <w:p w:rsidR="00073550" w:rsidRDefault="00073550" w:rsidP="00073550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تَجَوَّلَا بَيْنَ الأَرْفُفِ بَاحِثَيْنِ عَنْ كُتُبٍ تُنَاسِبُهُمَا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EA60AB" w:rsidRDefault="00073550" w:rsidP="001E564D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اسْتَعَانَا بِأَمِينَةِ المَكْتَبَةِ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CB3D32" w:rsidRDefault="00CB3D32" w:rsidP="00CB3D32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خَرَجَا مِنَ المَكْتَبَةِ وَهُمَا يَحْمِلَانِ كُتُبَهُمَا بِحَمَاسٍ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1E564D" w:rsidRDefault="00CB3D32" w:rsidP="00EA60AB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تَحَدَّثَا عَنِ القِصَصِ الَّتِي يُفَضِّلَانِهَا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CB3D32" w:rsidRDefault="00CB3D32" w:rsidP="00CB3D32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دَخَلَ أَمِينٌ وَسَارَةُ المَكْتَبَةَ المَدْرَسِيَّةَ</w:t>
      </w:r>
      <w:r w:rsidRPr="00584216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124DEE" w:rsidRDefault="00124DEE" w:rsidP="00896ECB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124DEE" w:rsidRDefault="00124DEE" w:rsidP="00124DEE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p w:rsidR="00BF6D94" w:rsidRDefault="000132B5" w:rsidP="00124DEE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80645</wp:posOffset>
            </wp:positionV>
            <wp:extent cx="993140" cy="838200"/>
            <wp:effectExtent l="19050" t="0" r="0" b="0"/>
            <wp:wrapNone/>
            <wp:docPr id="3" name="Image 2" descr="C:\Users\med\Desktop\Snap 2025-03-30 at 00.20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Snap 2025-03-30 at 00.20.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38E4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0" type="#_x0000_t98" style="position:absolute;left:0;text-align:left;margin-left:446.7pt;margin-top:19.4pt;width:98.65pt;height:34.3pt;z-index:251663360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40">
              <w:txbxContent>
                <w:p w:rsidR="00C122E9" w:rsidRPr="00584447" w:rsidRDefault="00C122E9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F0FE3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br w:type="textWrapping" w:clear="all"/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المطلب الثالث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: </w:t>
      </w:r>
      <w:r w:rsidR="0043691E"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           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صِلْ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بَيْنَ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الكَلِمَةِ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proofErr w:type="gramStart"/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وَمَعْنَاهَا</w:t>
      </w:r>
      <w:r w:rsidR="0055300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  <w:proofErr w:type="spellEnd"/>
      <w:proofErr w:type="gramEnd"/>
    </w:p>
    <w:p w:rsidR="00A53003" w:rsidRDefault="00A53003" w:rsidP="00A5300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</w:p>
    <w:tbl>
      <w:tblPr>
        <w:tblStyle w:val="Grilledutableau"/>
        <w:bidiVisual/>
        <w:tblW w:w="0" w:type="auto"/>
        <w:tblInd w:w="957" w:type="dxa"/>
        <w:tblLook w:val="04A0"/>
      </w:tblPr>
      <w:tblGrid>
        <w:gridCol w:w="1899"/>
        <w:gridCol w:w="1220"/>
        <w:gridCol w:w="3106"/>
      </w:tblGrid>
      <w:tr w:rsidR="003F2C94" w:rsidRPr="00960B68" w:rsidTr="005B0E8B">
        <w:tc>
          <w:tcPr>
            <w:tcW w:w="189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ال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ك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ل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ِ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ة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ُ</w:t>
            </w:r>
            <w:proofErr w:type="gramEnd"/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ع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ن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اه</w:t>
            </w:r>
            <w:r w:rsidR="009D1045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960B68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ا</w:t>
            </w:r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C74614">
            <w:pPr>
              <w:bidi/>
              <w:spacing w:after="100" w:afterAutospacing="1" w:line="276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c>
          <w:tcPr>
            <w:tcW w:w="1899" w:type="dxa"/>
          </w:tcPr>
          <w:p w:rsidR="003F2C94" w:rsidRPr="00960B68" w:rsidRDefault="00896ECB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الخَيَالُ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896ECB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المَكَانُ الَّذِي يَحْتَوِي عَلَى الكُتُبِ</w:t>
            </w:r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c>
          <w:tcPr>
            <w:tcW w:w="1899" w:type="dxa"/>
          </w:tcPr>
          <w:p w:rsidR="003F2C94" w:rsidRPr="00960B68" w:rsidRDefault="00896ECB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المَكْتَبَةُ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896ECB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يَأْخُذُ كِتَابًا لِيُعِيدَهُ لَاحِقًا</w:t>
            </w:r>
          </w:p>
        </w:tc>
      </w:tr>
      <w:tr w:rsidR="003F2C94" w:rsidRPr="00960B6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c>
          <w:tcPr>
            <w:tcW w:w="1899" w:type="dxa"/>
          </w:tcPr>
          <w:p w:rsidR="003F2C94" w:rsidRPr="00960B68" w:rsidRDefault="00896ECB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يَسْتَعِيرُ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896ECB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أَشْيَاءُ غَيْرُ </w:t>
            </w:r>
            <w:proofErr w:type="spellStart"/>
            <w:r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حَقِيقِيَّةٍ</w:t>
            </w:r>
            <w:proofErr w:type="spellEnd"/>
          </w:p>
        </w:tc>
      </w:tr>
      <w:tr w:rsidR="00E33BBE" w:rsidRPr="00960B68" w:rsidTr="004D01B3">
        <w:trPr>
          <w:trHeight w:val="393"/>
        </w:trPr>
        <w:tc>
          <w:tcPr>
            <w:tcW w:w="1899" w:type="dxa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960B68" w:rsidTr="005B0E8B">
        <w:trPr>
          <w:trHeight w:val="291"/>
        </w:trPr>
        <w:tc>
          <w:tcPr>
            <w:tcW w:w="1899" w:type="dxa"/>
          </w:tcPr>
          <w:p w:rsidR="003F2C94" w:rsidRPr="00960B68" w:rsidRDefault="00896ECB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المُغَامَرَاتُ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960B6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960B68" w:rsidRDefault="00896ECB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أَحْدَاثٌ مُشَوِّقَةٌ وَخَطِيرَةٌ</w:t>
            </w:r>
          </w:p>
        </w:tc>
      </w:tr>
    </w:tbl>
    <w:p w:rsidR="0092296E" w:rsidRPr="00960B68" w:rsidRDefault="00C638E4" w:rsidP="003C7B6E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9" type="#_x0000_t98" style="position:absolute;left:0;text-align:left;margin-left:445.7pt;margin-top:2.5pt;width:98.65pt;height:34.3pt;z-index:25167052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49">
              <w:txbxContent>
                <w:p w:rsidR="00CC5C4A" w:rsidRPr="00584447" w:rsidRDefault="00CC5C4A" w:rsidP="00CC5C4A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الرابع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7C5D5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</w:t>
      </w:r>
    </w:p>
    <w:p w:rsidR="00BF6D94" w:rsidRPr="00960B68" w:rsidRDefault="0092296E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أ </w:t>
      </w:r>
      <w:proofErr w:type="spellStart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أُقَطِّعُ الْكَلِمَاتِ إِلَى مَقَاطِعِ صَوْتِيَّةٍ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10411" w:type="dxa"/>
        <w:tblInd w:w="469" w:type="dxa"/>
        <w:tblLook w:val="04A0"/>
      </w:tblPr>
      <w:tblGrid>
        <w:gridCol w:w="2340"/>
        <w:gridCol w:w="2401"/>
        <w:gridCol w:w="1276"/>
        <w:gridCol w:w="1701"/>
        <w:gridCol w:w="2693"/>
      </w:tblGrid>
      <w:tr w:rsidR="003C7770" w:rsidRPr="00960B68" w:rsidTr="005D1F54">
        <w:trPr>
          <w:trHeight w:val="750"/>
        </w:trPr>
        <w:tc>
          <w:tcPr>
            <w:tcW w:w="2340" w:type="dxa"/>
          </w:tcPr>
          <w:p w:rsidR="003C7770" w:rsidRPr="00960B68" w:rsidRDefault="005613F7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المَكْتَبَةُ</w:t>
            </w:r>
          </w:p>
        </w:tc>
        <w:tc>
          <w:tcPr>
            <w:tcW w:w="2401" w:type="dxa"/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701" w:type="dxa"/>
          </w:tcPr>
          <w:p w:rsidR="003C7770" w:rsidRPr="00960B68" w:rsidRDefault="00553004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DF3882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5613F7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المُغَامَرَاتُ</w:t>
            </w:r>
          </w:p>
        </w:tc>
        <w:tc>
          <w:tcPr>
            <w:tcW w:w="2693" w:type="dxa"/>
          </w:tcPr>
          <w:p w:rsidR="003C7770" w:rsidRPr="00960B68" w:rsidRDefault="003C7770" w:rsidP="005F102C">
            <w:pPr>
              <w:bidi/>
              <w:spacing w:before="120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</w:tr>
    </w:tbl>
    <w:p w:rsidR="00BF6D94" w:rsidRPr="00960B68" w:rsidRDefault="00936932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proofErr w:type="spellStart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>ب-</w:t>
      </w:r>
      <w:proofErr w:type="spellEnd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أُرَتِّبُ الْكَلِمَاتِ لِتَكْوِينِ جُمْلَةٍ صَحِيحَةٍ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10552" w:type="dxa"/>
        <w:tblInd w:w="328" w:type="dxa"/>
        <w:tblLook w:val="0600"/>
      </w:tblPr>
      <w:tblGrid>
        <w:gridCol w:w="4882"/>
        <w:gridCol w:w="5670"/>
      </w:tblGrid>
      <w:tr w:rsidR="00635251" w:rsidRPr="00960B68" w:rsidTr="00C63FF8">
        <w:tc>
          <w:tcPr>
            <w:tcW w:w="4882" w:type="dxa"/>
          </w:tcPr>
          <w:p w:rsidR="00635251" w:rsidRPr="00960B68" w:rsidRDefault="00DF6A69" w:rsidP="00DF6A69">
            <w:pPr>
              <w:bidi/>
              <w:spacing w:before="100" w:beforeAutospacing="1" w:after="100" w:afterAutospacing="1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وَصَلَتْ </w:t>
            </w:r>
            <w:proofErr w:type="spellStart"/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لَيْلَى </w:t>
            </w:r>
            <w:proofErr w:type="spellStart"/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إِلَى </w:t>
            </w:r>
            <w:proofErr w:type="spellStart"/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المَكْتَبَةِ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فَاخْتَارَتْ </w:t>
            </w:r>
            <w:proofErr w:type="spellStart"/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قِصَّةً </w:t>
            </w:r>
            <w:proofErr w:type="spellStart"/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مُثِيرَةً</w:t>
            </w:r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.</w:t>
            </w:r>
          </w:p>
        </w:tc>
        <w:tc>
          <w:tcPr>
            <w:tcW w:w="5670" w:type="dxa"/>
          </w:tcPr>
          <w:p w:rsidR="00635251" w:rsidRPr="00960B68" w:rsidRDefault="00EF680B" w:rsidP="00DF6A69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</w:t>
            </w:r>
            <w:r w:rsid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................................................................</w:t>
            </w:r>
          </w:p>
        </w:tc>
      </w:tr>
      <w:tr w:rsidR="00EF680B" w:rsidRPr="00960B68" w:rsidTr="005F102C">
        <w:trPr>
          <w:trHeight w:val="199"/>
        </w:trPr>
        <w:tc>
          <w:tcPr>
            <w:tcW w:w="10552" w:type="dxa"/>
            <w:gridSpan w:val="2"/>
            <w:tcBorders>
              <w:left w:val="nil"/>
              <w:right w:val="nil"/>
            </w:tcBorders>
          </w:tcPr>
          <w:p w:rsidR="00EF680B" w:rsidRPr="00960B68" w:rsidRDefault="00EF680B" w:rsidP="004F6629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635251" w:rsidRPr="00960B68" w:rsidTr="00C63FF8">
        <w:tc>
          <w:tcPr>
            <w:tcW w:w="4882" w:type="dxa"/>
          </w:tcPr>
          <w:p w:rsidR="00635251" w:rsidRPr="00960B68" w:rsidRDefault="00DF6A69" w:rsidP="004F6629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هِشَامٌ </w:t>
            </w:r>
            <w:proofErr w:type="spellStart"/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يُفَضِّلُ </w:t>
            </w:r>
            <w:proofErr w:type="spellStart"/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كُتُبَ </w:t>
            </w:r>
            <w:proofErr w:type="spellStart"/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النُّجُومِ </w:t>
            </w:r>
            <w:proofErr w:type="spellStart"/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/</w:t>
            </w:r>
            <w:proofErr w:type="spellEnd"/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وَالكَوَاكِبِ</w:t>
            </w:r>
            <w:r w:rsidRPr="00DF6A69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.</w:t>
            </w:r>
          </w:p>
        </w:tc>
        <w:tc>
          <w:tcPr>
            <w:tcW w:w="5670" w:type="dxa"/>
          </w:tcPr>
          <w:p w:rsidR="00635251" w:rsidRPr="00960B68" w:rsidRDefault="00C11B3C" w:rsidP="004F6629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</w:t>
            </w:r>
            <w:r w:rsid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................................................................</w:t>
            </w:r>
          </w:p>
        </w:tc>
      </w:tr>
    </w:tbl>
    <w:p w:rsidR="00BF6D94" w:rsidRPr="00FB7DFD" w:rsidRDefault="00B27FB4" w:rsidP="00FB7DFD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proofErr w:type="spellStart"/>
      <w:r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ج</w:t>
      </w:r>
      <w:r w:rsidR="008A02D6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ـ</w:t>
      </w:r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اِسْتَبْدِلْ المَقْطَعَ وَاكْتُبِ الكَلِمَةَ الجَدِيدَةَ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0" w:type="auto"/>
        <w:tblInd w:w="753" w:type="dxa"/>
        <w:tblLook w:val="04A0"/>
      </w:tblPr>
      <w:tblGrid>
        <w:gridCol w:w="3118"/>
        <w:gridCol w:w="2552"/>
        <w:gridCol w:w="2977"/>
      </w:tblGrid>
      <w:tr w:rsidR="008A02D6" w:rsidRPr="00960B68" w:rsidTr="006A4D35">
        <w:trPr>
          <w:trHeight w:val="519"/>
        </w:trPr>
        <w:tc>
          <w:tcPr>
            <w:tcW w:w="3118" w:type="dxa"/>
          </w:tcPr>
          <w:p w:rsidR="008A02D6" w:rsidRPr="00960B68" w:rsidRDefault="007D7020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تَجَوَّلَا </w:t>
            </w:r>
          </w:p>
        </w:tc>
        <w:tc>
          <w:tcPr>
            <w:tcW w:w="2552" w:type="dxa"/>
          </w:tcPr>
          <w:p w:rsidR="008A02D6" w:rsidRPr="00960B68" w:rsidRDefault="005613F7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اسْتَبْدِلْ </w:t>
            </w:r>
            <w:r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proofErr w:type="spellStart"/>
            <w:r w:rsidR="007D7020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جـَ</w:t>
            </w:r>
            <w:proofErr w:type="spellEnd"/>
            <w:r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 xml:space="preserve">" </w:t>
            </w:r>
            <w:proofErr w:type="spellStart"/>
            <w:r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بِـ</w:t>
            </w:r>
            <w:proofErr w:type="spellEnd"/>
            <w:r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proofErr w:type="spellStart"/>
            <w:r w:rsidR="007D7020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حَـ</w:t>
            </w:r>
            <w:r w:rsidR="00A87F23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</w:p>
        </w:tc>
        <w:tc>
          <w:tcPr>
            <w:tcW w:w="2977" w:type="dxa"/>
          </w:tcPr>
          <w:p w:rsidR="008A02D6" w:rsidRPr="00C63FF8" w:rsidRDefault="006D6673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</w:t>
            </w:r>
          </w:p>
        </w:tc>
      </w:tr>
      <w:tr w:rsidR="0022071B" w:rsidRPr="00960B68" w:rsidTr="006A4D35">
        <w:trPr>
          <w:trHeight w:val="223"/>
        </w:trPr>
        <w:tc>
          <w:tcPr>
            <w:tcW w:w="3118" w:type="dxa"/>
          </w:tcPr>
          <w:p w:rsidR="0022071B" w:rsidRPr="00960B68" w:rsidRDefault="00217901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سَارَةُ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22071B" w:rsidRPr="00960B68" w:rsidRDefault="00217901" w:rsidP="00217901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    </w:t>
            </w:r>
            <w:r w:rsidR="007E794A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اسْتَبْدِلْ </w:t>
            </w:r>
            <w:r w:rsidR="007E794A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proofErr w:type="spellStart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سـَ"</w:t>
            </w:r>
            <w:proofErr w:type="spellEnd"/>
            <w:r w:rsidR="007E794A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="007E794A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بِـ</w:t>
            </w:r>
            <w:proofErr w:type="spellEnd"/>
            <w:r w:rsidR="007E794A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="007E794A" w:rsidRPr="00584216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شـَ"</w:t>
            </w:r>
          </w:p>
        </w:tc>
        <w:tc>
          <w:tcPr>
            <w:tcW w:w="2977" w:type="dxa"/>
          </w:tcPr>
          <w:p w:rsidR="0022071B" w:rsidRPr="00C63FF8" w:rsidRDefault="006D6673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</w:t>
            </w:r>
          </w:p>
        </w:tc>
      </w:tr>
    </w:tbl>
    <w:p w:rsidR="007C5D5D" w:rsidRDefault="00C638E4" w:rsidP="007C5D5D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50" type="#_x0000_t98" style="position:absolute;left:0;text-align:left;margin-left:430.4pt;margin-top:18.9pt;width:108.9pt;height:34.3pt;z-index:251671552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50">
              <w:txbxContent>
                <w:p w:rsidR="007C5D5D" w:rsidRPr="00584447" w:rsidRDefault="007C5D5D" w:rsidP="007C5D5D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الخامس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</w:p>
    <w:p w:rsidR="00A44D49" w:rsidRPr="00960B68" w:rsidRDefault="007C5D5D" w:rsidP="007C5D5D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</w:t>
      </w:r>
      <w:r w:rsidR="00714A9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</w:t>
      </w: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</w:t>
      </w:r>
      <w:r w:rsidR="00714A9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اُكْتُبْ مَا يُمْلِيهِ عَلَيْكَ مُعَلِّمُك</w:t>
      </w:r>
      <w:r w:rsidR="00A44D49"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D7758C" w:rsidRPr="00960B68" w:rsidRDefault="00055351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inline distT="0" distB="0" distL="0" distR="0">
            <wp:extent cx="6671119" cy="1064129"/>
            <wp:effectExtent l="19050" t="0" r="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688495" cy="1066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758C" w:rsidRPr="00960B68" w:rsidSect="00A53003">
      <w:pgSz w:w="11906" w:h="16838"/>
      <w:pgMar w:top="284" w:right="566" w:bottom="176" w:left="426" w:header="709" w:footer="709" w:gutter="0"/>
      <w:pgBorders w:offsetFrom="page">
        <w:top w:val="single" w:sz="24" w:space="10" w:color="1F497D" w:themeColor="text2"/>
        <w:left w:val="single" w:sz="24" w:space="12" w:color="1F497D" w:themeColor="text2"/>
        <w:bottom w:val="single" w:sz="24" w:space="10" w:color="1F497D" w:themeColor="text2"/>
        <w:right w:val="single" w:sz="24" w:space="12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GE Jarida Heavy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DTP Naskh 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0B9C"/>
    <w:multiLevelType w:val="multilevel"/>
    <w:tmpl w:val="267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C9215D"/>
    <w:multiLevelType w:val="multilevel"/>
    <w:tmpl w:val="30F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B7A9C"/>
    <w:multiLevelType w:val="multilevel"/>
    <w:tmpl w:val="2D3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827C6A"/>
    <w:multiLevelType w:val="hybridMultilevel"/>
    <w:tmpl w:val="86CCB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67BFD"/>
    <w:multiLevelType w:val="multilevel"/>
    <w:tmpl w:val="CF1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B972E5"/>
    <w:multiLevelType w:val="multilevel"/>
    <w:tmpl w:val="FDB4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9F7E27"/>
    <w:multiLevelType w:val="multilevel"/>
    <w:tmpl w:val="CCFE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33E3A"/>
    <w:rsid w:val="00007F5E"/>
    <w:rsid w:val="000116D1"/>
    <w:rsid w:val="000132B5"/>
    <w:rsid w:val="000207D0"/>
    <w:rsid w:val="00022421"/>
    <w:rsid w:val="00055351"/>
    <w:rsid w:val="0006453E"/>
    <w:rsid w:val="000645DA"/>
    <w:rsid w:val="00073550"/>
    <w:rsid w:val="00073D6B"/>
    <w:rsid w:val="0007460F"/>
    <w:rsid w:val="00080D41"/>
    <w:rsid w:val="00080EB7"/>
    <w:rsid w:val="0008125A"/>
    <w:rsid w:val="00081F85"/>
    <w:rsid w:val="00082BCE"/>
    <w:rsid w:val="00086C13"/>
    <w:rsid w:val="000A5EE9"/>
    <w:rsid w:val="000B43B1"/>
    <w:rsid w:val="000C0E66"/>
    <w:rsid w:val="000C4299"/>
    <w:rsid w:val="000D681D"/>
    <w:rsid w:val="000E0998"/>
    <w:rsid w:val="000E1005"/>
    <w:rsid w:val="000E257C"/>
    <w:rsid w:val="000F13EB"/>
    <w:rsid w:val="001077CF"/>
    <w:rsid w:val="001077E5"/>
    <w:rsid w:val="00112DEE"/>
    <w:rsid w:val="00116E19"/>
    <w:rsid w:val="001200D5"/>
    <w:rsid w:val="001218C7"/>
    <w:rsid w:val="001226A5"/>
    <w:rsid w:val="00124DEE"/>
    <w:rsid w:val="0014557D"/>
    <w:rsid w:val="00145C29"/>
    <w:rsid w:val="00156243"/>
    <w:rsid w:val="00157284"/>
    <w:rsid w:val="00166E6B"/>
    <w:rsid w:val="00173863"/>
    <w:rsid w:val="001B13D6"/>
    <w:rsid w:val="001B6C67"/>
    <w:rsid w:val="001E30BD"/>
    <w:rsid w:val="001E564D"/>
    <w:rsid w:val="001E6CF8"/>
    <w:rsid w:val="001F47FB"/>
    <w:rsid w:val="001F5153"/>
    <w:rsid w:val="00217901"/>
    <w:rsid w:val="0022071B"/>
    <w:rsid w:val="00223301"/>
    <w:rsid w:val="00224980"/>
    <w:rsid w:val="00226E70"/>
    <w:rsid w:val="00233379"/>
    <w:rsid w:val="00235C42"/>
    <w:rsid w:val="00240D04"/>
    <w:rsid w:val="00247D89"/>
    <w:rsid w:val="002539F3"/>
    <w:rsid w:val="00271781"/>
    <w:rsid w:val="00276257"/>
    <w:rsid w:val="00297458"/>
    <w:rsid w:val="00297BA2"/>
    <w:rsid w:val="002A196D"/>
    <w:rsid w:val="002A72F2"/>
    <w:rsid w:val="002C4EA1"/>
    <w:rsid w:val="002E0C46"/>
    <w:rsid w:val="00306FC6"/>
    <w:rsid w:val="0031060E"/>
    <w:rsid w:val="003258A5"/>
    <w:rsid w:val="00336025"/>
    <w:rsid w:val="00336A74"/>
    <w:rsid w:val="00337214"/>
    <w:rsid w:val="00341C92"/>
    <w:rsid w:val="00341CD5"/>
    <w:rsid w:val="00352BE8"/>
    <w:rsid w:val="00357148"/>
    <w:rsid w:val="00360BA8"/>
    <w:rsid w:val="00384EA4"/>
    <w:rsid w:val="0038795B"/>
    <w:rsid w:val="003A69BA"/>
    <w:rsid w:val="003A7806"/>
    <w:rsid w:val="003C1D49"/>
    <w:rsid w:val="003C5B23"/>
    <w:rsid w:val="003C7770"/>
    <w:rsid w:val="003C7B6E"/>
    <w:rsid w:val="003E2330"/>
    <w:rsid w:val="003E2BE9"/>
    <w:rsid w:val="003E5A85"/>
    <w:rsid w:val="003F116C"/>
    <w:rsid w:val="003F2C94"/>
    <w:rsid w:val="003F3738"/>
    <w:rsid w:val="00403CAD"/>
    <w:rsid w:val="00412C15"/>
    <w:rsid w:val="0041356B"/>
    <w:rsid w:val="00420A54"/>
    <w:rsid w:val="0042434C"/>
    <w:rsid w:val="004255DB"/>
    <w:rsid w:val="0043691E"/>
    <w:rsid w:val="004450D4"/>
    <w:rsid w:val="00456567"/>
    <w:rsid w:val="004568B3"/>
    <w:rsid w:val="00461358"/>
    <w:rsid w:val="0048195F"/>
    <w:rsid w:val="004A0A25"/>
    <w:rsid w:val="004A116B"/>
    <w:rsid w:val="004A146B"/>
    <w:rsid w:val="004A1DF5"/>
    <w:rsid w:val="004A269E"/>
    <w:rsid w:val="004B5ECD"/>
    <w:rsid w:val="004C1EB7"/>
    <w:rsid w:val="004C48B3"/>
    <w:rsid w:val="004C679E"/>
    <w:rsid w:val="004D01B3"/>
    <w:rsid w:val="004F0FE3"/>
    <w:rsid w:val="004F6629"/>
    <w:rsid w:val="00507518"/>
    <w:rsid w:val="0051242A"/>
    <w:rsid w:val="00530773"/>
    <w:rsid w:val="00542919"/>
    <w:rsid w:val="005438C1"/>
    <w:rsid w:val="005449B6"/>
    <w:rsid w:val="00553004"/>
    <w:rsid w:val="0055554C"/>
    <w:rsid w:val="00556B0E"/>
    <w:rsid w:val="00556EB4"/>
    <w:rsid w:val="005613F7"/>
    <w:rsid w:val="00584447"/>
    <w:rsid w:val="005874F0"/>
    <w:rsid w:val="00590E5D"/>
    <w:rsid w:val="005B0E8B"/>
    <w:rsid w:val="005B50F9"/>
    <w:rsid w:val="005D1F54"/>
    <w:rsid w:val="005D474C"/>
    <w:rsid w:val="005E4296"/>
    <w:rsid w:val="005F102C"/>
    <w:rsid w:val="00601B8F"/>
    <w:rsid w:val="006020DB"/>
    <w:rsid w:val="00631752"/>
    <w:rsid w:val="00635251"/>
    <w:rsid w:val="00635669"/>
    <w:rsid w:val="00646414"/>
    <w:rsid w:val="00646DBF"/>
    <w:rsid w:val="00647867"/>
    <w:rsid w:val="0066172A"/>
    <w:rsid w:val="00670A78"/>
    <w:rsid w:val="00682B5E"/>
    <w:rsid w:val="006A4D35"/>
    <w:rsid w:val="006A7D7E"/>
    <w:rsid w:val="006C6936"/>
    <w:rsid w:val="006D63A5"/>
    <w:rsid w:val="006D6673"/>
    <w:rsid w:val="00703A15"/>
    <w:rsid w:val="00707F1E"/>
    <w:rsid w:val="00714A9B"/>
    <w:rsid w:val="00715AA9"/>
    <w:rsid w:val="00716BEC"/>
    <w:rsid w:val="0071782A"/>
    <w:rsid w:val="00730162"/>
    <w:rsid w:val="007354F7"/>
    <w:rsid w:val="007423E0"/>
    <w:rsid w:val="00756FE4"/>
    <w:rsid w:val="00765A63"/>
    <w:rsid w:val="007731CC"/>
    <w:rsid w:val="007846E0"/>
    <w:rsid w:val="0079331E"/>
    <w:rsid w:val="00793D08"/>
    <w:rsid w:val="007A0687"/>
    <w:rsid w:val="007A6C36"/>
    <w:rsid w:val="007A7E35"/>
    <w:rsid w:val="007B0825"/>
    <w:rsid w:val="007C5D5D"/>
    <w:rsid w:val="007D7020"/>
    <w:rsid w:val="007D7D6C"/>
    <w:rsid w:val="007E163B"/>
    <w:rsid w:val="007E1AB5"/>
    <w:rsid w:val="007E794A"/>
    <w:rsid w:val="00801E9C"/>
    <w:rsid w:val="008047E6"/>
    <w:rsid w:val="00806AA1"/>
    <w:rsid w:val="0082695B"/>
    <w:rsid w:val="00827E6E"/>
    <w:rsid w:val="00867606"/>
    <w:rsid w:val="00872E15"/>
    <w:rsid w:val="00890A46"/>
    <w:rsid w:val="00896ECB"/>
    <w:rsid w:val="00897562"/>
    <w:rsid w:val="008A02D6"/>
    <w:rsid w:val="008C2F7C"/>
    <w:rsid w:val="008C3FF9"/>
    <w:rsid w:val="008C7E35"/>
    <w:rsid w:val="008D4E46"/>
    <w:rsid w:val="008E2CAC"/>
    <w:rsid w:val="008E3705"/>
    <w:rsid w:val="008F51C5"/>
    <w:rsid w:val="0090650A"/>
    <w:rsid w:val="0092296E"/>
    <w:rsid w:val="00936932"/>
    <w:rsid w:val="00943365"/>
    <w:rsid w:val="00945EAE"/>
    <w:rsid w:val="00953DDB"/>
    <w:rsid w:val="00960B68"/>
    <w:rsid w:val="009655DA"/>
    <w:rsid w:val="009832D1"/>
    <w:rsid w:val="00987913"/>
    <w:rsid w:val="009A286F"/>
    <w:rsid w:val="009B2CAB"/>
    <w:rsid w:val="009B7A63"/>
    <w:rsid w:val="009C6484"/>
    <w:rsid w:val="009D1045"/>
    <w:rsid w:val="009D2F79"/>
    <w:rsid w:val="009F462A"/>
    <w:rsid w:val="00A11811"/>
    <w:rsid w:val="00A1609F"/>
    <w:rsid w:val="00A22B39"/>
    <w:rsid w:val="00A24321"/>
    <w:rsid w:val="00A33E3A"/>
    <w:rsid w:val="00A41B74"/>
    <w:rsid w:val="00A44D49"/>
    <w:rsid w:val="00A51596"/>
    <w:rsid w:val="00A53003"/>
    <w:rsid w:val="00A54CAF"/>
    <w:rsid w:val="00A56209"/>
    <w:rsid w:val="00A60CAB"/>
    <w:rsid w:val="00A80B78"/>
    <w:rsid w:val="00A87F23"/>
    <w:rsid w:val="00A90FBB"/>
    <w:rsid w:val="00A977F3"/>
    <w:rsid w:val="00AA05BC"/>
    <w:rsid w:val="00AA0FA5"/>
    <w:rsid w:val="00AA59F7"/>
    <w:rsid w:val="00AD44B3"/>
    <w:rsid w:val="00B020C1"/>
    <w:rsid w:val="00B023D4"/>
    <w:rsid w:val="00B05619"/>
    <w:rsid w:val="00B0782E"/>
    <w:rsid w:val="00B27FB4"/>
    <w:rsid w:val="00B31FC5"/>
    <w:rsid w:val="00B41246"/>
    <w:rsid w:val="00B53344"/>
    <w:rsid w:val="00B620C2"/>
    <w:rsid w:val="00B86BBE"/>
    <w:rsid w:val="00B92743"/>
    <w:rsid w:val="00B9797C"/>
    <w:rsid w:val="00B97AAC"/>
    <w:rsid w:val="00BA4810"/>
    <w:rsid w:val="00BB41F0"/>
    <w:rsid w:val="00BC50CE"/>
    <w:rsid w:val="00BD223B"/>
    <w:rsid w:val="00BD6185"/>
    <w:rsid w:val="00BF5102"/>
    <w:rsid w:val="00BF6D94"/>
    <w:rsid w:val="00BF773B"/>
    <w:rsid w:val="00C063C3"/>
    <w:rsid w:val="00C10BA8"/>
    <w:rsid w:val="00C113E9"/>
    <w:rsid w:val="00C11B3C"/>
    <w:rsid w:val="00C122E9"/>
    <w:rsid w:val="00C33C3C"/>
    <w:rsid w:val="00C42375"/>
    <w:rsid w:val="00C54671"/>
    <w:rsid w:val="00C571BB"/>
    <w:rsid w:val="00C638E4"/>
    <w:rsid w:val="00C63FF8"/>
    <w:rsid w:val="00C67ECE"/>
    <w:rsid w:val="00C74614"/>
    <w:rsid w:val="00C77E8D"/>
    <w:rsid w:val="00C80162"/>
    <w:rsid w:val="00C83A18"/>
    <w:rsid w:val="00C85A42"/>
    <w:rsid w:val="00C85CDB"/>
    <w:rsid w:val="00CB2227"/>
    <w:rsid w:val="00CB2456"/>
    <w:rsid w:val="00CB3D32"/>
    <w:rsid w:val="00CB4E7F"/>
    <w:rsid w:val="00CC5C4A"/>
    <w:rsid w:val="00CF0C43"/>
    <w:rsid w:val="00D0074B"/>
    <w:rsid w:val="00D062C1"/>
    <w:rsid w:val="00D073BE"/>
    <w:rsid w:val="00D11F90"/>
    <w:rsid w:val="00D162E3"/>
    <w:rsid w:val="00D1740A"/>
    <w:rsid w:val="00D17599"/>
    <w:rsid w:val="00D212B9"/>
    <w:rsid w:val="00D21659"/>
    <w:rsid w:val="00D225BC"/>
    <w:rsid w:val="00D239BE"/>
    <w:rsid w:val="00D358BE"/>
    <w:rsid w:val="00D41C0B"/>
    <w:rsid w:val="00D56EBF"/>
    <w:rsid w:val="00D628F0"/>
    <w:rsid w:val="00D6301D"/>
    <w:rsid w:val="00D6420E"/>
    <w:rsid w:val="00D66B8A"/>
    <w:rsid w:val="00D7758C"/>
    <w:rsid w:val="00D91F82"/>
    <w:rsid w:val="00D9567B"/>
    <w:rsid w:val="00DA6423"/>
    <w:rsid w:val="00DC37BE"/>
    <w:rsid w:val="00DD2FD0"/>
    <w:rsid w:val="00DD3B53"/>
    <w:rsid w:val="00DE0F17"/>
    <w:rsid w:val="00DF3882"/>
    <w:rsid w:val="00DF6A69"/>
    <w:rsid w:val="00E00A95"/>
    <w:rsid w:val="00E01B5C"/>
    <w:rsid w:val="00E22799"/>
    <w:rsid w:val="00E25921"/>
    <w:rsid w:val="00E33BBE"/>
    <w:rsid w:val="00E52AEF"/>
    <w:rsid w:val="00E54BB8"/>
    <w:rsid w:val="00E612CE"/>
    <w:rsid w:val="00E71808"/>
    <w:rsid w:val="00E71EA9"/>
    <w:rsid w:val="00E7303C"/>
    <w:rsid w:val="00E76A1A"/>
    <w:rsid w:val="00E906F4"/>
    <w:rsid w:val="00E91BD9"/>
    <w:rsid w:val="00E91C7B"/>
    <w:rsid w:val="00EA0840"/>
    <w:rsid w:val="00EA5CE6"/>
    <w:rsid w:val="00EA60AB"/>
    <w:rsid w:val="00EA636A"/>
    <w:rsid w:val="00EC2807"/>
    <w:rsid w:val="00EE0447"/>
    <w:rsid w:val="00EF0F00"/>
    <w:rsid w:val="00EF1258"/>
    <w:rsid w:val="00EF680B"/>
    <w:rsid w:val="00F0559C"/>
    <w:rsid w:val="00F06AE4"/>
    <w:rsid w:val="00F33DB5"/>
    <w:rsid w:val="00F33FB0"/>
    <w:rsid w:val="00F373CF"/>
    <w:rsid w:val="00F45F24"/>
    <w:rsid w:val="00F63F12"/>
    <w:rsid w:val="00F651EB"/>
    <w:rsid w:val="00F70B0A"/>
    <w:rsid w:val="00F70F7A"/>
    <w:rsid w:val="00F75305"/>
    <w:rsid w:val="00F762E4"/>
    <w:rsid w:val="00F774F9"/>
    <w:rsid w:val="00F91BEF"/>
    <w:rsid w:val="00F947C5"/>
    <w:rsid w:val="00F965DE"/>
    <w:rsid w:val="00F9737C"/>
    <w:rsid w:val="00FA68AC"/>
    <w:rsid w:val="00FB165A"/>
    <w:rsid w:val="00FB7DFD"/>
    <w:rsid w:val="00FD32E3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94"/>
  </w:style>
  <w:style w:type="paragraph" w:styleId="Titre3">
    <w:name w:val="heading 3"/>
    <w:basedOn w:val="Normal"/>
    <w:link w:val="Titre3Car"/>
    <w:uiPriority w:val="9"/>
    <w:qFormat/>
    <w:rsid w:val="00341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3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3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060E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A2432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341CD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41C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6</cp:revision>
  <cp:lastPrinted>2025-03-19T00:27:00Z</cp:lastPrinted>
  <dcterms:created xsi:type="dcterms:W3CDTF">2025-03-28T15:48:00Z</dcterms:created>
  <dcterms:modified xsi:type="dcterms:W3CDTF">2025-03-29T23:28:00Z</dcterms:modified>
</cp:coreProperties>
</file>