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1307" w:type="dxa"/>
        <w:tblInd w:w="-1377" w:type="dxa"/>
        <w:tblLook w:val="04A0" w:firstRow="1" w:lastRow="0" w:firstColumn="1" w:lastColumn="0" w:noHBand="0" w:noVBand="1"/>
      </w:tblPr>
      <w:tblGrid>
        <w:gridCol w:w="5636"/>
        <w:gridCol w:w="5671"/>
      </w:tblGrid>
      <w:tr w:rsidR="00075EBA" w:rsidTr="0093303B">
        <w:trPr>
          <w:trHeight w:val="3117"/>
        </w:trPr>
        <w:tc>
          <w:tcPr>
            <w:tcW w:w="5636" w:type="dxa"/>
          </w:tcPr>
          <w:p w:rsidR="00075EBA" w:rsidRPr="00075EBA" w:rsidRDefault="00075EBA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 w:rsidR="0093303B"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 w:rsidR="0093303B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075EBA" w:rsidTr="00075EBA">
              <w:tc>
                <w:tcPr>
                  <w:tcW w:w="1129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075EBA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075EBA" w:rsidTr="00075EBA">
              <w:tc>
                <w:tcPr>
                  <w:tcW w:w="1129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075EBA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075EBA">
              <w:tc>
                <w:tcPr>
                  <w:tcW w:w="1129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075EBA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075EBA">
              <w:tc>
                <w:tcPr>
                  <w:tcW w:w="1129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075EBA" w:rsidRPr="00075EBA" w:rsidRDefault="00075EBA" w:rsidP="00BC672E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BC67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11:30</w:t>
                  </w:r>
                </w:p>
              </w:tc>
            </w:tr>
            <w:tr w:rsidR="00075EBA" w:rsidTr="00075EBA">
              <w:tc>
                <w:tcPr>
                  <w:tcW w:w="1129" w:type="dxa"/>
                </w:tcPr>
                <w:p w:rsidR="00075EBA" w:rsidRPr="00075EBA" w:rsidRDefault="00075EBA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075EBA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075EBA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Pr="0093303B" w:rsidRDefault="00075EBA" w:rsidP="00075EBA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Pr="0093303B" w:rsidRDefault="00075EBA" w:rsidP="00075EBA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075EBA" w:rsidTr="0093303B">
        <w:trPr>
          <w:trHeight w:val="3106"/>
        </w:trPr>
        <w:tc>
          <w:tcPr>
            <w:tcW w:w="5636" w:type="dxa"/>
          </w:tcPr>
          <w:p w:rsidR="00075EBA" w:rsidRPr="00075EBA" w:rsidRDefault="00075EBA" w:rsidP="00075EBA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 w:rsidR="0093303B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 w:rsidR="0093303B"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 w:rsidR="0093303B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075EBA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Default="00075EBA" w:rsidP="00075EBA">
            <w:pPr>
              <w:rPr>
                <w:rFonts w:hint="cs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Default="00075EBA" w:rsidP="00075EBA">
            <w:pPr>
              <w:rPr>
                <w:rFonts w:hint="cs"/>
                <w:rtl/>
              </w:rPr>
            </w:pPr>
          </w:p>
        </w:tc>
      </w:tr>
      <w:tr w:rsidR="00075EBA" w:rsidTr="0093303B">
        <w:trPr>
          <w:trHeight w:val="3220"/>
        </w:trPr>
        <w:tc>
          <w:tcPr>
            <w:tcW w:w="5636" w:type="dxa"/>
          </w:tcPr>
          <w:p w:rsidR="00075EBA" w:rsidRPr="00075EBA" w:rsidRDefault="00075EBA" w:rsidP="00075EBA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 w:rsidR="0093303B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 w:rsidR="0093303B"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 w:rsidR="0093303B"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075EBA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075EBA" w:rsidTr="0093303B">
              <w:tc>
                <w:tcPr>
                  <w:tcW w:w="1129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075EBA" w:rsidRPr="00075EBA" w:rsidRDefault="00075EBA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075EBA" w:rsidRPr="00075EBA" w:rsidRDefault="00075EBA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Default="00075EBA" w:rsidP="00075EBA">
            <w:pPr>
              <w:rPr>
                <w:rFonts w:hint="cs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Default="00075EBA" w:rsidP="00075EBA">
            <w:pPr>
              <w:rPr>
                <w:rFonts w:hint="cs"/>
                <w:rtl/>
              </w:rPr>
            </w:pPr>
          </w:p>
        </w:tc>
      </w:tr>
      <w:tr w:rsidR="00075EBA" w:rsidTr="0093303B">
        <w:trPr>
          <w:trHeight w:val="3238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Pr="0093303B" w:rsidRDefault="00075EBA" w:rsidP="00075EBA">
            <w:pPr>
              <w:jc w:val="center"/>
              <w:rPr>
                <w:rFonts w:ascii="ae_AlMateen" w:hAnsi="ae_AlMateen" w:cs="ae_AlMateen"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075EBA" w:rsidRDefault="00075EBA" w:rsidP="00075EBA">
            <w:pPr>
              <w:rPr>
                <w:rFonts w:hint="cs"/>
                <w:rtl/>
              </w:rPr>
            </w:pPr>
          </w:p>
        </w:tc>
      </w:tr>
      <w:tr w:rsidR="0093303B" w:rsidTr="0093303B">
        <w:trPr>
          <w:trHeight w:val="3113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283"/>
              <w:gridCol w:w="1985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BC672E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08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10:30</w:t>
                  </w:r>
                </w:p>
              </w:tc>
            </w:tr>
          </w:tbl>
          <w:p w:rsidR="0093303B" w:rsidRDefault="0093303B" w:rsidP="00075EBA">
            <w:pPr>
              <w:rPr>
                <w:rFonts w:hint="cs"/>
                <w:rtl/>
              </w:rPr>
            </w:pPr>
          </w:p>
        </w:tc>
      </w:tr>
      <w:tr w:rsidR="0093303B" w:rsidTr="00BC672E">
        <w:trPr>
          <w:trHeight w:val="3117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lastRenderedPageBreak/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93303B" w:rsidRPr="00075EBA" w:rsidRDefault="0093303B" w:rsidP="00BC672E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BC67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="00BC67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93303B" w:rsidTr="0093303B">
        <w:trPr>
          <w:trHeight w:val="3124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93303B" w:rsidTr="0093303B">
        <w:trPr>
          <w:trHeight w:val="3156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93303B" w:rsidTr="00BC672E">
        <w:trPr>
          <w:trHeight w:val="3179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93303B" w:rsidTr="0093303B">
        <w:trPr>
          <w:trHeight w:val="3113"/>
        </w:trPr>
        <w:tc>
          <w:tcPr>
            <w:tcW w:w="5636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71" w:type="dxa"/>
          </w:tcPr>
          <w:p w:rsidR="0093303B" w:rsidRPr="00075EBA" w:rsidRDefault="0093303B" w:rsidP="0093303B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894"/>
              <w:gridCol w:w="236"/>
              <w:gridCol w:w="2123"/>
            </w:tblGrid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94" w:type="dxa"/>
                  <w:shd w:val="clear" w:color="auto" w:fill="DAEEF3" w:themeFill="accent5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23" w:type="dxa"/>
                  <w:shd w:val="clear" w:color="auto" w:fill="FDE9D9" w:themeFill="accent6" w:themeFillTint="33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93303B">
              <w:tc>
                <w:tcPr>
                  <w:tcW w:w="1129" w:type="dxa"/>
                </w:tcPr>
                <w:p w:rsidR="00BC672E" w:rsidRPr="00075EBA" w:rsidRDefault="00BC672E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94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6" w:type="dxa"/>
                  <w:shd w:val="clear" w:color="auto" w:fill="8DB3E2" w:themeFill="text2" w:themeFillTint="66"/>
                </w:tcPr>
                <w:p w:rsidR="0093303B" w:rsidRPr="00075EBA" w:rsidRDefault="0093303B" w:rsidP="0093303B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23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93303B" w:rsidTr="0093303B">
              <w:tc>
                <w:tcPr>
                  <w:tcW w:w="1129" w:type="dxa"/>
                </w:tcPr>
                <w:p w:rsidR="0093303B" w:rsidRPr="00075EBA" w:rsidRDefault="0093303B" w:rsidP="0093303B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4253" w:type="dxa"/>
                  <w:gridSpan w:val="3"/>
                </w:tcPr>
                <w:p w:rsidR="0093303B" w:rsidRPr="00075EBA" w:rsidRDefault="0093303B" w:rsidP="0093303B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10:30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</w:t>
                  </w:r>
                </w:p>
              </w:tc>
            </w:tr>
          </w:tbl>
          <w:p w:rsidR="0093303B" w:rsidRPr="0093303B" w:rsidRDefault="0093303B" w:rsidP="0093303B">
            <w:pPr>
              <w:rPr>
                <w:rFonts w:hint="cs"/>
                <w:sz w:val="18"/>
                <w:szCs w:val="18"/>
                <w:rtl/>
              </w:rPr>
            </w:pPr>
          </w:p>
        </w:tc>
      </w:tr>
    </w:tbl>
    <w:p w:rsidR="00D83EF4" w:rsidRDefault="00D83EF4" w:rsidP="00075EBA">
      <w:pPr>
        <w:ind w:left="-1377"/>
        <w:rPr>
          <w:rFonts w:hint="cs"/>
          <w:rtl/>
        </w:rPr>
      </w:pPr>
    </w:p>
    <w:tbl>
      <w:tblPr>
        <w:tblStyle w:val="a4"/>
        <w:bidiVisual/>
        <w:tblW w:w="11307" w:type="dxa"/>
        <w:tblInd w:w="-1377" w:type="dxa"/>
        <w:tblLook w:val="04A0" w:firstRow="1" w:lastRow="0" w:firstColumn="1" w:lastColumn="0" w:noHBand="0" w:noVBand="1"/>
      </w:tblPr>
      <w:tblGrid>
        <w:gridCol w:w="5643"/>
        <w:gridCol w:w="5664"/>
      </w:tblGrid>
      <w:tr w:rsidR="00BC672E" w:rsidTr="00BC672E">
        <w:trPr>
          <w:trHeight w:val="3117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lastRenderedPageBreak/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696F71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BC672E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BC672E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BC672E" w:rsidTr="00BC672E">
        <w:trPr>
          <w:trHeight w:val="3106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BC672E" w:rsidTr="00BC672E">
        <w:trPr>
          <w:trHeight w:val="3220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BC672E" w:rsidTr="00BC672E">
        <w:trPr>
          <w:trHeight w:val="3238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BC672E" w:rsidTr="00BC672E">
        <w:trPr>
          <w:trHeight w:val="3113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الفوج1-</w:t>
            </w:r>
          </w:p>
          <w:tbl>
            <w:tblPr>
              <w:tblStyle w:val="a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985"/>
              <w:gridCol w:w="12"/>
              <w:gridCol w:w="271"/>
              <w:gridCol w:w="1985"/>
            </w:tblGrid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985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3" w:type="dxa"/>
                  <w:gridSpan w:val="4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08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83" w:type="dxa"/>
                  <w:gridSpan w:val="2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997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08 إلى 10</w:t>
                  </w:r>
                </w:p>
              </w:tc>
              <w:tc>
                <w:tcPr>
                  <w:tcW w:w="271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1985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من 12 إلى 13:30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8"/>
                <w:szCs w:val="8"/>
                <w:rtl/>
              </w:rPr>
            </w:pPr>
          </w:p>
        </w:tc>
      </w:tr>
      <w:tr w:rsidR="00BC672E" w:rsidTr="00BC672E">
        <w:trPr>
          <w:trHeight w:val="3117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lastRenderedPageBreak/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BC672E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BC672E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BC672E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BC672E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BC672E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BC672E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BC672E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BC672E" w:rsidTr="00BC672E">
        <w:trPr>
          <w:trHeight w:val="3124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BC672E" w:rsidTr="00BC672E">
        <w:trPr>
          <w:trHeight w:val="3156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BC672E" w:rsidTr="00BC672E">
        <w:trPr>
          <w:trHeight w:val="3179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tr w:rsidR="00BC672E" w:rsidTr="00BC672E">
        <w:trPr>
          <w:trHeight w:val="3113"/>
        </w:trPr>
        <w:tc>
          <w:tcPr>
            <w:tcW w:w="5643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bookmarkStart w:id="0" w:name="_GoBack" w:colFirst="0" w:colLast="1"/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0"/>
                <w:szCs w:val="10"/>
                <w:rtl/>
              </w:rPr>
            </w:pPr>
          </w:p>
        </w:tc>
        <w:tc>
          <w:tcPr>
            <w:tcW w:w="5664" w:type="dxa"/>
          </w:tcPr>
          <w:p w:rsidR="00BC672E" w:rsidRPr="00075EBA" w:rsidRDefault="00BC672E" w:rsidP="00570BB9">
            <w:pPr>
              <w:jc w:val="center"/>
              <w:rPr>
                <w:rFonts w:ascii="ae_AlMateen" w:hAnsi="ae_AlMateen" w:cs="ae_AlMateen"/>
                <w:sz w:val="28"/>
                <w:szCs w:val="28"/>
                <w:rtl/>
              </w:rPr>
            </w:pPr>
            <w:r w:rsidRPr="00075EBA">
              <w:rPr>
                <w:rFonts w:ascii="ae_AlMateen" w:hAnsi="ae_AlMateen" w:cs="ae_AlMateen"/>
                <w:sz w:val="28"/>
                <w:szCs w:val="28"/>
                <w:rtl/>
              </w:rPr>
              <w:t>التوقيت الأسبوعي الخاص بشهر رمضان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ateen" w:hAnsi="ae_AlMateen" w:cs="ae_AlMateen"/>
                <w:sz w:val="28"/>
                <w:szCs w:val="28"/>
                <w:rtl/>
              </w:rPr>
              <w:t>–</w:t>
            </w:r>
            <w:r>
              <w:rPr>
                <w:rFonts w:ascii="ae_AlMateen" w:hAnsi="ae_AlMateen" w:cs="ae_AlMateen" w:hint="cs"/>
                <w:sz w:val="28"/>
                <w:szCs w:val="28"/>
                <w:rtl/>
              </w:rPr>
              <w:t xml:space="preserve"> الفوج2-</w:t>
            </w:r>
          </w:p>
          <w:tbl>
            <w:tblPr>
              <w:tblStyle w:val="a4"/>
              <w:bidiVisual/>
              <w:tblW w:w="5417" w:type="dxa"/>
              <w:tblLook w:val="04A0" w:firstRow="1" w:lastRow="0" w:firstColumn="1" w:lastColumn="0" w:noHBand="0" w:noVBand="1"/>
            </w:tblPr>
            <w:tblGrid>
              <w:gridCol w:w="1129"/>
              <w:gridCol w:w="1888"/>
              <w:gridCol w:w="238"/>
              <w:gridCol w:w="2130"/>
              <w:gridCol w:w="32"/>
            </w:tblGrid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 xml:space="preserve">الأيام </w:t>
                  </w:r>
                </w:p>
              </w:tc>
              <w:tc>
                <w:tcPr>
                  <w:tcW w:w="1888" w:type="dxa"/>
                  <w:shd w:val="clear" w:color="auto" w:fill="DAEEF3" w:themeFill="accent5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الصباحية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2130" w:type="dxa"/>
                  <w:shd w:val="clear" w:color="auto" w:fill="FDE9D9" w:themeFill="accent6" w:themeFillTint="33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الفترة المسائية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الأحد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الإثنين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الثلاثاء</w:t>
                  </w:r>
                </w:p>
              </w:tc>
              <w:tc>
                <w:tcPr>
                  <w:tcW w:w="4256" w:type="dxa"/>
                  <w:gridSpan w:val="3"/>
                  <w:shd w:val="clear" w:color="auto" w:fill="D9D9D9" w:themeFill="background1" w:themeFillShade="D9"/>
                </w:tcPr>
                <w:p w:rsidR="00BC672E" w:rsidRPr="00075EBA" w:rsidRDefault="00BC672E" w:rsidP="00570BB9">
                  <w:pPr>
                    <w:spacing w:line="276" w:lineRule="auto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11:30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15:00</w:t>
                  </w:r>
                </w:p>
              </w:tc>
            </w:tr>
            <w:tr w:rsidR="00BC672E" w:rsidTr="00570BB9">
              <w:trPr>
                <w:gridAfter w:val="1"/>
                <w:wAfter w:w="32" w:type="dxa"/>
              </w:trPr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الأربعاء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30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  <w:tr w:rsidR="00BC672E" w:rsidTr="00570BB9">
              <w:tc>
                <w:tcPr>
                  <w:tcW w:w="1129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sz w:val="32"/>
                      <w:szCs w:val="32"/>
                      <w:rtl/>
                    </w:rPr>
                  </w:pPr>
                  <w:r w:rsidRPr="00075EBA">
                    <w:rPr>
                      <w:rFonts w:hint="cs"/>
                      <w:sz w:val="32"/>
                      <w:szCs w:val="32"/>
                      <w:rtl/>
                    </w:rPr>
                    <w:t>الخميس</w:t>
                  </w:r>
                </w:p>
              </w:tc>
              <w:tc>
                <w:tcPr>
                  <w:tcW w:w="1888" w:type="dxa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12</w:t>
                  </w:r>
                </w:p>
              </w:tc>
              <w:tc>
                <w:tcPr>
                  <w:tcW w:w="238" w:type="dxa"/>
                  <w:shd w:val="clear" w:color="auto" w:fill="8DB3E2" w:themeFill="text2" w:themeFillTint="66"/>
                </w:tcPr>
                <w:p w:rsidR="00BC672E" w:rsidRPr="00075EBA" w:rsidRDefault="00BC672E" w:rsidP="00570BB9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162" w:type="dxa"/>
                  <w:gridSpan w:val="2"/>
                </w:tcPr>
                <w:p w:rsidR="00BC672E" w:rsidRPr="00075EBA" w:rsidRDefault="00BC672E" w:rsidP="00570BB9">
                  <w:pPr>
                    <w:spacing w:line="276" w:lineRule="auto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من 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13:30</w:t>
                  </w:r>
                  <w:r w:rsidRPr="00075EBA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 إلى 1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5</w:t>
                  </w:r>
                </w:p>
              </w:tc>
            </w:tr>
          </w:tbl>
          <w:p w:rsidR="00BC672E" w:rsidRPr="0093303B" w:rsidRDefault="00BC672E" w:rsidP="00570BB9">
            <w:pPr>
              <w:rPr>
                <w:rFonts w:hint="cs"/>
                <w:sz w:val="18"/>
                <w:szCs w:val="18"/>
                <w:rtl/>
              </w:rPr>
            </w:pPr>
          </w:p>
        </w:tc>
      </w:tr>
      <w:bookmarkEnd w:id="0"/>
    </w:tbl>
    <w:p w:rsidR="00BC672E" w:rsidRDefault="00BC672E" w:rsidP="00075EBA">
      <w:pPr>
        <w:ind w:left="-1377"/>
        <w:rPr>
          <w:rFonts w:hint="cs"/>
        </w:rPr>
      </w:pPr>
    </w:p>
    <w:sectPr w:rsidR="00BC672E" w:rsidSect="0093303B">
      <w:pgSz w:w="11906" w:h="16838"/>
      <w:pgMar w:top="426" w:right="1800" w:bottom="284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BA"/>
    <w:rsid w:val="00075EBA"/>
    <w:rsid w:val="002F0840"/>
    <w:rsid w:val="0093303B"/>
    <w:rsid w:val="00B544D7"/>
    <w:rsid w:val="00BC672E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07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075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dcterms:created xsi:type="dcterms:W3CDTF">2025-02-26T19:09:00Z</dcterms:created>
  <dcterms:modified xsi:type="dcterms:W3CDTF">2025-02-26T19:40:00Z</dcterms:modified>
</cp:coreProperties>
</file>