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6126" w:type="dxa"/>
        <w:tblInd w:w="-938" w:type="dxa"/>
        <w:tblLayout w:type="fixed"/>
        <w:tblLook w:val="04A0"/>
      </w:tblPr>
      <w:tblGrid>
        <w:gridCol w:w="8134"/>
        <w:gridCol w:w="7992"/>
      </w:tblGrid>
      <w:tr w:rsidR="009432C9" w:rsidTr="00866602">
        <w:trPr>
          <w:trHeight w:val="548"/>
        </w:trPr>
        <w:tc>
          <w:tcPr>
            <w:tcW w:w="8134" w:type="dxa"/>
            <w:tcBorders>
              <w:top w:val="single" w:sz="12" w:space="0" w:color="auto"/>
              <w:right w:val="single" w:sz="12" w:space="0" w:color="auto"/>
            </w:tcBorders>
          </w:tcPr>
          <w:p w:rsidR="009432C9" w:rsidRPr="00395076" w:rsidRDefault="009432C9" w:rsidP="004C45A2">
            <w:pPr>
              <w:rPr>
                <w:rFonts w:asciiTheme="majorBidi" w:hAnsiTheme="majorBidi" w:cstheme="majorBidi"/>
                <w:rtl/>
              </w:rPr>
            </w:pP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الاسْمُ :...........</w:t>
            </w:r>
            <w:r w:rsidR="00395076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... اللَّقَبُ :.</w:t>
            </w:r>
            <w:r w:rsidR="00395076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866602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.... تَارِيخُ الِمِيلاَدِ : ....</w:t>
            </w:r>
            <w:r w:rsidR="00395076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</w:t>
            </w: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.................</w:t>
            </w:r>
          </w:p>
        </w:tc>
        <w:tc>
          <w:tcPr>
            <w:tcW w:w="7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502752" w:rsidRDefault="008A52C3" w:rsidP="00502752">
            <w:pPr>
              <w:pStyle w:val="a7"/>
              <w:bidi/>
              <w:spacing w:before="0" w:beforeAutospacing="0" w:after="0" w:afterAutospacing="0"/>
              <w:ind w:left="34"/>
              <w:jc w:val="lowKashida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02752"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</w:rPr>
              <w:t>5</w:t>
            </w:r>
            <w:r w:rsidR="00502752" w:rsidRPr="00502752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 w:rsidR="00502752" w:rsidRPr="00502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502752" w:rsidRPr="00502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أَكْمِلْ  الْجُمَلَ  التَّالِيَةَ :</w:t>
            </w:r>
          </w:p>
          <w:p w:rsidR="00502752" w:rsidRPr="00502752" w:rsidRDefault="00502752" w:rsidP="00502752">
            <w:pPr>
              <w:pStyle w:val="a7"/>
              <w:bidi/>
              <w:spacing w:before="0" w:beforeAutospacing="0" w:after="0" w:afterAutospacing="0"/>
              <w:ind w:left="34"/>
              <w:jc w:val="lowKashida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يُرَاجِع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ُ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  <w:r w:rsidR="008E4793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  <w:p w:rsidR="00502752" w:rsidRPr="00502752" w:rsidRDefault="00502752" w:rsidP="00502752">
            <w:pPr>
              <w:pStyle w:val="a7"/>
              <w:bidi/>
              <w:spacing w:before="0" w:beforeAutospacing="0" w:after="0" w:afterAutospacing="0"/>
              <w:ind w:left="34"/>
              <w:jc w:val="lowKashida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="008E4793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8E4793">
              <w:rPr>
                <w:rFonts w:ascii="ae_AlMohanad" w:hAnsi="ae_AlMohanad" w:cs="ae_AlMohanad" w:hint="cs"/>
                <w:sz w:val="28"/>
                <w:szCs w:val="28"/>
                <w:rtl/>
              </w:rPr>
              <w:t>تـ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َعُودُ .................................................................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proofErr w:type="spellEnd"/>
          </w:p>
          <w:p w:rsidR="00502752" w:rsidRPr="00502752" w:rsidRDefault="00502752" w:rsidP="00502752">
            <w:pPr>
              <w:jc w:val="lowKashida"/>
              <w:rPr>
                <w:rFonts w:ascii="ae_AlMohanad" w:eastAsia="Times New Roman" w:hAnsi="ae_AlMohanad" w:cs="ae_AlMohanad"/>
                <w:color w:val="000000"/>
                <w:sz w:val="30"/>
                <w:szCs w:val="30"/>
              </w:rPr>
            </w:pPr>
            <w:proofErr w:type="spellStart"/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أَشْرَبُ .........................................................................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</w:p>
          <w:p w:rsidR="003947D8" w:rsidRDefault="003947D8" w:rsidP="001A43DC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 w:rsidR="00261BE2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161F40" w:rsidRPr="00161F40" w:rsidRDefault="008A52C3" w:rsidP="0073294E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0275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6</w:t>
            </w:r>
            <w:r w:rsidR="00161F40" w:rsidRPr="00161F40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-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ك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ف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="0073294E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73294E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5027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73294E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اضِي 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ه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خ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ط إ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ى ف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م</w:t>
            </w:r>
            <w:r w:rsidR="0073294E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ُضَارِعٍ</w:t>
            </w:r>
            <w:r w:rsidR="005027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ر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</w:t>
            </w:r>
            <w:proofErr w:type="spellEnd"/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ي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اج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إ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5027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لى</w:t>
            </w:r>
            <w:r w:rsidR="005027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ير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="00502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161F40" w:rsidRPr="00161F40" w:rsidRDefault="00161F40" w:rsidP="0073294E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 xml:space="preserve">لَعِبَ 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اد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ب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ر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ق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ــ .....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</w:t>
            </w: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End"/>
          </w:p>
          <w:p w:rsidR="00161F40" w:rsidRPr="00161F40" w:rsidRDefault="00161F40" w:rsidP="0073294E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3294E" w:rsidRPr="0050275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أَكَلَ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الثَّعْلَبُ الدِّيكَ الْمَغْرُورَ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ــ ...............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</w:t>
            </w:r>
          </w:p>
          <w:p w:rsidR="00161F40" w:rsidRPr="00161F40" w:rsidRDefault="00161F40" w:rsidP="0073294E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3294E" w:rsidRPr="0050275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قَطَفَتْ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سُعَادُ زَهْرَةً </w:t>
            </w:r>
            <w:r w:rsidR="0073294E">
              <w:rPr>
                <w:rFonts w:ascii="ae_AlMohanad" w:hAnsi="ae_AlMohanad" w:cs="ae_AlMohanad"/>
                <w:sz w:val="28"/>
                <w:szCs w:val="28"/>
                <w:rtl/>
              </w:rPr>
              <w:t>ـــ .......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="0073294E">
              <w:rPr>
                <w:rFonts w:ascii="ae_AlMohanad" w:hAnsi="ae_AlMohanad" w:cs="ae_AlMohanad"/>
                <w:sz w:val="28"/>
                <w:szCs w:val="28"/>
                <w:rtl/>
              </w:rPr>
              <w:t>................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</w:t>
            </w:r>
          </w:p>
          <w:p w:rsidR="00161F40" w:rsidRPr="00161F40" w:rsidRDefault="00161F40" w:rsidP="0073294E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زَارَ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ت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و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يق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ص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يق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ه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ـــ ........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</w:t>
            </w:r>
          </w:p>
          <w:p w:rsidR="00261BE2" w:rsidRPr="00161F40" w:rsidRDefault="00161F40" w:rsidP="00502752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نَادَى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ْمُؤَذِنُ لِلْصَلاَةِ 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ـــ ..........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</w:p>
          <w:p w:rsidR="00261BE2" w:rsidRDefault="00261BE2" w:rsidP="0050275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161F40" w:rsidRDefault="001A43DC" w:rsidP="00161F40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ال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و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ض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ع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ي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َّ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ة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ُ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الا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د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م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اج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ي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َّ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ة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  :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ض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ي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اغ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61F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1A43DC" w:rsidRPr="00502752" w:rsidRDefault="00502752" w:rsidP="00502752">
            <w:pPr>
              <w:rPr>
                <w:rFonts w:ascii="ae_AlMohanad" w:hAnsi="ae_AlMohanad" w:cs="Akhbar MT"/>
                <w:b/>
                <w:bCs/>
                <w:sz w:val="30"/>
                <w:szCs w:val="30"/>
                <w:rtl/>
              </w:rPr>
            </w:pP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ي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ُ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م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ار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ِ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س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502752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-</w:t>
            </w:r>
            <w:proofErr w:type="spellEnd"/>
            <w:r w:rsidRPr="00502752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ي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ص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ْ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ط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اد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ُ</w:t>
            </w:r>
            <w:r w:rsidRPr="00502752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502752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-</w:t>
            </w:r>
            <w:proofErr w:type="spellEnd"/>
            <w:r w:rsidRPr="00502752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 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ي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خ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ْ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ر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ُ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ج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ُ</w:t>
            </w:r>
            <w:r w:rsidRPr="00502752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 </w:t>
            </w:r>
            <w:proofErr w:type="spellStart"/>
            <w:r w:rsidRPr="00502752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-</w:t>
            </w:r>
            <w:proofErr w:type="spellEnd"/>
            <w:r w:rsidRPr="00502752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ي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ُ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ع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ل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ِّ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م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 </w:t>
            </w:r>
            <w:proofErr w:type="spellStart"/>
            <w:r w:rsidRPr="00502752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–</w:t>
            </w:r>
            <w:proofErr w:type="spellEnd"/>
            <w:r w:rsidRPr="00502752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ي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ع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ِ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يش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 xml:space="preserve">ُ  </w:t>
            </w:r>
            <w:proofErr w:type="spellStart"/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-</w:t>
            </w:r>
            <w:proofErr w:type="spellEnd"/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 xml:space="preserve"> ي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ذ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ْ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ه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ب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 xml:space="preserve">ا </w:t>
            </w:r>
            <w:proofErr w:type="spellStart"/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–</w:t>
            </w:r>
            <w:proofErr w:type="spellEnd"/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 xml:space="preserve">  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ي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ُ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ص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ف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ِ</w:t>
            </w:r>
            <w:r w:rsidRPr="00502752">
              <w:rPr>
                <w:rFonts w:ascii="ae_AlMohanad" w:hAnsi="ae_AlMohanad" w:cs="ae_AlMohanad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ق</w:t>
            </w:r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 xml:space="preserve">ُ  </w:t>
            </w:r>
            <w:proofErr w:type="spellStart"/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-</w:t>
            </w:r>
            <w:proofErr w:type="spellEnd"/>
            <w:r w:rsidRPr="00502752"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Pr="00502752">
              <w:rPr>
                <w:rFonts w:ascii="ae_AlMohanad" w:hAnsi="ae_AlMohanad" w:cs="Akhbar MT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ي</w:t>
            </w:r>
            <w:r w:rsidRPr="00502752">
              <w:rPr>
                <w:rFonts w:ascii="ae_AlMohanad" w:hAnsi="ae_AlMohanad" w:cs="Akhbar MT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khbar MT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ض</w:t>
            </w:r>
            <w:r w:rsidRPr="00502752">
              <w:rPr>
                <w:rFonts w:ascii="ae_AlMohanad" w:hAnsi="ae_AlMohanad" w:cs="Akhbar MT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ْ</w:t>
            </w:r>
            <w:r w:rsidRPr="00502752">
              <w:rPr>
                <w:rFonts w:ascii="ae_AlMohanad" w:hAnsi="ae_AlMohanad" w:cs="Akhbar MT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ح</w:t>
            </w:r>
            <w:r w:rsidRPr="00502752">
              <w:rPr>
                <w:rFonts w:ascii="ae_AlMohanad" w:hAnsi="ae_AlMohanad" w:cs="Akhbar MT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َ</w:t>
            </w:r>
            <w:r w:rsidRPr="00502752">
              <w:rPr>
                <w:rFonts w:asciiTheme="majorBidi" w:hAnsiTheme="majorBidi" w:cs="Akhbar MT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كُ</w:t>
            </w:r>
          </w:p>
          <w:p w:rsidR="00161F40" w:rsidRPr="00F1520E" w:rsidRDefault="00161F40" w:rsidP="00161F40">
            <w:pPr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502752" w:rsidRPr="00502752" w:rsidRDefault="00502752" w:rsidP="00502752">
            <w:pPr>
              <w:spacing w:line="276" w:lineRule="auto"/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</w:pPr>
            <w:r w:rsidRPr="00502752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 </w:t>
            </w:r>
            <w:r w:rsidRPr="00502752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أَ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ح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م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د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ي ق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ر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ي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ة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ٍ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ص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غ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ير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ة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ٍ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ع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ل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ى ض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ف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اف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الن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ّ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ه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ر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ك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ل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َّ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ي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و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م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ٍ</w:t>
            </w:r>
            <w:r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..........</w:t>
            </w:r>
          </w:p>
          <w:p w:rsidR="000841DB" w:rsidRPr="00502752" w:rsidRDefault="00E7590C" w:rsidP="00502752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E7590C">
              <w:rPr>
                <w:rFonts w:ascii="ae_AlMohanad" w:hAnsi="ae_AlMohanad" w:cs="ae_AlMohanad"/>
                <w:noProof/>
                <w:color w:val="000000"/>
                <w:sz w:val="28"/>
                <w:szCs w:val="28"/>
                <w:rtl/>
              </w:rPr>
              <w:pict>
                <v:roundrect id="_x0000_s1027" style="position:absolute;left:0;text-align:left;margin-left:1.7pt;margin-top:120pt;width:385.25pt;height:114.15pt;z-index:251658240" arcsize="10923f" fillcolor="#f79646 [3209]" strokecolor="#f79646 [3209]" strokeweight="10pt">
                  <v:stroke linestyle="thinThin"/>
                  <v:shadow color="#868686"/>
                  <v:textbox>
                    <w:txbxContent>
                      <w:p w:rsidR="00161F40" w:rsidRPr="00502752" w:rsidRDefault="00161F40" w:rsidP="009F6239">
                        <w:pPr>
                          <w:spacing w:after="0" w:line="240" w:lineRule="auto"/>
                          <w:jc w:val="lowKashida"/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</w:pPr>
                        <w:r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>للتَّذْكِيرِ:</w:t>
                        </w:r>
                      </w:p>
                      <w:p w:rsidR="00161F40" w:rsidRPr="00502752" w:rsidRDefault="00502752" w:rsidP="009F6239">
                        <w:pPr>
                          <w:spacing w:after="0" w:line="240" w:lineRule="auto"/>
                          <w:jc w:val="lowKashida"/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</w:pPr>
                        <w:r w:rsidRPr="00502752">
                          <w:rPr>
                            <w:rFonts w:ascii="ae_AlMateen" w:hAnsi="ae_AlMateen" w:cs="ae_AlMateen"/>
                            <w:i/>
                            <w:iCs/>
                            <w:sz w:val="26"/>
                            <w:szCs w:val="26"/>
                            <w:u w:val="single"/>
                            <w:rtl/>
                          </w:rPr>
                          <w:t>الْفِعْلُ الْمُضَارِعُ</w:t>
                        </w:r>
                        <w:r w:rsidR="00161F40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:</w:t>
                        </w:r>
                        <w:r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161F40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هُوَ الْفِعْلُ الَّذِي وَقَعَ </w:t>
                        </w:r>
                        <w:r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وَحَدَثَ فِي الزَّمَنِ الْحَاضِرِ أَوْ الْمُسْتَقْبَلِ </w:t>
                        </w:r>
                        <w:r w:rsidR="00161F40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:rsidR="00161F40" w:rsidRPr="00502752" w:rsidRDefault="00161F40" w:rsidP="009F6239">
                        <w:pPr>
                          <w:spacing w:after="0" w:line="240" w:lineRule="auto"/>
                          <w:rPr>
                            <w:rFonts w:ascii="ae_AlMateen" w:hAnsi="ae_AlMateen" w:cs="ae_AlMateen"/>
                            <w:i/>
                            <w:iCs/>
                            <w:sz w:val="26"/>
                            <w:szCs w:val="26"/>
                            <w:u w:val="single"/>
                            <w:rtl/>
                          </w:rPr>
                        </w:pPr>
                        <w:r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  </w:t>
                        </w:r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                   مِثَال </w:t>
                        </w:r>
                        <w:proofErr w:type="spellStart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>:</w:t>
                        </w:r>
                        <w:proofErr w:type="spellEnd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يغلق </w:t>
                        </w:r>
                        <w:proofErr w:type="spellStart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>–</w:t>
                        </w:r>
                        <w:proofErr w:type="spellEnd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ترقد </w:t>
                        </w:r>
                        <w:proofErr w:type="spellStart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>–</w:t>
                        </w:r>
                        <w:proofErr w:type="spellEnd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نقف </w:t>
                        </w:r>
                        <w:proofErr w:type="spellStart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>–</w:t>
                        </w:r>
                        <w:proofErr w:type="spellEnd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أشعر </w:t>
                        </w:r>
                        <w:proofErr w:type="spellStart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>-</w:t>
                        </w:r>
                        <w:proofErr w:type="spellEnd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502752">
                          <w:rPr>
                            <w:rFonts w:ascii="ae_AlMateen" w:hAnsi="ae_AlMateen" w:cs="ae_AlMateen"/>
                            <w:i/>
                            <w:iCs/>
                            <w:sz w:val="26"/>
                            <w:szCs w:val="26"/>
                            <w:u w:val="single"/>
                            <w:rtl/>
                          </w:rPr>
                          <w:t xml:space="preserve"> </w:t>
                        </w:r>
                      </w:p>
                      <w:p w:rsidR="00161F40" w:rsidRPr="00502752" w:rsidRDefault="00161F40" w:rsidP="009F6239">
                        <w:pPr>
                          <w:spacing w:after="0" w:line="240" w:lineRule="auto"/>
                          <w:rPr>
                            <w:rFonts w:ascii="ae_AlMateen" w:hAnsi="ae_AlMateen" w:cs="ae_AlMateen"/>
                            <w:sz w:val="26"/>
                            <w:szCs w:val="26"/>
                          </w:rPr>
                        </w:pPr>
                        <w:r w:rsidRPr="00502752">
                          <w:rPr>
                            <w:rFonts w:ascii="ae_AlMateen" w:hAnsi="ae_AlMateen" w:cs="ae_AlMateen"/>
                            <w:i/>
                            <w:iCs/>
                            <w:sz w:val="26"/>
                            <w:szCs w:val="26"/>
                            <w:u w:val="single"/>
                            <w:rtl/>
                          </w:rPr>
                          <w:t>مُلاَحَظَة</w:t>
                        </w:r>
                        <w:r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:</w:t>
                        </w:r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يَتَمَيَّزُ الْفِعْلُ الْمَ</w:t>
                        </w:r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ضارِعُ </w:t>
                        </w:r>
                        <w:r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بِوُجُودِ حَرَكَةِ الْ</w:t>
                        </w:r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>ضمة</w:t>
                        </w:r>
                        <w:r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فِي آخِرِهِ </w:t>
                        </w:r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إذا لم تسبقه أحد حروف النصب أو الجزم </w:t>
                        </w:r>
                        <w:proofErr w:type="spellStart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>–</w:t>
                        </w:r>
                        <w:proofErr w:type="spellEnd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الفِعْلُ الْمُضَارِعُ يَبْدَأُ بِأَحَدِ الْحُرُوفِ </w:t>
                        </w:r>
                        <w:proofErr w:type="spellStart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>(</w:t>
                        </w:r>
                        <w:proofErr w:type="spellEnd"/>
                        <w:r w:rsidR="00502752" w:rsidRPr="00502752">
                          <w:rPr>
                            <w:rFonts w:ascii="ae_AlMateen" w:hAnsi="ae_AlMateen" w:cs="ae_AlMatee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proofErr w:type="spellStart"/>
                        <w:r w:rsidR="00502752" w:rsidRPr="00502752">
                          <w:rPr>
                            <w:rFonts w:ascii="ae_AlMateen" w:hAnsi="ae_AlMateen" w:cs="ae_AlMateen"/>
                            <w:b/>
                            <w:bCs/>
                            <w:sz w:val="26"/>
                            <w:szCs w:val="26"/>
                            <w:rtl/>
                          </w:rPr>
                          <w:t>أنـيــت</w:t>
                        </w:r>
                        <w:proofErr w:type="spellEnd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proofErr w:type="spellStart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>)</w:t>
                        </w:r>
                        <w:proofErr w:type="spellEnd"/>
                        <w:r w:rsidR="00502752" w:rsidRPr="00502752">
                          <w:rPr>
                            <w:rFonts w:ascii="ae_AlMateen" w:hAnsi="ae_AlMateen" w:cs="ae_AlMateen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oundrect>
              </w:pic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ف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ي الص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َّ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ب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اح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ب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اك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ر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 xml:space="preserve">................ 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ه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و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اي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ت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ه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م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ف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ض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َّ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ل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ة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،</w:t>
            </w:r>
            <w:proofErr w:type="spellEnd"/>
            <w:r w:rsid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و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َ...............</w:t>
            </w:r>
            <w:proofErr w:type="spellStart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.</w:t>
            </w:r>
            <w:proofErr w:type="spellEnd"/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أَ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س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م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اك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ف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ي ي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و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م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ٍ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 ق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ر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َّ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ر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أَ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ن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 xml:space="preserve">............... 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ص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د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يق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ه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ع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اد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ل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ك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ي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ف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ي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ص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ط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اد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أَ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س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م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اك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،</w:t>
            </w:r>
            <w:proofErr w:type="spellEnd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و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ت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َّ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ف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ق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ع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ه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أَ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ن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غ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د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ً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ا </w:t>
            </w:r>
            <w:proofErr w:type="spellStart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سـ</w:t>
            </w:r>
            <w:proofErr w:type="spellEnd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 xml:space="preserve"> .............. 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ف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ي الص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َّ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ب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اح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ل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ل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ن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ه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ر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،</w:t>
            </w:r>
            <w:proofErr w:type="spellEnd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و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ع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ن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د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م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 و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ص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لا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 xml:space="preserve">رَمَى 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أَ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ح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م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د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 </w:t>
            </w:r>
            <w:proofErr w:type="spellStart"/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الس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ِّ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ن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َّ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ار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ة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proofErr w:type="spellEnd"/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ي 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النَّهْرِ فَاِ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ص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ط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اد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س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م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ك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ة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ً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ك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ب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ير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ة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ً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،</w:t>
            </w:r>
            <w:proofErr w:type="spellEnd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 xml:space="preserve"> فَبَدَأَ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ع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اد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ل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............</w:t>
            </w:r>
            <w:proofErr w:type="spellStart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.</w:t>
            </w:r>
            <w:proofErr w:type="spellEnd"/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و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َ.............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س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ر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ُ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ور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ً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 ب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ه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ذ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ا الص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َّ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ي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ْ</w:t>
            </w:r>
            <w:r w:rsidR="00502752" w:rsidRPr="00502752">
              <w:rPr>
                <w:rFonts w:ascii="ae_AlMohanad" w:hAnsi="ae_AlMohanad" w:cs="ae_AlMohanad"/>
                <w:color w:val="34495E"/>
                <w:sz w:val="28"/>
                <w:szCs w:val="28"/>
                <w:shd w:val="clear" w:color="auto" w:fill="FFFFFF"/>
                <w:rtl/>
              </w:rPr>
              <w:t>د</w:t>
            </w:r>
            <w:r w:rsidR="00502752" w:rsidRPr="00502752">
              <w:rPr>
                <w:rFonts w:ascii="ae_AlMohanad" w:hAnsi="ae_AlMohanad" w:cs="ae_AlMohanad" w:hint="cs"/>
                <w:color w:val="34495E"/>
                <w:sz w:val="28"/>
                <w:szCs w:val="28"/>
                <w:shd w:val="clear" w:color="auto" w:fill="FFFFFF"/>
                <w:rtl/>
              </w:rPr>
              <w:t>ِ</w:t>
            </w:r>
            <w:r w:rsidR="00502752">
              <w:rPr>
                <w:rFonts w:ascii="ae_AlMohanad" w:hAnsi="ae_AlMohanad" w:cs="ae_AlMohanad" w:hint="cs"/>
                <w:b/>
                <w:bCs/>
                <w:color w:val="34495E"/>
                <w:sz w:val="28"/>
                <w:szCs w:val="28"/>
                <w:shd w:val="clear" w:color="auto" w:fill="FFFFFF"/>
                <w:rtl/>
              </w:rPr>
              <w:t xml:space="preserve"> . </w:t>
            </w:r>
            <w:r w:rsidR="00502752" w:rsidRPr="00502752">
              <w:rPr>
                <w:rFonts w:ascii="ae_AlMohanad" w:hAnsi="ae_AlMohanad" w:cs="ae_AlMohanad"/>
                <w:b/>
                <w:bCs/>
                <w:color w:val="34495E"/>
                <w:sz w:val="28"/>
                <w:szCs w:val="28"/>
                <w:shd w:val="clear" w:color="auto" w:fill="FFFFFF"/>
              </w:rPr>
              <w:t> </w:t>
            </w:r>
            <w:r w:rsidR="00161F40" w:rsidRPr="005027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</w:p>
        </w:tc>
      </w:tr>
      <w:tr w:rsidR="009432C9" w:rsidTr="00502752">
        <w:trPr>
          <w:trHeight w:val="10611"/>
        </w:trPr>
        <w:tc>
          <w:tcPr>
            <w:tcW w:w="8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4400" w:rsidRPr="00395076" w:rsidRDefault="004E4400" w:rsidP="000841DB">
            <w:pPr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1 </w:t>
            </w:r>
            <w:proofErr w:type="spellStart"/>
            <w:r w:rsidRPr="00395076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-</w:t>
            </w:r>
            <w:proofErr w:type="spellEnd"/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لَوِّنْ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ز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ه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ْ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ر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ة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الْفِعْل</w:t>
            </w:r>
            <w:r w:rsidR="0050275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الم</w:t>
            </w:r>
            <w:r w:rsidR="0050275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ُضَا</w:t>
            </w:r>
            <w:r w:rsidR="00502752">
              <w:rPr>
                <w:rFonts w:ascii="Angsana New" w:hAnsi="Angsana New" w:cs="Times New Roman" w:hint="cs"/>
                <w:b/>
                <w:bCs/>
                <w:sz w:val="28"/>
                <w:szCs w:val="28"/>
                <w:rtl/>
              </w:rPr>
              <w:t xml:space="preserve">رِعِ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بِالأَ</w:t>
            </w:r>
            <w:r w:rsidR="0050275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حْمَرِ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4E4400" w:rsidRPr="00866602" w:rsidRDefault="0073294E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  <w:r w:rsidRPr="00395076">
              <w:rPr>
                <w:rFonts w:ascii="Angsana New" w:hAnsi="Angsana New" w:cs="Angsana New"/>
              </w:rPr>
              <w:object w:dxaOrig="6869" w:dyaOrig="3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9.85pt;height:124.85pt" o:ole="">
                  <v:imagedata r:id="rId6" o:title="" gain="52429f"/>
                </v:shape>
                <o:OLEObject Type="Embed" ProgID="PBrush" ShapeID="_x0000_i1025" DrawAspect="Content" ObjectID="_1671734301" r:id="rId7"/>
              </w:object>
            </w:r>
          </w:p>
          <w:p w:rsidR="00395076" w:rsidRDefault="004E4400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2 </w:t>
            </w:r>
            <w:proofErr w:type="spellStart"/>
            <w:r w:rsidRPr="00395076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>-</w:t>
            </w:r>
            <w:proofErr w:type="spellEnd"/>
            <w:r w:rsidRPr="00395076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أَ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ض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َعُ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خَ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طً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ً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ت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َح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ْت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395076"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الفِعْل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ِ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الْم</w:t>
            </w:r>
            <w:r w:rsidR="0073294E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ُضَارِعِ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866602" w:rsidRPr="0073294E" w:rsidRDefault="00502752" w:rsidP="0073294E">
            <w:pPr>
              <w:spacing w:line="360" w:lineRule="auto"/>
              <w:rPr>
                <w:rFonts w:ascii="Angsana New" w:hAnsi="Angsana New" w:cs="Times New Roman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      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ائ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تِلْمِيذٌ يَدْرُسُ فِي السَّنَةِ الثَّالِثَةِ اِبْتِدَائِي </w:t>
            </w:r>
            <w:proofErr w:type="spellStart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 الص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اح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اك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اء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الص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ون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ث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 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ش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 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لا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َ </w:t>
            </w:r>
            <w:proofErr w:type="spellStart"/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ث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ذ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ى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وعِنْدَما يَدْخُلُ لِلْمَدْرَسَةِ 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ى 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فَ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ٌ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ث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خ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ى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ان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ٍ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وء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ٍ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 .</w:t>
            </w:r>
            <w:r w:rsidR="0073294E">
              <w:rPr>
                <w:rFonts w:ascii="Angsana New" w:hAnsi="Angsana New" w:cs="Times New Roman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395076" w:rsidRPr="00866602" w:rsidRDefault="00866602" w:rsidP="00866602">
            <w:pPr>
              <w:spacing w:line="360" w:lineRule="auto"/>
              <w:rPr>
                <w:rFonts w:ascii="Angsana New" w:hAnsi="Angsana New" w:cs="Times New Roman"/>
                <w:b/>
                <w:bCs/>
                <w:sz w:val="2"/>
                <w:szCs w:val="2"/>
                <w:rtl/>
              </w:rPr>
            </w:pPr>
            <w:r>
              <w:rPr>
                <w:rFonts w:ascii="Angsana New" w:hAnsi="Angsana New" w:cs="Times New Roman" w:hint="cs"/>
                <w:color w:val="000000" w:themeColor="text1"/>
                <w:sz w:val="2"/>
                <w:szCs w:val="2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73294E" w:rsidRDefault="00395076" w:rsidP="0073294E">
            <w:pPr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3 </w:t>
            </w:r>
            <w:proofErr w:type="spellStart"/>
            <w:r w:rsidRPr="003950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أَضَعُ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866602"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الفِعْلَ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الْم</w:t>
            </w:r>
            <w:r w:rsidR="0073294E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ُضَارِعَ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الْمُناسِبَ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فِـي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الْفَراغِ</w:t>
            </w:r>
          </w:p>
          <w:p w:rsidR="00395076" w:rsidRPr="0073294E" w:rsidRDefault="0073294E" w:rsidP="00502752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أ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ين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ل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ض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اب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............. د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وس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ي ج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 ك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ي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و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</w:p>
          <w:p w:rsidR="0073294E" w:rsidRPr="0073294E" w:rsidRDefault="0073294E" w:rsidP="00502752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 ر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اء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أ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ان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ه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 ب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ال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ون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... أ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و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اق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الأ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ش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ار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ع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ى الأ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ض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 </w:t>
            </w:r>
          </w:p>
          <w:p w:rsidR="00502752" w:rsidRPr="00502752" w:rsidRDefault="0073294E" w:rsidP="00502752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............. الف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لا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الأ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ض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      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الأ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ث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ير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</w:t>
            </w:r>
            <w:proofErr w:type="spellStart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End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502752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</w:p>
          <w:p w:rsidR="00502752" w:rsidRDefault="00502752" w:rsidP="00502752">
            <w:pPr>
              <w:spacing w:line="120" w:lineRule="auto"/>
              <w:rPr>
                <w:rFonts w:ascii="Angsana New" w:hAnsi="Angsana New" w:cs="ae_AlMohanad"/>
                <w:b/>
                <w:bCs/>
                <w:color w:val="000000" w:themeColor="text1"/>
                <w:sz w:val="16"/>
                <w:szCs w:val="16"/>
                <w:rtl/>
              </w:rPr>
            </w:pPr>
          </w:p>
          <w:p w:rsidR="00395076" w:rsidRPr="00502752" w:rsidRDefault="00395076" w:rsidP="00502752">
            <w:pPr>
              <w:spacing w:line="12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e_AlMohanad"/>
                <w:b/>
                <w:bCs/>
                <w:color w:val="000000" w:themeColor="text1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 w:rsidRPr="00395076">
              <w:rPr>
                <w:rFonts w:ascii="Angsana New" w:hAnsi="Angsana New" w:cs="Angsana New"/>
                <w:b/>
                <w:bCs/>
                <w:color w:val="000000" w:themeColor="text1"/>
                <w:sz w:val="16"/>
                <w:szCs w:val="16"/>
                <w:rtl/>
              </w:rPr>
              <w:t xml:space="preserve"> </w:t>
            </w:r>
          </w:p>
          <w:p w:rsidR="00502752" w:rsidRDefault="00395076" w:rsidP="00502752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4 –</w:t>
            </w:r>
            <w:r w:rsidR="00502752" w:rsidRPr="0073294E">
              <w:rPr>
                <w:rFonts w:ascii="ae_AlMohanad" w:hAnsi="ae_AlMohanad" w:cs="ae_AlMohanad"/>
                <w:sz w:val="28"/>
                <w:szCs w:val="28"/>
                <w:rtl/>
              </w:rPr>
              <w:t>-</w:t>
            </w:r>
            <w:r w:rsidR="00502752" w:rsidRPr="005027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اِمْلأْ الْفَرَاغَ بِفِعْلٍ مُنَاسِبٍ مِمَّا بَيْنَ الْـقَوْسَيْنِ:</w:t>
            </w:r>
          </w:p>
          <w:p w:rsidR="00502752" w:rsidRPr="00502752" w:rsidRDefault="00502752" w:rsidP="00502752">
            <w:pPr>
              <w:pStyle w:val="a7"/>
              <w:bidi/>
              <w:spacing w:after="0" w:afterAutospacing="0" w:line="120" w:lineRule="auto"/>
              <w:ind w:left="34"/>
              <w:rPr>
                <w:rFonts w:asciiTheme="majorBidi" w:hAnsiTheme="majorBidi" w:cstheme="majorBidi"/>
                <w:b/>
                <w:bCs/>
                <w:color w:val="000000" w:themeColor="text1"/>
                <w:sz w:val="2"/>
                <w:szCs w:val="2"/>
              </w:rPr>
            </w:pPr>
          </w:p>
          <w:p w:rsidR="00502752" w:rsidRPr="0073294E" w:rsidRDefault="00502752" w:rsidP="00502752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>...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>..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........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ون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ى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ك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ص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ٍ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.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 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(</w:t>
            </w:r>
            <w:proofErr w:type="spellEnd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ذ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ا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ذ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ذ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( </w:t>
            </w:r>
          </w:p>
          <w:p w:rsidR="00502752" w:rsidRPr="0073294E" w:rsidRDefault="00502752" w:rsidP="00502752">
            <w:pPr>
              <w:spacing w:line="276" w:lineRule="auto"/>
              <w:ind w:hanging="360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أ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اك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) 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                    .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أ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ت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اُغْسِلْ </w:t>
            </w:r>
            <w:proofErr w:type="spellStart"/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  <w:p w:rsidR="004E4400" w:rsidRPr="00395076" w:rsidRDefault="00502752" w:rsidP="00502752">
            <w:pPr>
              <w:rPr>
                <w:rFonts w:ascii="Angsana New" w:hAnsi="Angsana New" w:cs="Angsana New"/>
                <w:sz w:val="28"/>
                <w:szCs w:val="28"/>
                <w:rtl/>
                <w:lang w:val="fr-FR"/>
              </w:rPr>
            </w:pP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…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>..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…....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.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            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(نَ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ْ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 (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proofErr w:type="spellStart"/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.....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…….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اج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.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   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  (أ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طُفْ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يَ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7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5601E7"/>
    <w:rsid w:val="00007067"/>
    <w:rsid w:val="00050419"/>
    <w:rsid w:val="000841DB"/>
    <w:rsid w:val="00096ED0"/>
    <w:rsid w:val="000A1492"/>
    <w:rsid w:val="000A6107"/>
    <w:rsid w:val="000B18C5"/>
    <w:rsid w:val="00105160"/>
    <w:rsid w:val="001051EA"/>
    <w:rsid w:val="00126DA2"/>
    <w:rsid w:val="001450E5"/>
    <w:rsid w:val="001573BB"/>
    <w:rsid w:val="00161F40"/>
    <w:rsid w:val="00183A29"/>
    <w:rsid w:val="00191241"/>
    <w:rsid w:val="001A43DC"/>
    <w:rsid w:val="001F2214"/>
    <w:rsid w:val="00261BE2"/>
    <w:rsid w:val="002E32FE"/>
    <w:rsid w:val="003026D4"/>
    <w:rsid w:val="00321FA5"/>
    <w:rsid w:val="00346782"/>
    <w:rsid w:val="00393181"/>
    <w:rsid w:val="003947D8"/>
    <w:rsid w:val="00395076"/>
    <w:rsid w:val="00396237"/>
    <w:rsid w:val="003E5B3D"/>
    <w:rsid w:val="0040673A"/>
    <w:rsid w:val="00412A0D"/>
    <w:rsid w:val="004375D3"/>
    <w:rsid w:val="00441F06"/>
    <w:rsid w:val="0045330F"/>
    <w:rsid w:val="004566F3"/>
    <w:rsid w:val="0047503A"/>
    <w:rsid w:val="004870AE"/>
    <w:rsid w:val="004C1341"/>
    <w:rsid w:val="004C45A2"/>
    <w:rsid w:val="004E4400"/>
    <w:rsid w:val="004F0435"/>
    <w:rsid w:val="00502752"/>
    <w:rsid w:val="005601E7"/>
    <w:rsid w:val="0056605F"/>
    <w:rsid w:val="00570FD7"/>
    <w:rsid w:val="005A6A96"/>
    <w:rsid w:val="005B3768"/>
    <w:rsid w:val="005D1EC7"/>
    <w:rsid w:val="005F6869"/>
    <w:rsid w:val="00620A4C"/>
    <w:rsid w:val="00664E4A"/>
    <w:rsid w:val="00673CA1"/>
    <w:rsid w:val="00682859"/>
    <w:rsid w:val="006C052D"/>
    <w:rsid w:val="006C5901"/>
    <w:rsid w:val="0073294E"/>
    <w:rsid w:val="007422D5"/>
    <w:rsid w:val="00746208"/>
    <w:rsid w:val="00777D59"/>
    <w:rsid w:val="007909F3"/>
    <w:rsid w:val="007B1D0B"/>
    <w:rsid w:val="00866602"/>
    <w:rsid w:val="0088112E"/>
    <w:rsid w:val="00883F49"/>
    <w:rsid w:val="008A52C3"/>
    <w:rsid w:val="008B6A6C"/>
    <w:rsid w:val="008D15C2"/>
    <w:rsid w:val="008E0F85"/>
    <w:rsid w:val="008E4793"/>
    <w:rsid w:val="008F213B"/>
    <w:rsid w:val="00933E83"/>
    <w:rsid w:val="009432C9"/>
    <w:rsid w:val="009A78CC"/>
    <w:rsid w:val="009B498C"/>
    <w:rsid w:val="009E12C3"/>
    <w:rsid w:val="009E2B68"/>
    <w:rsid w:val="009E764E"/>
    <w:rsid w:val="009F000E"/>
    <w:rsid w:val="009F6239"/>
    <w:rsid w:val="00A230A7"/>
    <w:rsid w:val="00A3115C"/>
    <w:rsid w:val="00A6598C"/>
    <w:rsid w:val="00A75416"/>
    <w:rsid w:val="00A8536A"/>
    <w:rsid w:val="00A901AC"/>
    <w:rsid w:val="00AA19D1"/>
    <w:rsid w:val="00AD13FC"/>
    <w:rsid w:val="00AE12DF"/>
    <w:rsid w:val="00AE3E0C"/>
    <w:rsid w:val="00B22E7E"/>
    <w:rsid w:val="00B31A24"/>
    <w:rsid w:val="00B47477"/>
    <w:rsid w:val="00B57A88"/>
    <w:rsid w:val="00B777A5"/>
    <w:rsid w:val="00B87351"/>
    <w:rsid w:val="00B96BDE"/>
    <w:rsid w:val="00B97B9C"/>
    <w:rsid w:val="00BA6EE3"/>
    <w:rsid w:val="00BB7455"/>
    <w:rsid w:val="00BC7A2B"/>
    <w:rsid w:val="00BD68E4"/>
    <w:rsid w:val="00BD6D6C"/>
    <w:rsid w:val="00BE41B5"/>
    <w:rsid w:val="00BE50E6"/>
    <w:rsid w:val="00C53995"/>
    <w:rsid w:val="00D05DA8"/>
    <w:rsid w:val="00D179CC"/>
    <w:rsid w:val="00D41261"/>
    <w:rsid w:val="00D41CA1"/>
    <w:rsid w:val="00DC58A5"/>
    <w:rsid w:val="00DD3A27"/>
    <w:rsid w:val="00DE3065"/>
    <w:rsid w:val="00E028C0"/>
    <w:rsid w:val="00E02952"/>
    <w:rsid w:val="00E414FE"/>
    <w:rsid w:val="00E70096"/>
    <w:rsid w:val="00E7590C"/>
    <w:rsid w:val="00E8352C"/>
    <w:rsid w:val="00E93E0C"/>
    <w:rsid w:val="00EB6BD2"/>
    <w:rsid w:val="00EC6530"/>
    <w:rsid w:val="00EE6764"/>
    <w:rsid w:val="00F059F7"/>
    <w:rsid w:val="00F10860"/>
    <w:rsid w:val="00F1520E"/>
    <w:rsid w:val="00F16DD8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57F44-3234-4826-BD64-7276F9AE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4</cp:revision>
  <cp:lastPrinted>2021-01-09T20:50:00Z</cp:lastPrinted>
  <dcterms:created xsi:type="dcterms:W3CDTF">2021-01-04T20:49:00Z</dcterms:created>
  <dcterms:modified xsi:type="dcterms:W3CDTF">2021-01-09T20:52:00Z</dcterms:modified>
</cp:coreProperties>
</file>