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11578" w:type="dxa"/>
        <w:tblLook w:val="04A0" w:firstRow="1" w:lastRow="0" w:firstColumn="1" w:lastColumn="0" w:noHBand="0" w:noVBand="1"/>
      </w:tblPr>
      <w:tblGrid>
        <w:gridCol w:w="1230"/>
        <w:gridCol w:w="2542"/>
        <w:gridCol w:w="4697"/>
        <w:gridCol w:w="3109"/>
      </w:tblGrid>
      <w:tr w:rsidR="00C4006A" w14:paraId="5B489AB4" w14:textId="77777777" w:rsidTr="00617B6A">
        <w:trPr>
          <w:trHeight w:val="1074"/>
        </w:trPr>
        <w:tc>
          <w:tcPr>
            <w:tcW w:w="1230" w:type="dxa"/>
            <w:tcBorders>
              <w:top w:val="dotDotDash" w:sz="18" w:space="0" w:color="00B050"/>
              <w:left w:val="dotDotDash" w:sz="18" w:space="0" w:color="00B050"/>
              <w:bottom w:val="dotDotDash" w:sz="18" w:space="0" w:color="00B050"/>
              <w:right w:val="dotDotDash" w:sz="12" w:space="0" w:color="00B050"/>
            </w:tcBorders>
          </w:tcPr>
          <w:p w14:paraId="5C872527" w14:textId="77777777" w:rsidR="00F96187" w:rsidRDefault="005D1037" w:rsidP="00B63EB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المعلمة: </w:t>
            </w:r>
          </w:p>
          <w:p w14:paraId="47A94327" w14:textId="77777777" w:rsidR="005D1037" w:rsidRPr="00F25C6F" w:rsidRDefault="005D1037" w:rsidP="005D103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سناء بونيف</w:t>
            </w:r>
          </w:p>
        </w:tc>
        <w:tc>
          <w:tcPr>
            <w:tcW w:w="2542" w:type="dxa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dotDotDash" w:sz="12" w:space="0" w:color="00B050"/>
            </w:tcBorders>
          </w:tcPr>
          <w:p w14:paraId="4381FDEB" w14:textId="77777777" w:rsidR="00F96187" w:rsidRPr="00F25C6F" w:rsidRDefault="00F96187" w:rsidP="00F25C6F">
            <w:pPr>
              <w:bidi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 w:rsidRPr="00BF1B58">
              <w:rPr>
                <w:rFonts w:ascii="Traditional Arabic" w:hAnsi="Traditional Arabic" w:cs="Traditional Arabic"/>
                <w:b/>
                <w:bCs/>
                <w:sz w:val="28"/>
                <w:szCs w:val="28"/>
                <w:highlight w:val="yellow"/>
                <w:rtl/>
              </w:rPr>
              <w:t>للتلميذ</w:t>
            </w:r>
            <w:r w:rsidRPr="00AA32E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</w:t>
            </w: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...................</w:t>
            </w:r>
          </w:p>
        </w:tc>
        <w:tc>
          <w:tcPr>
            <w:tcW w:w="4697" w:type="dxa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single" w:sz="4" w:space="0" w:color="FFFFFF" w:themeColor="background1"/>
            </w:tcBorders>
          </w:tcPr>
          <w:p w14:paraId="6CF6F689" w14:textId="694FFB8C" w:rsidR="00F96187" w:rsidRPr="00BF1B58" w:rsidRDefault="006D4595" w:rsidP="005D1037">
            <w:pPr>
              <w:tabs>
                <w:tab w:val="left" w:pos="1420"/>
              </w:tabs>
              <w:bidi/>
              <w:jc w:val="both"/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>دروس التربية الاسلامي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ة</w:t>
            </w:r>
            <w:r w:rsidR="00F96187"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الفصل </w:t>
            </w:r>
            <w:r w:rsidR="005D103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الأول</w:t>
            </w:r>
            <w:r w:rsidR="00F96187" w:rsidRPr="00BF1B58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br/>
            </w:r>
            <w:r w:rsidR="00F9618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="00F96187" w:rsidRPr="0060212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rtl/>
              </w:rPr>
              <w:t xml:space="preserve"> </w:t>
            </w:r>
            <w:r w:rsidR="00F96187"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السنة الثا</w:t>
            </w:r>
            <w:r w:rsidR="005D103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لثة</w:t>
            </w:r>
            <w:r w:rsidR="00F96187"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 ابتدائي</w:t>
            </w:r>
            <w:r w:rsidR="005D103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 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2024</w:t>
            </w:r>
            <w:r w:rsidR="005D103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/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2025</w:t>
            </w:r>
          </w:p>
        </w:tc>
        <w:tc>
          <w:tcPr>
            <w:tcW w:w="3109" w:type="dxa"/>
            <w:tcBorders>
              <w:top w:val="dotDotDash" w:sz="12" w:space="0" w:color="00B050"/>
              <w:left w:val="single" w:sz="4" w:space="0" w:color="FFFFFF" w:themeColor="background1"/>
              <w:bottom w:val="dotDotDash" w:sz="18" w:space="0" w:color="00B050"/>
              <w:right w:val="dotDotDash" w:sz="18" w:space="0" w:color="00B050"/>
            </w:tcBorders>
          </w:tcPr>
          <w:p w14:paraId="595CE1A0" w14:textId="77777777" w:rsidR="00F96187" w:rsidRPr="00BF1B58" w:rsidRDefault="00F96187" w:rsidP="00F96187">
            <w:pPr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 wp14:anchorId="7E9CD078" wp14:editId="60F68174">
                  <wp:extent cx="1837592" cy="712177"/>
                  <wp:effectExtent l="0" t="0" r="0" b="0"/>
                  <wp:docPr id="3" name="Image 3" descr="C:\Users\BOUNIF\Downloads\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OUNIF\Downloads\images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499" cy="7121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83F" w14:paraId="6636303A" w14:textId="77777777" w:rsidTr="00B05039">
        <w:trPr>
          <w:trHeight w:val="14222"/>
        </w:trPr>
        <w:tc>
          <w:tcPr>
            <w:tcW w:w="11578" w:type="dxa"/>
            <w:gridSpan w:val="4"/>
            <w:tcBorders>
              <w:top w:val="single" w:sz="24" w:space="0" w:color="E36C0A" w:themeColor="accent6" w:themeShade="BF"/>
              <w:left w:val="dotDotDash" w:sz="18" w:space="0" w:color="00B050"/>
              <w:bottom w:val="dotDotDash" w:sz="18" w:space="0" w:color="00B050"/>
              <w:right w:val="dotDotDash" w:sz="18" w:space="0" w:color="00B050"/>
            </w:tcBorders>
          </w:tcPr>
          <w:p w14:paraId="0B63D498" w14:textId="77777777" w:rsidR="00E67F1D" w:rsidRPr="006B6909" w:rsidRDefault="001B445E" w:rsidP="0096248F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C4006A"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rtl/>
              </w:rPr>
              <w:t>1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- </w:t>
            </w:r>
            <w:r w:rsidR="0096248F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أركان الإسلام وأركان الإيمان</w:t>
            </w:r>
            <w:r w:rsidR="00445546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: </w:t>
            </w:r>
            <w:r w:rsidR="007B49F0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="007B49F0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ص </w:t>
            </w:r>
            <w:r w:rsidR="0096248F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8/9/10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tbl>
            <w:tblPr>
              <w:tblStyle w:val="a3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078"/>
              <w:gridCol w:w="5269"/>
            </w:tblGrid>
            <w:tr w:rsidR="0096248F" w:rsidRPr="006B6909" w14:paraId="6782EF21" w14:textId="77777777" w:rsidTr="004E23BB">
              <w:tc>
                <w:tcPr>
                  <w:tcW w:w="6078" w:type="dxa"/>
                </w:tcPr>
                <w:p w14:paraId="0FDF7F99" w14:textId="77777777" w:rsidR="0096248F" w:rsidRPr="006B6909" w:rsidRDefault="0096248F" w:rsidP="006B6909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قَالَ رَسُولُ اللهِ صَلَّى اللهُ عَلَيْهِ وَسَلَّمَ</w:t>
                  </w:r>
                  <w:r w:rsidR="006B6909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: "</w:t>
                  </w: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الْإِسْلَامُ أَنْ تَشْهَدَ أَنْ لَا إِلَهَ إِلَّا اللهُ وَأَنَّ مُحَمَّدًا رَسُولُ اللهِ صَلَّى اللهُ عَلَيْهِ وَسَلَّمَ، وَتُقِيمَ الصَّلَاةَ، وَتُؤْتِيَ الزَّكَاةَ، وَتَصُومَ رَمَضَانَ، وَتَحُجَّ الْبَيْتَ إِنِ اسْتَطَعْتَ إِلَيْهِ سَبِيلًا</w:t>
                  </w: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</w:rPr>
                    <w:t> </w:t>
                  </w:r>
                  <w:r w:rsidR="006B6909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."</w:t>
                  </w:r>
                </w:p>
                <w:p w14:paraId="0C2EC2CA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</w:rPr>
                    <w:t xml:space="preserve">أركان الإسلام هي: </w:t>
                  </w:r>
                </w:p>
                <w:p w14:paraId="78F36751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1- الشهادتان "أشهد أن لا إله إلا الله وأشهد أن محمدا رسول الله</w:t>
                  </w:r>
                  <w:r w:rsidR="004E23BB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"</w:t>
                  </w:r>
                </w:p>
                <w:p w14:paraId="2CCF8783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2- إقام الصلاة.</w:t>
                  </w:r>
                </w:p>
                <w:p w14:paraId="308E7473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3- إيتاء الزكاة.</w:t>
                  </w:r>
                </w:p>
                <w:p w14:paraId="64161AAB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4- صوم رمضان.</w:t>
                  </w:r>
                </w:p>
                <w:p w14:paraId="3F0A097B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5- حج البيت لمن استطاع إليه سبيلا.</w:t>
                  </w:r>
                </w:p>
              </w:tc>
              <w:tc>
                <w:tcPr>
                  <w:tcW w:w="5269" w:type="dxa"/>
                </w:tcPr>
                <w:p w14:paraId="7F1A9B15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 xml:space="preserve">قَالَ رَسُولُ اللهِ صَلَّى اللهُ عَلَيْهِ وَسَلَّمَ : </w:t>
                  </w:r>
                  <w:r w:rsidR="006B6909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"</w:t>
                  </w: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الإيمان أَنْ تُؤْمِنَ بِاللهِ، وَمَلَائِكَتِهِ، وَكُتُبِهِ، وَرُسُلِهِ، وَالْيَوْمِ الْآخِرِ، وَتُؤْمِنَ بِالْقَدَرِ خَيْرِهِ وَشَرِّهِ.</w:t>
                  </w:r>
                  <w:r w:rsidR="006B6909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"</w:t>
                  </w:r>
                </w:p>
                <w:p w14:paraId="3ABC67F2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color w:val="FF0000"/>
                      <w:sz w:val="32"/>
                      <w:szCs w:val="32"/>
                      <w:u w:val="single"/>
                      <w:rtl/>
                    </w:rPr>
                    <w:t xml:space="preserve">أركان الإيمان هي: </w:t>
                  </w:r>
                </w:p>
                <w:p w14:paraId="68EC775E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1-الإيمان بالله</w:t>
                  </w:r>
                  <w:r w:rsidR="00446BD5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</w:p>
                <w:p w14:paraId="52AC43CA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2- الإيمان بالملائكة</w:t>
                  </w:r>
                  <w:r w:rsidR="00446BD5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14:paraId="35B172C7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3- الإيمان بالكتب</w:t>
                  </w:r>
                  <w:r w:rsidR="00446BD5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14:paraId="738D0053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4- الإيمان بالرسل</w:t>
                  </w:r>
                  <w:r w:rsidR="00446BD5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14:paraId="03526DA9" w14:textId="77777777" w:rsidR="0096248F" w:rsidRPr="006B6909" w:rsidRDefault="0096248F" w:rsidP="0096248F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5- الإيمان</w:t>
                  </w:r>
                  <w:r w:rsidR="00446BD5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 xml:space="preserve"> باليوم الآخر</w:t>
                  </w:r>
                  <w:r w:rsidR="00446BD5">
                    <w:rPr>
                      <w:rFonts w:ascii="Traditional Arabic" w:hAnsi="Traditional Arabic" w:cs="Traditional Arabic" w:hint="cs"/>
                      <w:b/>
                      <w:bCs/>
                      <w:sz w:val="32"/>
                      <w:szCs w:val="32"/>
                      <w:rtl/>
                    </w:rPr>
                    <w:t>.</w:t>
                  </w:r>
                </w:p>
                <w:p w14:paraId="0C45A977" w14:textId="77777777" w:rsidR="0096248F" w:rsidRPr="006B6909" w:rsidRDefault="0096248F" w:rsidP="004E23BB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</w:pPr>
                  <w:r w:rsidRPr="006B690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rtl/>
                    </w:rPr>
                    <w:t>6- الإيمان بالقدر خيره وشره.</w:t>
                  </w:r>
                </w:p>
              </w:tc>
            </w:tr>
          </w:tbl>
          <w:p w14:paraId="251CBEF7" w14:textId="77777777" w:rsidR="00445546" w:rsidRPr="006B6909" w:rsidRDefault="006B6909" w:rsidP="0096248F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2</w:t>
            </w:r>
            <w:r w:rsidR="0096248F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- الإيمان بالله تعالى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:</w:t>
            </w:r>
            <w:r w:rsidR="0096248F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="0096248F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ص 11/ 12/13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5AD6C932" w14:textId="77777777" w:rsidR="006024A7" w:rsidRPr="006B6909" w:rsidRDefault="006024A7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الإيمان بالله تعالى ركن من أركان الإيمان الستة.</w:t>
            </w:r>
          </w:p>
          <w:p w14:paraId="7CF1573B" w14:textId="77777777" w:rsidR="006024A7" w:rsidRPr="006B6909" w:rsidRDefault="006024A7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النطق بشهادة أن لا إله إلا الله هو الاعتراف بأن الله واحد لا شريك له وهو الذي خلقني وخلق كل شيء.</w:t>
            </w:r>
          </w:p>
          <w:p w14:paraId="51AC6AFE" w14:textId="77777777" w:rsidR="006024A7" w:rsidRPr="006B6909" w:rsidRDefault="006024A7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الإيمان بالله يُوجِبُ عليَّ طاعته في كل ما أمرنا به والابتعاد عما نهانا عنه.</w:t>
            </w:r>
          </w:p>
          <w:p w14:paraId="5E917627" w14:textId="77777777" w:rsidR="00445546" w:rsidRPr="006B6909" w:rsidRDefault="006024A7" w:rsidP="006024A7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3- فضل تعلم القرآن وتعليمه</w:t>
            </w:r>
            <w:r w:rsidR="00445546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: </w:t>
            </w:r>
            <w:r w:rsidR="00D51E86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="00D51E86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ص 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14/15/16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0D6E94E1" w14:textId="77777777" w:rsidR="00445546" w:rsidRPr="006B6909" w:rsidRDefault="006024A7" w:rsidP="009157D3">
            <w:pPr>
              <w:pStyle w:val="a4"/>
              <w:numPr>
                <w:ilvl w:val="0"/>
                <w:numId w:val="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قَالَ رَسُولُ اللهِ صَلَّى اللهُ عَلَيْهِ وَسَلَّمَ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  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خيركم من تعلم القرآن وعلمه.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</w:p>
          <w:p w14:paraId="665245FD" w14:textId="77777777" w:rsidR="006024A7" w:rsidRPr="006B6909" w:rsidRDefault="006024A7" w:rsidP="009157D3">
            <w:pPr>
              <w:pStyle w:val="a4"/>
              <w:numPr>
                <w:ilvl w:val="0"/>
                <w:numId w:val="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القرآن الكريم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: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هو الكتاب الذي أ</w:t>
            </w:r>
            <w:r w:rsidR="004E23B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ُ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ن</w:t>
            </w:r>
            <w:r w:rsidR="004E23B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ْ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ز</w:t>
            </w:r>
            <w:r w:rsidR="004E23B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ِ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ل</w:t>
            </w:r>
            <w:r w:rsidR="004E23B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َ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على سيدنا محمد صلى الله عليه وسلم.</w:t>
            </w:r>
          </w:p>
          <w:p w14:paraId="7D53FB55" w14:textId="77777777" w:rsidR="006024A7" w:rsidRPr="006B6909" w:rsidRDefault="006024A7" w:rsidP="009157D3">
            <w:pPr>
              <w:pStyle w:val="a4"/>
              <w:numPr>
                <w:ilvl w:val="0"/>
                <w:numId w:val="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أفضل الناس من يتعلم كيف يقرأ القرآن الكريم ويعلمه لغيره.</w:t>
            </w:r>
          </w:p>
          <w:p w14:paraId="19DDF8D2" w14:textId="77777777" w:rsidR="006024A7" w:rsidRPr="006B6909" w:rsidRDefault="006024A7" w:rsidP="009157D3">
            <w:pPr>
              <w:pStyle w:val="a4"/>
              <w:numPr>
                <w:ilvl w:val="0"/>
                <w:numId w:val="2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قراءة القرآن الكريم عبادة أتقرب بها من الله تعالى وواجبي نحو القرآن الكريم أن أطبق أوامره وأتجنب نواهيه.</w:t>
            </w:r>
          </w:p>
          <w:p w14:paraId="739F5D63" w14:textId="77777777" w:rsidR="00445546" w:rsidRPr="006B6909" w:rsidRDefault="006B6909" w:rsidP="006024A7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6B6909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4</w:t>
            </w:r>
            <w:r w:rsidR="00445546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- </w:t>
            </w:r>
            <w:r w:rsidR="006024A7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حفظ سورة التكاثر</w:t>
            </w:r>
            <w:r w:rsidR="00D51E86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: </w:t>
            </w:r>
            <w:r w:rsidR="00445546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="00C4006A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ص </w:t>
            </w:r>
            <w:r w:rsidR="006024A7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17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43CE9BA5" w14:textId="77777777" w:rsidR="001B424C" w:rsidRPr="006B6909" w:rsidRDefault="00C4006A" w:rsidP="006024A7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5</w:t>
            </w:r>
            <w:r w:rsidR="00EC7C5C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-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="006024A7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النداء للصلاة و الإقامة</w:t>
            </w:r>
            <w:r w:rsidR="001B424C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: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ص</w:t>
            </w:r>
            <w:r w:rsidR="006024A7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18/19/20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6835EC5E" w14:textId="77777777" w:rsidR="001B424C" w:rsidRPr="006B6909" w:rsidRDefault="00A62CA6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</w:t>
            </w:r>
            <w:r w:rsidR="00450B4B"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الأذان: هو الإعلام بدخول وقت الصلاة المفروضة.</w:t>
            </w:r>
          </w:p>
          <w:p w14:paraId="77B9D3C5" w14:textId="77777777" w:rsidR="00450B4B" w:rsidRDefault="00450B4B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الإقامة: هي الإعلام بالقيام لآداء الصلاة المفروضة.</w:t>
            </w:r>
          </w:p>
          <w:p w14:paraId="2EFE35E9" w14:textId="77777777" w:rsidR="004E23BB" w:rsidRPr="006B6909" w:rsidRDefault="004E23BB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حفظ صيغة الآذان والإقامة.</w:t>
            </w:r>
          </w:p>
          <w:p w14:paraId="69670389" w14:textId="77777777" w:rsidR="00E02310" w:rsidRPr="006B6909" w:rsidRDefault="00E02310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عند سماع الأذان أقول مثلما يقول المؤذن إلا بعد قوله حي على الصلاة حي على الفلاح أقول : </w:t>
            </w:r>
            <w:r w:rsidR="004E23B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لا حول ولا قوة إلا بالله.</w:t>
            </w:r>
            <w:r w:rsidR="004E23B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</w:p>
          <w:p w14:paraId="2FFF7B15" w14:textId="77777777" w:rsidR="00450B4B" w:rsidRPr="006B6909" w:rsidRDefault="00E02310" w:rsidP="009157D3">
            <w:pPr>
              <w:pStyle w:val="a4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أدعو بعد</w:t>
            </w:r>
            <w:r w:rsid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 الأذان فأقول: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اللهم رب هذه </w:t>
            </w:r>
            <w:r w:rsidR="006B6909"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الدعوة التامة، والصلاة القائمة،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آت محمدًا الوسيلة والفضيلة، وابعثه مقامًا محمودًا الذي وعدته</w:t>
            </w:r>
            <w:r w:rsidR="006B6909">
              <w:rPr>
                <w:rFonts w:hint="cs"/>
                <w:b/>
                <w:bCs/>
                <w:sz w:val="24"/>
                <w:szCs w:val="24"/>
                <w:rtl/>
              </w:rPr>
              <w:t>"</w:t>
            </w:r>
          </w:p>
          <w:p w14:paraId="7721A613" w14:textId="77777777" w:rsidR="00E02310" w:rsidRDefault="00E02310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يزيد المؤذن في الأذان لصلاة الفجر :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الصلاة خير من النوم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مرتين بعد قوله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حي على الفلاح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 xml:space="preserve"> الثانية.</w:t>
            </w:r>
          </w:p>
          <w:p w14:paraId="60ED11C0" w14:textId="77777777" w:rsidR="006B6909" w:rsidRDefault="00A33C11" w:rsidP="00A33C11">
            <w:pPr>
              <w:pStyle w:val="a4"/>
              <w:bidi/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</w:pPr>
            <w:r w:rsidRPr="00A33C11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highlight w:val="yellow"/>
                <w:rtl/>
              </w:rPr>
              <w:t>ص 1</w:t>
            </w:r>
          </w:p>
          <w:p w14:paraId="01CECD7E" w14:textId="77777777" w:rsidR="00E02310" w:rsidRPr="006B6909" w:rsidRDefault="004E23BB" w:rsidP="00E0231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4E23BB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lastRenderedPageBreak/>
              <w:t>6</w:t>
            </w:r>
            <w:r w:rsidR="00E02310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- الإحسان للوالدين: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="00E02310"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ص21/22/23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75AE0CF9" w14:textId="77777777" w:rsidR="00067DDC" w:rsidRPr="006B6909" w:rsidRDefault="00067DDC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قال الله تعالى: </w:t>
            </w:r>
            <w:r w:rsidR="006B6909" w:rsidRP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وَقَضَى رَبُّكَ أَلاَّ تَعْبُدُواْ إِلاَّ إِيَّاهُ وَبِالْوَالِدَيْنِ إِحْسَاناً إِمَّا يَبْلُغَنَّ عِندَكَ الْكِبَرَ أَحَدُهُمَا أَوْ كِلاَهُمَا فَلاَ تَقُل لَّهُمَآ</w:t>
            </w:r>
            <w:r w:rsidRPr="006B6909">
              <w:rPr>
                <w:rFonts w:ascii="Traditional Arabic" w:hAnsi="Traditional Arabic" w:cs="Traditional Arabic"/>
                <w:b/>
                <w:bCs/>
                <w:color w:val="000066"/>
                <w:sz w:val="32"/>
                <w:szCs w:val="32"/>
                <w:shd w:val="clear" w:color="auto" w:fill="FFFFFF"/>
                <w:rtl/>
              </w:rPr>
              <w:t xml:space="preserve"> 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أُفٍّ وَلاَ تَنْهَرْهُمَا وَقُل لَّهُمَا قَوْلاً كَرِيماً</w:t>
            </w:r>
            <w:r w:rsidR="006B6909" w:rsidRP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</w:p>
          <w:p w14:paraId="3134A120" w14:textId="77777777" w:rsidR="00067DDC" w:rsidRPr="006B6909" w:rsidRDefault="00067DDC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أنا أُحْسِنُ إلى والديَّ بأن أطيعهما وأتكلم معهما بأدب.</w:t>
            </w:r>
          </w:p>
          <w:p w14:paraId="4B160BFC" w14:textId="77777777" w:rsidR="00067DDC" w:rsidRPr="006B6909" w:rsidRDefault="00067DDC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أمي تستحق الإحسان لأنها ترعاني دائما، حملتني في بطنها تسعة أشهر وتحملت آلام ولادتي وأرضعتني وهي تسهر بجانبي إذا مرضت.</w:t>
            </w:r>
          </w:p>
          <w:p w14:paraId="27D6A7B4" w14:textId="77777777" w:rsidR="00067DDC" w:rsidRPr="006B6909" w:rsidRDefault="00067DDC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أبي يستحق الإحسان لأنه يتحمل مشاق العمل في سبيل الإنفاق عليَّ وتربيتي وحمايتي.</w:t>
            </w:r>
          </w:p>
          <w:p w14:paraId="70EC601B" w14:textId="77777777" w:rsidR="00067DDC" w:rsidRPr="006B6909" w:rsidRDefault="00067DDC" w:rsidP="009157D3">
            <w:pPr>
              <w:pStyle w:val="a4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الذي يعصي والديه ولا يُحسن إليهما يسمى عاقا.</w:t>
            </w:r>
          </w:p>
          <w:p w14:paraId="372FE318" w14:textId="77777777" w:rsidR="00067DDC" w:rsidRPr="006B6909" w:rsidRDefault="00067DDC" w:rsidP="00067DDC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7- طفولة النبي صلى الله عليه وسلم: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ص24/ 25/26/27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4327F027" w14:textId="77777777" w:rsidR="00794B9E" w:rsidRPr="006B6909" w:rsidRDefault="00794B9E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تاريخ ومكان ميلاده صلى الله عليه وسلم: وُلد نبينا محمد صلى الله عليه وسلم في قبيلة قريش بمكة المكرمة صبيحة يوم الاثنين 12 ربيع الاول، عام الفيل، الموافق لسنة 571م</w:t>
            </w:r>
            <w:r w:rsidR="004E23B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14:paraId="6E34D93D" w14:textId="77777777" w:rsidR="00794B9E" w:rsidRPr="006B6909" w:rsidRDefault="00794B9E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لما ولدته أمه آمنة بنت وهب أرسلت إلى جده عبد المطلب تبشره ففرح به كثيرا ودخل به الكعبة وشكر الله واختار له اسم محمد.</w:t>
            </w:r>
          </w:p>
          <w:p w14:paraId="7C7EE787" w14:textId="77777777" w:rsidR="00794B9E" w:rsidRPr="006B6909" w:rsidRDefault="00794B9E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أبوه هو عبد الله بن عبد المطلب بن هاشم ويمتد نسبه إلى إسماعيل بن ابراهيم عليهما السلام.</w:t>
            </w:r>
          </w:p>
          <w:p w14:paraId="2B851550" w14:textId="77777777" w:rsidR="00794B9E" w:rsidRPr="006B6909" w:rsidRDefault="00794B9E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أرضعته أولا أمه ثم ثُويبة خادمة عمه أبي لهب ثم حليمة السعدية التي عاش معها حتى بلغ 5 سنوات.</w:t>
            </w:r>
          </w:p>
          <w:p w14:paraId="2B8F6DDD" w14:textId="77777777" w:rsidR="00794B9E" w:rsidRPr="006B6909" w:rsidRDefault="00794B9E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لما بلغ 6 سنوات توفيت أمه فكفله جده عبد المطلب الذي كان يحبه كثيرا إلى أن توفي وعمر الرسول 8 سنوات، فتولى كفالته عمه أبو طالب وكان يشفق عليه ويُفضّله على أبنائه.</w:t>
            </w:r>
          </w:p>
          <w:p w14:paraId="38767BEC" w14:textId="77777777" w:rsidR="00953228" w:rsidRPr="006B6909" w:rsidRDefault="00953228" w:rsidP="00953228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8- الوضوء: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ص 28/29/30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347CCEE6" w14:textId="77777777" w:rsidR="00953228" w:rsidRPr="006B6909" w:rsidRDefault="00953228" w:rsidP="009157D3">
            <w:pPr>
              <w:pStyle w:val="a4"/>
              <w:numPr>
                <w:ilvl w:val="0"/>
                <w:numId w:val="8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قال الله تعالى: 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يَا أَيُّهَا الَّذِينَ آمَنُوا إِذَا قُمْتُمْ إِلَى الصَّلَاةِ فَاغْسِلُوا وُجُوهَكُمْ وَأَيْدِيَكُمْ إِلَى الْمَرَافِقِ وَامْسَحُوا بِرُءُوسِكُمْ وَأَرْجُلَكُمْ إِلَى الْكَعْبَيْنِ.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</w:p>
          <w:p w14:paraId="331A0FF1" w14:textId="77777777" w:rsidR="00953228" w:rsidRPr="006B6909" w:rsidRDefault="00953228" w:rsidP="009157D3">
            <w:pPr>
              <w:pStyle w:val="a4"/>
              <w:numPr>
                <w:ilvl w:val="0"/>
                <w:numId w:val="8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قال رسول الله صلى الله عليه وسلم: 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لا تقبل صلاة من أحدث حتى يتوضأ.</w:t>
            </w:r>
            <w:r w:rsidR="006B690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"</w:t>
            </w:r>
          </w:p>
          <w:p w14:paraId="09E267D9" w14:textId="77777777" w:rsidR="00953228" w:rsidRPr="002B2D12" w:rsidRDefault="002B2D12" w:rsidP="009157D3">
            <w:pPr>
              <w:pStyle w:val="a4"/>
              <w:numPr>
                <w:ilvl w:val="0"/>
                <w:numId w:val="8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لا يقبل الله صلاتي إلا بالوضوء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، 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للوضوء أفعال وكيفية خاصة به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، </w:t>
            </w:r>
            <w:r w:rsidR="00953228" w:rsidRPr="002B2D12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إذا حافظت على الوضوء أكون دائما نظيفا.</w:t>
            </w:r>
          </w:p>
          <w:p w14:paraId="4DB69466" w14:textId="77777777" w:rsidR="00953228" w:rsidRPr="006B6909" w:rsidRDefault="00953228" w:rsidP="009157D3">
            <w:pPr>
              <w:pStyle w:val="a4"/>
              <w:numPr>
                <w:ilvl w:val="0"/>
                <w:numId w:val="8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أقول بعد الوضوء: 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"أشهد أن لا إله إلا الله وحده لا شريك له وأشهد أن محمدا عبده ورسوله. اللهم اجعلني من التوابين واجعلني من المتطهرين</w:t>
            </w:r>
            <w:r w:rsidR="002B2D1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DZ"/>
              </w:rPr>
              <w:t>"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7067D91B" w14:textId="77777777" w:rsidR="00953228" w:rsidRPr="006B6909" w:rsidRDefault="00953228" w:rsidP="009157D3">
            <w:pPr>
              <w:pStyle w:val="a4"/>
              <w:numPr>
                <w:ilvl w:val="0"/>
                <w:numId w:val="8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حفظ مراحل الوضوء ص30.</w:t>
            </w:r>
          </w:p>
          <w:p w14:paraId="5B00C8A8" w14:textId="77777777" w:rsidR="00AA39D9" w:rsidRPr="006B6909" w:rsidRDefault="00953228" w:rsidP="00AA39D9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9- التبذير: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ص 31/32/33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</w:p>
          <w:p w14:paraId="481ECBF1" w14:textId="77777777" w:rsidR="00953228" w:rsidRPr="006B6909" w:rsidRDefault="00AA39D9" w:rsidP="009157D3">
            <w:pPr>
              <w:pStyle w:val="a4"/>
              <w:numPr>
                <w:ilvl w:val="0"/>
                <w:numId w:val="9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DZ"/>
              </w:rPr>
              <w:t>يَا بَنِي آدَمَ خُذُوا زِينَتَكُمْ عِنْدَ كُلِّ مَسْجِدٍ وَكُلُوا وَاشْرَبُوا وَلا تُسْرِفُوا إِنَّهُ لا يُحِبُّ الْمُسْرِفِينَ</w:t>
            </w: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 </w:t>
            </w:r>
          </w:p>
          <w:p w14:paraId="6082C081" w14:textId="77777777" w:rsidR="00AA39D9" w:rsidRPr="00922FEF" w:rsidRDefault="00AA39D9" w:rsidP="009157D3">
            <w:pPr>
              <w:pStyle w:val="a4"/>
              <w:numPr>
                <w:ilvl w:val="0"/>
                <w:numId w:val="9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أنعم الله </w:t>
            </w:r>
            <w:r w:rsidR="00922FE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 xml:space="preserve">علينا بنعم كثيرة </w:t>
            </w:r>
            <w:r w:rsidR="00922FE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، </w:t>
            </w:r>
            <w:r w:rsidRPr="00922FEF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المسلم يحسن استغلال نعم الله تعالى ويحافظ عليها.</w:t>
            </w:r>
          </w:p>
          <w:p w14:paraId="131FFA8B" w14:textId="77777777" w:rsidR="00AA39D9" w:rsidRPr="006B6909" w:rsidRDefault="00AA39D9" w:rsidP="009157D3">
            <w:pPr>
              <w:pStyle w:val="a4"/>
              <w:numPr>
                <w:ilvl w:val="0"/>
                <w:numId w:val="9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التبذير هو انفاق المال والوقت والجهد أكثر من الحاجة .</w:t>
            </w:r>
          </w:p>
          <w:p w14:paraId="4CDB6CA1" w14:textId="77777777" w:rsidR="00AA39D9" w:rsidRPr="006B6909" w:rsidRDefault="00AA39D9" w:rsidP="009157D3">
            <w:pPr>
              <w:pStyle w:val="a4"/>
              <w:numPr>
                <w:ilvl w:val="0"/>
                <w:numId w:val="9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الإسراف هو صرفها فيما لا ينفع وهما صفتان نهانا الله عنهما.</w:t>
            </w:r>
          </w:p>
          <w:p w14:paraId="18E336EE" w14:textId="77777777" w:rsidR="00AA39D9" w:rsidRPr="006B6909" w:rsidRDefault="00AA39D9" w:rsidP="009157D3">
            <w:pPr>
              <w:pStyle w:val="a4"/>
              <w:numPr>
                <w:ilvl w:val="0"/>
                <w:numId w:val="9"/>
              </w:num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  <w:t>المبذر يشبه الشيطان في إنكاره نعم الله تعالى عليه.</w:t>
            </w:r>
          </w:p>
          <w:p w14:paraId="5FBF0527" w14:textId="77777777" w:rsidR="00AA39D9" w:rsidRDefault="00AA39D9" w:rsidP="00AA39D9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10- حفظ سورة الهمزة 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(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ص 34</w:t>
            </w:r>
            <w:r w:rsidR="00B8134C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)</w:t>
            </w:r>
            <w:r w:rsidRPr="006B6909"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  <w:t>.</w:t>
            </w:r>
          </w:p>
          <w:p w14:paraId="3E3587F4" w14:textId="77777777" w:rsidR="00922FEF" w:rsidRPr="006B6909" w:rsidRDefault="00922FEF" w:rsidP="00922FEF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</w:p>
          <w:p w14:paraId="26AD6CDD" w14:textId="77777777" w:rsidR="00B05039" w:rsidRPr="00FC71FF" w:rsidRDefault="00A33C11" w:rsidP="00FC71FF">
            <w:pPr>
              <w:pStyle w:val="a4"/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 w:rsidRPr="00A33C11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                                                        </w:t>
            </w:r>
            <w:r w:rsidR="00FC71FF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highlight w:val="yellow"/>
                <w:u w:val="single"/>
                <w:rtl/>
              </w:rPr>
              <w:t xml:space="preserve">ص </w:t>
            </w:r>
            <w:r w:rsidR="00FC71FF" w:rsidRPr="00FC71FF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highlight w:val="yellow"/>
                <w:u w:val="single"/>
                <w:rtl/>
              </w:rPr>
              <w:t>2</w:t>
            </w:r>
          </w:p>
        </w:tc>
      </w:tr>
    </w:tbl>
    <w:p w14:paraId="47E50806" w14:textId="77777777" w:rsidR="004E386E" w:rsidRDefault="004E386E" w:rsidP="000905E7">
      <w:pPr>
        <w:bidi/>
        <w:rPr>
          <w:rtl/>
        </w:rPr>
      </w:pPr>
    </w:p>
    <w:p w14:paraId="387197AF" w14:textId="77777777" w:rsidR="009D697D" w:rsidRDefault="009D697D" w:rsidP="009D697D">
      <w:pPr>
        <w:bidi/>
        <w:rPr>
          <w:rtl/>
        </w:rPr>
      </w:pPr>
    </w:p>
    <w:tbl>
      <w:tblPr>
        <w:tblStyle w:val="a3"/>
        <w:bidiVisual/>
        <w:tblW w:w="11482" w:type="dxa"/>
        <w:tblInd w:w="96" w:type="dxa"/>
        <w:tblLook w:val="04A0" w:firstRow="1" w:lastRow="0" w:firstColumn="1" w:lastColumn="0" w:noHBand="0" w:noVBand="1"/>
      </w:tblPr>
      <w:tblGrid>
        <w:gridCol w:w="1222"/>
        <w:gridCol w:w="2612"/>
        <w:gridCol w:w="4362"/>
        <w:gridCol w:w="3286"/>
      </w:tblGrid>
      <w:tr w:rsidR="009D697D" w:rsidRPr="00BF1B58" w14:paraId="01AA2F45" w14:textId="77777777" w:rsidTr="00526674">
        <w:trPr>
          <w:trHeight w:val="1231"/>
        </w:trPr>
        <w:tc>
          <w:tcPr>
            <w:tcW w:w="1222" w:type="dxa"/>
            <w:tcBorders>
              <w:top w:val="dotDotDash" w:sz="18" w:space="0" w:color="00B050"/>
              <w:left w:val="dotDotDash" w:sz="18" w:space="0" w:color="00B050"/>
              <w:bottom w:val="dotDotDash" w:sz="18" w:space="0" w:color="00B050"/>
              <w:right w:val="dotDotDash" w:sz="12" w:space="0" w:color="00B050"/>
            </w:tcBorders>
          </w:tcPr>
          <w:p w14:paraId="78D4F5AE" w14:textId="77777777" w:rsidR="009D697D" w:rsidRDefault="00526674" w:rsidP="004E481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المعلمة</w:t>
            </w:r>
          </w:p>
          <w:p w14:paraId="1CE1FDA3" w14:textId="77777777" w:rsidR="00526674" w:rsidRPr="00CF63DC" w:rsidRDefault="00526674" w:rsidP="00526674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سناء بونيف</w:t>
            </w:r>
          </w:p>
        </w:tc>
        <w:tc>
          <w:tcPr>
            <w:tcW w:w="2612" w:type="dxa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dotDotDash" w:sz="12" w:space="0" w:color="00B050"/>
            </w:tcBorders>
          </w:tcPr>
          <w:p w14:paraId="24CC1F92" w14:textId="77777777" w:rsidR="009D697D" w:rsidRPr="00F25C6F" w:rsidRDefault="009D697D" w:rsidP="004E4818">
            <w:pPr>
              <w:bidi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 w:rsidRPr="00BF1B58">
              <w:rPr>
                <w:rFonts w:ascii="Traditional Arabic" w:hAnsi="Traditional Arabic" w:cs="Traditional Arabic"/>
                <w:b/>
                <w:bCs/>
                <w:sz w:val="28"/>
                <w:szCs w:val="28"/>
                <w:highlight w:val="yellow"/>
                <w:rtl/>
              </w:rPr>
              <w:t>للتلميذ</w:t>
            </w:r>
            <w:r w:rsidRPr="00AA32E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</w:t>
            </w: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...................</w:t>
            </w:r>
          </w:p>
        </w:tc>
        <w:tc>
          <w:tcPr>
            <w:tcW w:w="4362" w:type="dxa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single" w:sz="4" w:space="0" w:color="FFFFFF" w:themeColor="background1"/>
            </w:tcBorders>
          </w:tcPr>
          <w:p w14:paraId="45E3F736" w14:textId="7B614A7E" w:rsidR="009D697D" w:rsidRPr="00BF1B58" w:rsidRDefault="009D697D" w:rsidP="006D4595">
            <w:pPr>
              <w:tabs>
                <w:tab w:val="left" w:pos="1420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>دروس التربية ا</w:t>
            </w:r>
            <w:r w:rsidR="006B7CD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لمدنية</w:t>
            </w:r>
            <w:r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الفصل </w:t>
            </w:r>
            <w:r w:rsidR="0048770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الأول</w:t>
            </w:r>
            <w:r w:rsidRPr="00BF1B58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br/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Pr="0060212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rtl/>
              </w:rPr>
              <w:t xml:space="preserve">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السنة الثا</w:t>
            </w:r>
            <w:r w:rsidR="00487705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لثة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ابتدائي</w:t>
            </w:r>
            <w:r w:rsidR="00487705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 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2024</w:t>
            </w:r>
            <w:r w:rsidR="00487705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/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2025</w:t>
            </w:r>
          </w:p>
        </w:tc>
        <w:tc>
          <w:tcPr>
            <w:tcW w:w="3286" w:type="dxa"/>
            <w:tcBorders>
              <w:top w:val="dotDotDash" w:sz="12" w:space="0" w:color="00B050"/>
              <w:left w:val="single" w:sz="4" w:space="0" w:color="FFFFFF" w:themeColor="background1"/>
              <w:bottom w:val="dotDotDash" w:sz="18" w:space="0" w:color="00B050"/>
              <w:right w:val="dotDotDash" w:sz="18" w:space="0" w:color="00B050"/>
            </w:tcBorders>
          </w:tcPr>
          <w:p w14:paraId="558F9DEB" w14:textId="77777777" w:rsidR="009D697D" w:rsidRPr="00BF1B58" w:rsidRDefault="006B7CD5" w:rsidP="004E4818">
            <w:pPr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 wp14:anchorId="6BD134B3" wp14:editId="53DFB701">
                  <wp:extent cx="1529861" cy="826475"/>
                  <wp:effectExtent l="0" t="0" r="0" b="0"/>
                  <wp:docPr id="11" name="Image 11" descr="C:\Users\BOUNIF\Downloads\images (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BOUNIF\Downloads\images (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862" cy="826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97D" w:rsidRPr="00B05039" w14:paraId="2CF20B63" w14:textId="77777777" w:rsidTr="002F0AC8">
        <w:trPr>
          <w:trHeight w:val="14222"/>
        </w:trPr>
        <w:tc>
          <w:tcPr>
            <w:tcW w:w="11482" w:type="dxa"/>
            <w:gridSpan w:val="4"/>
            <w:tcBorders>
              <w:top w:val="single" w:sz="24" w:space="0" w:color="E36C0A" w:themeColor="accent6" w:themeShade="BF"/>
              <w:left w:val="dotDotDash" w:sz="18" w:space="0" w:color="00B050"/>
              <w:bottom w:val="dotDotDash" w:sz="18" w:space="0" w:color="00B050"/>
              <w:right w:val="dotDotDash" w:sz="18" w:space="0" w:color="00B050"/>
            </w:tcBorders>
          </w:tcPr>
          <w:p w14:paraId="78E416F2" w14:textId="77777777" w:rsidR="00287353" w:rsidRPr="0047208C" w:rsidRDefault="00533B85" w:rsidP="002740D5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1-</w:t>
            </w:r>
            <w:r w:rsidR="00287353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2740D5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القواعد الصحية في التغذية</w:t>
            </w:r>
            <w:r w:rsidR="00287353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 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</w:t>
            </w:r>
            <w:r w:rsidR="009905A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ص </w:t>
            </w:r>
            <w:r w:rsidR="005A1E7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7، 8</w:t>
            </w:r>
            <w:r w:rsidR="00287353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61513A8C" w14:textId="77777777" w:rsidR="00287353" w:rsidRPr="0047208C" w:rsidRDefault="002740D5" w:rsidP="009157D3">
            <w:pPr>
              <w:pStyle w:val="a4"/>
              <w:numPr>
                <w:ilvl w:val="0"/>
                <w:numId w:val="3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للحفاظ على سلامة جسمي من الأمراض يجب أن أتناول غذاءً متوازنا وأتبع القواعد الصحية.</w:t>
            </w:r>
          </w:p>
          <w:p w14:paraId="0440032D" w14:textId="77777777" w:rsidR="00287353" w:rsidRPr="0047208C" w:rsidRDefault="00312F5B" w:rsidP="009157D3">
            <w:pPr>
              <w:pStyle w:val="a4"/>
              <w:numPr>
                <w:ilvl w:val="0"/>
                <w:numId w:val="3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القواعد الصحية مثل:</w:t>
            </w:r>
          </w:p>
          <w:p w14:paraId="26C6818F" w14:textId="77777777" w:rsidR="00287353" w:rsidRPr="0047208C" w:rsidRDefault="00312F5B" w:rsidP="009157D3">
            <w:pPr>
              <w:pStyle w:val="a4"/>
              <w:numPr>
                <w:ilvl w:val="0"/>
                <w:numId w:val="5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لا أفرط في الأكل.</w:t>
            </w:r>
          </w:p>
          <w:p w14:paraId="286504DF" w14:textId="1BB06E4B" w:rsidR="00287353" w:rsidRPr="0047208C" w:rsidRDefault="00312F5B" w:rsidP="009157D3">
            <w:pPr>
              <w:pStyle w:val="a4"/>
              <w:numPr>
                <w:ilvl w:val="0"/>
                <w:numId w:val="5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أمض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غ</w:t>
            </w: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الطعام جيدا</w:t>
            </w:r>
            <w:r w:rsidR="00287353"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.</w:t>
            </w:r>
          </w:p>
          <w:p w14:paraId="4678A226" w14:textId="77777777" w:rsidR="00287353" w:rsidRPr="0047208C" w:rsidRDefault="00312F5B" w:rsidP="009157D3">
            <w:pPr>
              <w:pStyle w:val="a4"/>
              <w:numPr>
                <w:ilvl w:val="0"/>
                <w:numId w:val="5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أغسل يديّ</w:t>
            </w:r>
            <w:r w:rsidR="00287353"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.</w:t>
            </w:r>
          </w:p>
          <w:p w14:paraId="1CF15C0E" w14:textId="77777777" w:rsidR="00287353" w:rsidRPr="0047208C" w:rsidRDefault="00312F5B" w:rsidP="009157D3">
            <w:pPr>
              <w:pStyle w:val="a4"/>
              <w:numPr>
                <w:ilvl w:val="0"/>
                <w:numId w:val="5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لا أتناول المأكولات المعروضة في الشارع</w:t>
            </w:r>
            <w:r w:rsidR="00287353"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.</w:t>
            </w:r>
          </w:p>
          <w:p w14:paraId="72654D2A" w14:textId="2E80C7E1" w:rsidR="002B69AE" w:rsidRPr="0047208C" w:rsidRDefault="002B69AE" w:rsidP="009157D3">
            <w:pPr>
              <w:pStyle w:val="a4"/>
              <w:numPr>
                <w:ilvl w:val="0"/>
                <w:numId w:val="5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أنتبه لتاريخ نهاية الصلاحية كي لا أصاب بالتسمم.</w:t>
            </w:r>
          </w:p>
          <w:p w14:paraId="334E3A6C" w14:textId="77777777" w:rsidR="00287353" w:rsidRPr="000F27BE" w:rsidRDefault="002B69AE" w:rsidP="009157D3">
            <w:pPr>
              <w:pStyle w:val="a4"/>
              <w:numPr>
                <w:ilvl w:val="0"/>
                <w:numId w:val="6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0F27BE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آداب الأكل</w:t>
            </w:r>
            <w:r w:rsidR="005A1E73" w:rsidRPr="000F27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: (ص </w:t>
            </w:r>
            <w:r w:rsidR="005A1E73" w:rsidRPr="000F27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9، 10)</w:t>
            </w:r>
            <w:r w:rsidRPr="000F27BE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5B2405F1" w14:textId="77777777" w:rsidR="002B69AE" w:rsidRPr="0047208C" w:rsidRDefault="002B69AE" w:rsidP="009157D3">
            <w:pPr>
              <w:pStyle w:val="a4"/>
              <w:numPr>
                <w:ilvl w:val="0"/>
                <w:numId w:val="10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أغسل يديّ قبل الأكل وبعده.</w:t>
            </w:r>
          </w:p>
          <w:p w14:paraId="1004DE0C" w14:textId="77777777" w:rsidR="002B69AE" w:rsidRPr="0047208C" w:rsidRDefault="002B69AE" w:rsidP="009157D3">
            <w:pPr>
              <w:pStyle w:val="a4"/>
              <w:numPr>
                <w:ilvl w:val="0"/>
                <w:numId w:val="10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أبدأ الأكل ببسم الله وأنهيه بالحمد لله.</w:t>
            </w:r>
          </w:p>
          <w:p w14:paraId="25C730A0" w14:textId="6F062033" w:rsidR="002B69AE" w:rsidRPr="0047208C" w:rsidRDefault="005A1E73" w:rsidP="009157D3">
            <w:pPr>
              <w:pStyle w:val="a4"/>
              <w:numPr>
                <w:ilvl w:val="0"/>
                <w:numId w:val="10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آكل بيميني و</w:t>
            </w:r>
            <w:r w:rsidR="002B69AE"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أمض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غ</w:t>
            </w:r>
            <w:r w:rsidR="002B69AE"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الطعام جيدا.</w:t>
            </w:r>
          </w:p>
          <w:p w14:paraId="65A141CA" w14:textId="77777777" w:rsidR="002B69AE" w:rsidRPr="0047208C" w:rsidRDefault="002B69AE" w:rsidP="009157D3">
            <w:pPr>
              <w:pStyle w:val="a4"/>
              <w:numPr>
                <w:ilvl w:val="0"/>
                <w:numId w:val="10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لا أتحدث أثناء الأكل.</w:t>
            </w:r>
          </w:p>
          <w:p w14:paraId="7665D026" w14:textId="77777777" w:rsidR="002B69AE" w:rsidRPr="0047208C" w:rsidRDefault="002B69AE" w:rsidP="009157D3">
            <w:pPr>
              <w:pStyle w:val="a4"/>
              <w:numPr>
                <w:ilvl w:val="0"/>
                <w:numId w:val="10"/>
              </w:numPr>
              <w:bidi/>
              <w:spacing w:after="200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لا أبدأ الأكل قبل الجماعة.</w:t>
            </w:r>
          </w:p>
          <w:p w14:paraId="3AEF45FB" w14:textId="77777777" w:rsidR="009D697D" w:rsidRPr="0047208C" w:rsidRDefault="009D697D" w:rsidP="005A1E73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2- </w:t>
            </w:r>
            <w:r w:rsidR="002B69AE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صحتي في غذائي</w:t>
            </w:r>
            <w:r w:rsidR="003D13A5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Pr="009905A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(</w:t>
            </w:r>
            <w:r w:rsidR="005A1E73" w:rsidRP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11</w:t>
            </w:r>
            <w:r w:rsidRPr="009905A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085C718C" w14:textId="126157D7" w:rsidR="009D697D" w:rsidRPr="0047208C" w:rsidRDefault="002B69AE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يحتاج الإنسان إلى الغذاء كي يبقى على قيد الحياة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وهو ضروري لتوفير الطاقة و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</w:t>
            </w: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قاومة الأمراض إذا رشد استهلاكه.</w:t>
            </w:r>
          </w:p>
          <w:p w14:paraId="5D7CC6A6" w14:textId="77777777" w:rsidR="002B69AE" w:rsidRPr="0047208C" w:rsidRDefault="002B69AE" w:rsidP="009157D3">
            <w:pPr>
              <w:pStyle w:val="a4"/>
              <w:numPr>
                <w:ilvl w:val="0"/>
                <w:numId w:val="1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السمنة: الإفراط في الأكل.</w:t>
            </w:r>
          </w:p>
          <w:p w14:paraId="16DDB063" w14:textId="77777777" w:rsidR="002B69AE" w:rsidRPr="0047208C" w:rsidRDefault="002B69AE" w:rsidP="009157D3">
            <w:pPr>
              <w:pStyle w:val="a4"/>
              <w:numPr>
                <w:ilvl w:val="0"/>
                <w:numId w:val="1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الهزال وفقر الدم: نقص التغذية.</w:t>
            </w:r>
          </w:p>
          <w:p w14:paraId="51C496E3" w14:textId="77777777" w:rsidR="002B69AE" w:rsidRPr="0047208C" w:rsidRDefault="002B69AE" w:rsidP="009157D3">
            <w:pPr>
              <w:pStyle w:val="a4"/>
              <w:numPr>
                <w:ilvl w:val="0"/>
                <w:numId w:val="1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تناول المشروبات الغازية يؤذي الجسم.</w:t>
            </w:r>
          </w:p>
          <w:p w14:paraId="7DDD62E5" w14:textId="77777777" w:rsidR="009D697D" w:rsidRPr="0047208C" w:rsidRDefault="009D697D" w:rsidP="000F27BE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3- </w:t>
            </w:r>
            <w:r w:rsidR="002B69AE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صحتي في نظافتي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 (</w:t>
            </w:r>
            <w:r w:rsidR="00D53108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</w:t>
            </w:r>
            <w:r w:rsidR="000F27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12)</w:t>
            </w:r>
          </w:p>
          <w:p w14:paraId="3127E2A1" w14:textId="77777777" w:rsidR="002B69AE" w:rsidRPr="0047208C" w:rsidRDefault="002B69AE" w:rsidP="009157D3">
            <w:pPr>
              <w:pStyle w:val="a4"/>
              <w:numPr>
                <w:ilvl w:val="0"/>
                <w:numId w:val="2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النظافة هي تنقية الجسم واللباس و المحيط الذي تعيش فيه بالماء دون إسراف.</w:t>
            </w:r>
          </w:p>
          <w:p w14:paraId="622E02A4" w14:textId="77777777" w:rsidR="002B69AE" w:rsidRPr="0047208C" w:rsidRDefault="00F174C1" w:rsidP="009905A1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4</w:t>
            </w:r>
            <w:r w:rsidR="002B69AE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- </w:t>
            </w:r>
            <w:r w:rsidR="00096776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خطر الأغذية السكرية والدسمة</w:t>
            </w:r>
            <w:r w:rsidR="002B69AE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 (</w:t>
            </w:r>
            <w:r w:rsidR="002B69AE"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ص 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13</w:t>
            </w:r>
            <w:r w:rsidR="000F27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1A284AB6" w14:textId="3B7390D9" w:rsidR="00096776" w:rsidRPr="0047208C" w:rsidRDefault="00096776" w:rsidP="009157D3">
            <w:pPr>
              <w:pStyle w:val="a4"/>
              <w:numPr>
                <w:ilvl w:val="0"/>
                <w:numId w:val="2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الطعام غير الصحي هو غذاء لا يحتاجه الجسم بل يسبب أضرار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</w:t>
            </w: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مثل السمنة والسكري وهشاشة</w:t>
            </w:r>
            <w:r w:rsidR="005A1E7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العظام وتسوس الأسنان لذا أتجنب</w:t>
            </w:r>
            <w:r w:rsidR="005A1E7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تناوله</w:t>
            </w: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.</w:t>
            </w:r>
          </w:p>
          <w:p w14:paraId="16C6E8A2" w14:textId="77777777" w:rsidR="00096776" w:rsidRPr="0047208C" w:rsidRDefault="00096776" w:rsidP="009905A1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5- أحافظ على سلامتي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: </w:t>
            </w:r>
            <w:r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</w:t>
            </w:r>
            <w:r w:rsidRPr="0047208C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ص </w:t>
            </w:r>
            <w:r w:rsidR="009905A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14.15.16</w:t>
            </w:r>
            <w:r w:rsidR="000F27B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67D75163" w14:textId="77777777" w:rsidR="00096776" w:rsidRPr="0047208C" w:rsidRDefault="00096776" w:rsidP="009157D3">
            <w:pPr>
              <w:pStyle w:val="a4"/>
              <w:numPr>
                <w:ilvl w:val="0"/>
                <w:numId w:val="12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حفاظا على سلامتنا من المخاطر يجب الحذر عند استعمال الأدوات الكهربائية.</w:t>
            </w:r>
          </w:p>
          <w:p w14:paraId="4A5A2831" w14:textId="77777777" w:rsidR="00096776" w:rsidRPr="0047208C" w:rsidRDefault="00096776" w:rsidP="009157D3">
            <w:pPr>
              <w:pStyle w:val="a4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أستعمل الأدوات الكهربائية في حضور أمي.</w:t>
            </w:r>
          </w:p>
          <w:p w14:paraId="7FC4C8D9" w14:textId="77777777" w:rsidR="00096776" w:rsidRPr="0047208C" w:rsidRDefault="00096776" w:rsidP="009157D3">
            <w:pPr>
              <w:pStyle w:val="a4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لا أستعمل المجفف في الحمام.</w:t>
            </w:r>
          </w:p>
          <w:p w14:paraId="3B5A1FFF" w14:textId="77777777" w:rsidR="00096776" w:rsidRPr="0047208C" w:rsidRDefault="00096776" w:rsidP="009157D3">
            <w:pPr>
              <w:pStyle w:val="a4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لا أتكلم في الهاتف وهو يشحن.</w:t>
            </w:r>
          </w:p>
          <w:p w14:paraId="0B8A5A86" w14:textId="77777777" w:rsidR="00096776" w:rsidRPr="0047208C" w:rsidRDefault="00096776" w:rsidP="009157D3">
            <w:pPr>
              <w:pStyle w:val="a4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في حالة تعرض أحدهم للتكهرب أقطع التيار الكهربائي أولا .</w:t>
            </w:r>
          </w:p>
          <w:p w14:paraId="55BF74D6" w14:textId="77777777" w:rsidR="00096776" w:rsidRPr="00096776" w:rsidRDefault="00096776" w:rsidP="009157D3">
            <w:pPr>
              <w:pStyle w:val="a4"/>
              <w:numPr>
                <w:ilvl w:val="0"/>
                <w:numId w:val="13"/>
              </w:numPr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47208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لا ألمس الأجهزة الكهربائية والأيدي مبللة.</w:t>
            </w:r>
          </w:p>
        </w:tc>
      </w:tr>
    </w:tbl>
    <w:p w14:paraId="5CABA00B" w14:textId="77777777" w:rsidR="009D697D" w:rsidRDefault="009D697D" w:rsidP="009D697D">
      <w:pPr>
        <w:bidi/>
        <w:rPr>
          <w:rtl/>
        </w:rPr>
      </w:pPr>
    </w:p>
    <w:tbl>
      <w:tblPr>
        <w:tblStyle w:val="a3"/>
        <w:bidiVisual/>
        <w:tblW w:w="11578" w:type="dxa"/>
        <w:tblLook w:val="04A0" w:firstRow="1" w:lastRow="0" w:firstColumn="1" w:lastColumn="0" w:noHBand="0" w:noVBand="1"/>
      </w:tblPr>
      <w:tblGrid>
        <w:gridCol w:w="1212"/>
        <w:gridCol w:w="18"/>
        <w:gridCol w:w="2519"/>
        <w:gridCol w:w="23"/>
        <w:gridCol w:w="4560"/>
        <w:gridCol w:w="137"/>
        <w:gridCol w:w="3109"/>
      </w:tblGrid>
      <w:tr w:rsidR="0059180B" w:rsidRPr="00BF1B58" w14:paraId="66F5E5B2" w14:textId="77777777" w:rsidTr="00617B6A">
        <w:trPr>
          <w:trHeight w:val="1074"/>
        </w:trPr>
        <w:tc>
          <w:tcPr>
            <w:tcW w:w="1230" w:type="dxa"/>
            <w:gridSpan w:val="2"/>
            <w:tcBorders>
              <w:top w:val="dotDotDash" w:sz="18" w:space="0" w:color="00B050"/>
              <w:left w:val="dotDotDash" w:sz="18" w:space="0" w:color="00B050"/>
              <w:bottom w:val="dotDotDash" w:sz="18" w:space="0" w:color="00B050"/>
              <w:right w:val="dotDotDash" w:sz="12" w:space="0" w:color="00B050"/>
            </w:tcBorders>
          </w:tcPr>
          <w:p w14:paraId="3F279FFC" w14:textId="77777777" w:rsidR="0059180B" w:rsidRDefault="001A22F5" w:rsidP="004E481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المعلمة</w:t>
            </w:r>
          </w:p>
          <w:p w14:paraId="6E316627" w14:textId="77777777" w:rsidR="001A22F5" w:rsidRPr="00F25C6F" w:rsidRDefault="001A22F5" w:rsidP="001A22F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سناء بونيف</w:t>
            </w:r>
          </w:p>
        </w:tc>
        <w:tc>
          <w:tcPr>
            <w:tcW w:w="2542" w:type="dxa"/>
            <w:gridSpan w:val="2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dotDotDash" w:sz="12" w:space="0" w:color="00B050"/>
            </w:tcBorders>
          </w:tcPr>
          <w:p w14:paraId="7828DDAD" w14:textId="77777777" w:rsidR="0059180B" w:rsidRPr="00F25C6F" w:rsidRDefault="0059180B" w:rsidP="004E4818">
            <w:pPr>
              <w:bidi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 w:rsidRPr="00BF1B58">
              <w:rPr>
                <w:rFonts w:ascii="Traditional Arabic" w:hAnsi="Traditional Arabic" w:cs="Traditional Arabic"/>
                <w:b/>
                <w:bCs/>
                <w:sz w:val="28"/>
                <w:szCs w:val="28"/>
                <w:highlight w:val="yellow"/>
                <w:rtl/>
              </w:rPr>
              <w:t>للتلميذ</w:t>
            </w:r>
            <w:r w:rsidRPr="00AA32E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</w:t>
            </w: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...................</w:t>
            </w:r>
          </w:p>
        </w:tc>
        <w:tc>
          <w:tcPr>
            <w:tcW w:w="4697" w:type="dxa"/>
            <w:gridSpan w:val="2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single" w:sz="4" w:space="0" w:color="FFFFFF" w:themeColor="background1"/>
            </w:tcBorders>
          </w:tcPr>
          <w:p w14:paraId="52CD2B42" w14:textId="4DB78ECA" w:rsidR="0059180B" w:rsidRPr="00BF1B58" w:rsidRDefault="0059180B" w:rsidP="005E64D4">
            <w:pPr>
              <w:tabs>
                <w:tab w:val="left" w:pos="1420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>دروس التربية ا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ل</w:t>
            </w:r>
            <w:r w:rsidR="005E03B8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علمية</w:t>
            </w:r>
            <w:r w:rsidR="006D459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الفصل ال</w:t>
            </w:r>
            <w:r w:rsidR="005E64D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أول</w:t>
            </w:r>
            <w:r w:rsidRPr="00F9618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Pr="00BF1B58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br/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Pr="0060212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rtl/>
              </w:rPr>
              <w:t xml:space="preserve">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السنة الثا</w:t>
            </w:r>
            <w:r w:rsidR="005E64D4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لثة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ابتدائي</w:t>
            </w:r>
            <w:r w:rsidR="005E64D4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 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2024</w:t>
            </w:r>
            <w:r w:rsidR="005E64D4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/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2025</w:t>
            </w:r>
          </w:p>
        </w:tc>
        <w:tc>
          <w:tcPr>
            <w:tcW w:w="3109" w:type="dxa"/>
            <w:tcBorders>
              <w:top w:val="dotDotDash" w:sz="12" w:space="0" w:color="00B050"/>
              <w:left w:val="single" w:sz="4" w:space="0" w:color="FFFFFF" w:themeColor="background1"/>
              <w:bottom w:val="dotDotDash" w:sz="18" w:space="0" w:color="00B050"/>
              <w:right w:val="dotDotDash" w:sz="18" w:space="0" w:color="00B050"/>
            </w:tcBorders>
          </w:tcPr>
          <w:p w14:paraId="24017518" w14:textId="77777777" w:rsidR="0059180B" w:rsidRPr="00BF1B58" w:rsidRDefault="005E03B8" w:rsidP="004E4818">
            <w:pPr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6"/>
                <w:szCs w:val="36"/>
                <w:rtl/>
                <w:lang w:eastAsia="fr-FR"/>
              </w:rPr>
              <w:drawing>
                <wp:inline distT="0" distB="0" distL="0" distR="0" wp14:anchorId="487C847E" wp14:editId="2CBA85FF">
                  <wp:extent cx="1818640" cy="679450"/>
                  <wp:effectExtent l="0" t="0" r="0" b="6350"/>
                  <wp:docPr id="5" name="Image 5" descr="C:\Users\BOUNIF\Downloads\istockphoto-484404347-612x6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OUNIF\Downloads\istockphoto-484404347-612x6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726" cy="68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80B" w:rsidRPr="00D53108" w14:paraId="1BFD8A0B" w14:textId="77777777" w:rsidTr="004E4818">
        <w:trPr>
          <w:trHeight w:val="14222"/>
        </w:trPr>
        <w:tc>
          <w:tcPr>
            <w:tcW w:w="11578" w:type="dxa"/>
            <w:gridSpan w:val="7"/>
            <w:tcBorders>
              <w:top w:val="single" w:sz="24" w:space="0" w:color="E36C0A" w:themeColor="accent6" w:themeShade="BF"/>
              <w:left w:val="dotDotDash" w:sz="18" w:space="0" w:color="00B050"/>
              <w:bottom w:val="dotDotDash" w:sz="18" w:space="0" w:color="00B050"/>
              <w:right w:val="dotDotDash" w:sz="18" w:space="0" w:color="00B050"/>
            </w:tcBorders>
          </w:tcPr>
          <w:p w14:paraId="0279BE8D" w14:textId="77777777" w:rsidR="0059180B" w:rsidRPr="003254B3" w:rsidRDefault="0059180B" w:rsidP="00BC69AA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1- </w:t>
            </w:r>
            <w:r w:rsidR="00227098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الأغذية وتنوّعها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 ص (</w:t>
            </w:r>
            <w:r w:rsidR="003B1BC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12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، </w:t>
            </w:r>
            <w:r w:rsidR="003B1BC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13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138FD562" w14:textId="6C1BE7A5" w:rsidR="00227098" w:rsidRPr="003254B3" w:rsidRDefault="00227098" w:rsidP="009157D3">
            <w:pPr>
              <w:pStyle w:val="a4"/>
              <w:numPr>
                <w:ilvl w:val="0"/>
                <w:numId w:val="3"/>
              </w:numPr>
              <w:bidi/>
              <w:spacing w:after="200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الوجبة الغذائية 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المتنوعة</w:t>
            </w: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هي الوجبة التي يوجد فيها غذاء واحد على الأقل من كلّ مجموعة أساسيّة.</w:t>
            </w:r>
          </w:p>
          <w:p w14:paraId="0FF9BFE3" w14:textId="77777777" w:rsidR="00227098" w:rsidRPr="003254B3" w:rsidRDefault="00227098" w:rsidP="009157D3">
            <w:pPr>
              <w:pStyle w:val="a4"/>
              <w:numPr>
                <w:ilvl w:val="0"/>
                <w:numId w:val="3"/>
              </w:numPr>
              <w:bidi/>
              <w:spacing w:after="200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تُصنّف الأغذية إلى ستّ مجموعات أساسيّة هي:</w:t>
            </w:r>
          </w:p>
          <w:p w14:paraId="7B43232E" w14:textId="77777777" w:rsidR="00227098" w:rsidRPr="00DF03FF" w:rsidRDefault="00227098" w:rsidP="009157D3">
            <w:pPr>
              <w:pStyle w:val="a4"/>
              <w:numPr>
                <w:ilvl w:val="0"/>
                <w:numId w:val="14"/>
              </w:numPr>
              <w:bidi/>
              <w:spacing w:after="200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مجموعة الخضر والفواكه.</w:t>
            </w:r>
            <w:r w:rsidR="00DF03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84495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DF03FF" w:rsidRPr="00D66FB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. </w:t>
            </w:r>
            <w:r w:rsidR="00DF03FF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مجموعة الدّهون</w:t>
            </w:r>
            <w:r w:rsidR="00DF03FF" w:rsidRPr="00DF03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84495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</w:t>
            </w:r>
            <w:r w:rsidR="0084495A" w:rsidRPr="0084495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5.</w:t>
            </w:r>
            <w:r w:rsidR="0084495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4495A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مجموعة الحبوب.</w:t>
            </w:r>
            <w:r w:rsidR="0084495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</w:t>
            </w:r>
            <w:r w:rsidR="0084495A" w:rsidRPr="00D66FB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59A992FF" w14:textId="0592A5D2" w:rsidR="0084495A" w:rsidRPr="0084495A" w:rsidRDefault="00227098" w:rsidP="009157D3">
            <w:pPr>
              <w:pStyle w:val="a4"/>
              <w:numPr>
                <w:ilvl w:val="0"/>
                <w:numId w:val="14"/>
              </w:numPr>
              <w:bidi/>
              <w:spacing w:after="200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مجموعة اللحوم.</w:t>
            </w:r>
            <w:r w:rsidR="00DF03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</w:t>
            </w:r>
            <w:r w:rsidR="00DF03FF" w:rsidRPr="00D66FB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84495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="00DF03FF" w:rsidRPr="00D66FB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.</w:t>
            </w:r>
            <w:r w:rsidR="00DF03F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4495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مجموعة الحليب ومشتقاته</w:t>
            </w:r>
            <w:r w:rsidR="0084495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</w:t>
            </w:r>
            <w:r w:rsidR="0084495A" w:rsidRPr="0084495A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6.</w:t>
            </w:r>
            <w:r w:rsidR="0084495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84495A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مجموعة الماء والمشروبات.</w:t>
            </w:r>
          </w:p>
          <w:p w14:paraId="59792111" w14:textId="77777777" w:rsidR="0059180B" w:rsidRPr="0084495A" w:rsidRDefault="0084495A" w:rsidP="00BC69AA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2</w:t>
            </w:r>
            <w:r w:rsidR="0059180B" w:rsidRPr="0084495A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- </w:t>
            </w:r>
            <w:r w:rsidR="00227098" w:rsidRPr="0084495A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سوء التغذ</w:t>
            </w:r>
            <w:r w:rsidR="00227098" w:rsidRPr="00D32606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ية</w:t>
            </w:r>
            <w:r w:rsidR="0059180B" w:rsidRPr="00D32606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="003B1BC4" w:rsidRPr="00D32606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ص (14،15)</w:t>
            </w:r>
          </w:p>
          <w:p w14:paraId="16F6809D" w14:textId="77777777" w:rsidR="00227098" w:rsidRPr="003254B3" w:rsidRDefault="00227098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يؤدي </w:t>
            </w:r>
            <w:r w:rsidR="00882D83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سوء التغذية إلى مشاكل صحية خطيرة مثل: السمنة، الهزال، الكواشيوركور.</w:t>
            </w:r>
          </w:p>
          <w:p w14:paraId="09B0CF0B" w14:textId="77777777" w:rsidR="00882D83" w:rsidRPr="003254B3" w:rsidRDefault="00882D83" w:rsidP="009157D3">
            <w:pPr>
              <w:pStyle w:val="a4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لتفادي هذه الأمراض الخطيرة يجب أن يكون غذاؤنا متوازنا.</w:t>
            </w:r>
          </w:p>
          <w:p w14:paraId="5F03A1D3" w14:textId="77777777" w:rsidR="0059180B" w:rsidRPr="003254B3" w:rsidRDefault="0059180B" w:rsidP="00BC69AA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3- </w:t>
            </w:r>
            <w:r w:rsidR="00882D83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النبض ودقات القلب: 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</w:t>
            </w:r>
            <w:r w:rsidR="00882D83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ص</w:t>
            </w:r>
            <w:r w:rsidR="003B1BC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16 </w:t>
            </w:r>
            <w:r w:rsidR="00C95FB0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إلى</w:t>
            </w:r>
            <w:r w:rsidR="003B1BC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2</w:t>
            </w:r>
            <w:r w:rsidR="005533D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3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  <w:r w:rsidR="003B1BC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29640AC6" w14:textId="77777777" w:rsidR="0059180B" w:rsidRPr="003254B3" w:rsidRDefault="00882D83" w:rsidP="009157D3">
            <w:pPr>
              <w:pStyle w:val="a4"/>
              <w:numPr>
                <w:ilvl w:val="0"/>
                <w:numId w:val="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القلب ينبض باستمرار، ويظهر نشاطه من خلال دقاته ومن خلال النبض.</w:t>
            </w:r>
          </w:p>
          <w:p w14:paraId="7DFE0FB7" w14:textId="77777777" w:rsidR="00882D83" w:rsidRPr="00587BE3" w:rsidRDefault="00882D83" w:rsidP="009157D3">
            <w:pPr>
              <w:pStyle w:val="a4"/>
              <w:numPr>
                <w:ilvl w:val="0"/>
                <w:numId w:val="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يمكن جسُّ النّبض بوضع السبابة والوسطى في أماكن محددة مثل العنق والمعصم.</w:t>
            </w:r>
            <w:r w:rsidR="00587BE3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587BE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"</w:t>
            </w:r>
            <w:r w:rsidR="00587BE3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دقات القلب متلازمة مع النبض.</w:t>
            </w:r>
            <w:r w:rsidR="00587BE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"</w:t>
            </w:r>
          </w:p>
          <w:p w14:paraId="16ADCBC1" w14:textId="77777777" w:rsidR="00882D83" w:rsidRPr="003254B3" w:rsidRDefault="00882D83" w:rsidP="009157D3">
            <w:pPr>
              <w:pStyle w:val="a4"/>
              <w:numPr>
                <w:ilvl w:val="0"/>
                <w:numId w:val="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عندما يزداد النشاط العضلي تزداد دقات القلب ويتسارع النبض، مثلا: </w:t>
            </w:r>
          </w:p>
          <w:p w14:paraId="246E70B9" w14:textId="77777777" w:rsidR="00882D83" w:rsidRPr="00F77E99" w:rsidRDefault="00882D83" w:rsidP="009157D3">
            <w:pPr>
              <w:pStyle w:val="a4"/>
              <w:numPr>
                <w:ilvl w:val="0"/>
                <w:numId w:val="15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عند الجلوس: 70 دقة.</w:t>
            </w:r>
            <w:r w:rsidR="00D66F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</w:t>
            </w:r>
            <w:r w:rsidR="0090396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عند</w:t>
            </w:r>
            <w:r w:rsidR="00D66F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77E99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المشي: 95 دقة.</w:t>
            </w:r>
            <w:r w:rsidR="00F77E9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</w:t>
            </w:r>
            <w:r w:rsidR="00D66F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عند </w:t>
            </w:r>
            <w:r w:rsidR="00D66FB1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الجري: 110 دقة.</w:t>
            </w:r>
            <w:r w:rsidR="00F77E99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عند </w:t>
            </w:r>
            <w:r w:rsidR="00F77E99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السباحة: 130 دقة.</w:t>
            </w:r>
          </w:p>
          <w:p w14:paraId="3BE7393B" w14:textId="77777777" w:rsidR="00676F3F" w:rsidRPr="003254B3" w:rsidRDefault="00ED5A57" w:rsidP="00D32606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A415E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="00A32195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- أن</w:t>
            </w:r>
            <w:r w:rsidR="00E10E75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ماط</w:t>
            </w:r>
            <w:r w:rsidR="00A32195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التنقل: 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</w:t>
            </w:r>
            <w:r w:rsidR="00A32195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ص</w:t>
            </w:r>
            <w:r w:rsidR="003B1BC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26 إلى 31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308B65F9" w14:textId="77777777" w:rsidR="00A32195" w:rsidRPr="003254B3" w:rsidRDefault="00A32195" w:rsidP="009157D3">
            <w:pPr>
              <w:pStyle w:val="a4"/>
              <w:numPr>
                <w:ilvl w:val="0"/>
                <w:numId w:val="16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تتنقل الح</w:t>
            </w:r>
            <w:r w:rsidR="003B1BC4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يوانات في أوساطها بأنماط مختلفة، ولكل حيوان أعضاء مكيفة مع نمط تنقله.</w:t>
            </w:r>
          </w:p>
          <w:p w14:paraId="6ED3DD9E" w14:textId="77777777" w:rsidR="003B1BC4" w:rsidRPr="003254B3" w:rsidRDefault="003B1BC4" w:rsidP="009157D3">
            <w:pPr>
              <w:pStyle w:val="a4"/>
              <w:numPr>
                <w:ilvl w:val="0"/>
                <w:numId w:val="16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تنتقل الحيوانات في أوساطها بحثا عن الغذاء.</w:t>
            </w:r>
          </w:p>
          <w:p w14:paraId="50E9E045" w14:textId="77777777" w:rsidR="003B1BC4" w:rsidRPr="003254B3" w:rsidRDefault="003B1BC4" w:rsidP="009157D3">
            <w:pPr>
              <w:pStyle w:val="a4"/>
              <w:numPr>
                <w:ilvl w:val="0"/>
                <w:numId w:val="16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التنقل هو تتابع لحركات متتالية ومنسجمة يكررها الحيوان.</w:t>
            </w:r>
          </w:p>
          <w:p w14:paraId="374DAA3B" w14:textId="77777777" w:rsidR="00A32195" w:rsidRPr="00E66A68" w:rsidRDefault="00A32195" w:rsidP="009157D3">
            <w:pPr>
              <w:pStyle w:val="a4"/>
              <w:numPr>
                <w:ilvl w:val="0"/>
                <w:numId w:val="17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تمشي مثل الجمال.</w:t>
            </w:r>
            <w:r w:rsidR="00E66A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- </w:t>
            </w:r>
            <w:r w:rsidR="00E66A68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تطير مثل النس</w:t>
            </w:r>
            <w:r w:rsidR="00E66A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</w:t>
            </w:r>
            <w:r w:rsidR="00D66FB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-  </w:t>
            </w:r>
            <w:r w:rsidR="00D66FB1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تزحف مثل الثعبان.</w:t>
            </w:r>
            <w:r w:rsidR="00E66A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C69A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BC69AA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تقفز مثل الكنغر.</w:t>
            </w:r>
            <w:r w:rsidR="00E66A6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-  </w:t>
            </w:r>
            <w:r w:rsidR="00E66A68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تسبح مثل الدلفين.</w:t>
            </w:r>
            <w:r w:rsidR="00BC69A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0A3DE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- </w:t>
            </w:r>
            <w:r w:rsidR="00E66A68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تركض مثل النمر</w:t>
            </w:r>
          </w:p>
          <w:p w14:paraId="39887A3E" w14:textId="77777777" w:rsidR="00E10E75" w:rsidRPr="003254B3" w:rsidRDefault="00E10E75" w:rsidP="00BC69AA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5- سطح ارتكاز الحيوان على الأرض: 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ص</w:t>
            </w:r>
            <w:r w:rsidR="005533D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32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5533D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و33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43C66A13" w14:textId="6DF91C86" w:rsidR="00D06FC8" w:rsidRPr="003254B3" w:rsidRDefault="00D06FC8" w:rsidP="009157D3">
            <w:pPr>
              <w:pStyle w:val="a4"/>
              <w:numPr>
                <w:ilvl w:val="0"/>
                <w:numId w:val="19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تُصنف الحيوانات حسب طريقة </w:t>
            </w:r>
            <w:r w:rsidR="0084344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</w:t>
            </w: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رتكاز أقدامها على الأرض إلى: </w:t>
            </w:r>
          </w:p>
          <w:p w14:paraId="2DE034AB" w14:textId="77777777" w:rsidR="00D06FC8" w:rsidRPr="003254B3" w:rsidRDefault="00D06FC8" w:rsidP="009157D3">
            <w:pPr>
              <w:pStyle w:val="a4"/>
              <w:numPr>
                <w:ilvl w:val="0"/>
                <w:numId w:val="18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حيوانات أخمصية: ترتكز على راحة القدم كالدّبِ والكنغر.</w:t>
            </w:r>
          </w:p>
          <w:p w14:paraId="0D514ED4" w14:textId="77777777" w:rsidR="00D06FC8" w:rsidRPr="003254B3" w:rsidRDefault="00D06FC8" w:rsidP="009157D3">
            <w:pPr>
              <w:pStyle w:val="a4"/>
              <w:numPr>
                <w:ilvl w:val="0"/>
                <w:numId w:val="18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حيوانات أصبعية: ترتكز على أصابع أقدامها كالطيور والكلب.</w:t>
            </w:r>
          </w:p>
          <w:p w14:paraId="0349D22B" w14:textId="77777777" w:rsidR="00D06FC8" w:rsidRPr="003254B3" w:rsidRDefault="005533D4" w:rsidP="009157D3">
            <w:pPr>
              <w:pStyle w:val="a4"/>
              <w:numPr>
                <w:ilvl w:val="0"/>
                <w:numId w:val="18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حيوانات </w:t>
            </w:r>
            <w:r w:rsidR="00D06FC8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ذات الحوافر: ترتكز على حوافر أقدامها كالخروف والبقرة و الحصان .</w:t>
            </w:r>
          </w:p>
          <w:p w14:paraId="4210631C" w14:textId="77777777" w:rsidR="00D06FC8" w:rsidRPr="003254B3" w:rsidRDefault="00D06FC8" w:rsidP="00BC69AA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6- </w:t>
            </w:r>
            <w:r w:rsidR="005533D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التغذية عند الحيوان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: 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ص </w:t>
            </w:r>
            <w:r w:rsidR="005533D4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34 إلى </w:t>
            </w:r>
            <w:r w:rsidR="00D32606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41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09B6F874" w14:textId="77777777" w:rsidR="00D06FC8" w:rsidRPr="003254B3" w:rsidRDefault="00D06FC8" w:rsidP="009157D3">
            <w:pPr>
              <w:pStyle w:val="a4"/>
              <w:numPr>
                <w:ilvl w:val="0"/>
                <w:numId w:val="19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تُصنف الحيوانات حسب نظامها الغذائي إلى: </w:t>
            </w:r>
          </w:p>
          <w:p w14:paraId="4B662500" w14:textId="77777777" w:rsidR="00D06FC8" w:rsidRPr="003254B3" w:rsidRDefault="00D06FC8" w:rsidP="009157D3">
            <w:pPr>
              <w:pStyle w:val="a4"/>
              <w:numPr>
                <w:ilvl w:val="0"/>
                <w:numId w:val="20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العاشبة: هي آكلات العشب، الثمار، البذور، أغذية نباتية.</w:t>
            </w:r>
          </w:p>
          <w:p w14:paraId="28A646F2" w14:textId="77777777" w:rsidR="00D06FC8" w:rsidRPr="003254B3" w:rsidRDefault="00D06FC8" w:rsidP="009157D3">
            <w:pPr>
              <w:pStyle w:val="a4"/>
              <w:numPr>
                <w:ilvl w:val="0"/>
                <w:numId w:val="20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اللاحمة: هي آكلات اللحم، الحشرات، الجارحة، آكلات الأسماك.</w:t>
            </w:r>
          </w:p>
          <w:p w14:paraId="0DFC7281" w14:textId="77777777" w:rsidR="00D06FC8" w:rsidRPr="003254B3" w:rsidRDefault="00D06FC8" w:rsidP="009157D3">
            <w:pPr>
              <w:pStyle w:val="a4"/>
              <w:numPr>
                <w:ilvl w:val="0"/>
                <w:numId w:val="20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آكلات كل شيء: هي آكلات الأغذية النباتية والحيوانية.</w:t>
            </w:r>
          </w:p>
          <w:p w14:paraId="28C1885F" w14:textId="77777777" w:rsidR="00D06FC8" w:rsidRPr="003254B3" w:rsidRDefault="00D06FC8" w:rsidP="009157D3">
            <w:pPr>
              <w:pStyle w:val="a4"/>
              <w:numPr>
                <w:ilvl w:val="0"/>
                <w:numId w:val="2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للحيوانات نظام أسنا</w:t>
            </w:r>
            <w:r w:rsidR="005533D4"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ن وحواس مكيفة مع نظامها الغذائي وطريقة الحصول على الغذاء.</w:t>
            </w:r>
          </w:p>
          <w:p w14:paraId="23995F42" w14:textId="77777777" w:rsidR="00D06FC8" w:rsidRPr="003254B3" w:rsidRDefault="00D06FC8" w:rsidP="00BC69AA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7- أنماط التنفس عند الحيوان: 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(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ص </w:t>
            </w:r>
            <w:r w:rsidR="00ED5A57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42 إلى</w:t>
            </w:r>
            <w:r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="00ED5A57" w:rsidRPr="003254B3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  <w:t>47</w:t>
            </w:r>
            <w:r w:rsidR="00D3260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)</w:t>
            </w:r>
          </w:p>
          <w:p w14:paraId="4DE82A09" w14:textId="77777777" w:rsidR="00D06FC8" w:rsidRPr="003254B3" w:rsidRDefault="00D06FC8" w:rsidP="009157D3">
            <w:pPr>
              <w:pStyle w:val="a4"/>
              <w:numPr>
                <w:ilvl w:val="0"/>
                <w:numId w:val="22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تتميز الحيوانات البرية بتنفس هوائي تحصل عليه من الجو.</w:t>
            </w:r>
          </w:p>
          <w:p w14:paraId="5EA18AE9" w14:textId="77777777" w:rsidR="00D06FC8" w:rsidRPr="003254B3" w:rsidRDefault="007A22CD" w:rsidP="009157D3">
            <w:pPr>
              <w:pStyle w:val="a4"/>
              <w:numPr>
                <w:ilvl w:val="0"/>
                <w:numId w:val="22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وتتنفس الحيوانات التي تعيش في الماء تنفسيا مائيا تحصل عليه من الهواء المذاب في الماء وبعضها تنفسا هوائيا تحصل عليه من الجو.</w:t>
            </w:r>
          </w:p>
          <w:p w14:paraId="765AFF35" w14:textId="77777777" w:rsidR="00283444" w:rsidRPr="00FC71FF" w:rsidRDefault="00ED5A57" w:rsidP="00FC71FF">
            <w:pPr>
              <w:pStyle w:val="a4"/>
              <w:numPr>
                <w:ilvl w:val="0"/>
                <w:numId w:val="22"/>
              </w:numPr>
              <w:bidi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3254B3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يجب الاعتناء بالحيوانات التي نربيها وذلك بتوفير شروط العيش من غذاء وتهوية مكان العيش ونظافته.</w:t>
            </w:r>
          </w:p>
        </w:tc>
      </w:tr>
      <w:tr w:rsidR="00283444" w:rsidRPr="00BF1B58" w14:paraId="0B041430" w14:textId="77777777" w:rsidTr="00843448">
        <w:trPr>
          <w:trHeight w:val="1074"/>
        </w:trPr>
        <w:tc>
          <w:tcPr>
            <w:tcW w:w="1212" w:type="dxa"/>
            <w:tcBorders>
              <w:top w:val="dotDotDash" w:sz="18" w:space="0" w:color="00B050"/>
              <w:left w:val="dotDotDash" w:sz="18" w:space="0" w:color="00B050"/>
              <w:bottom w:val="dotDotDash" w:sz="18" w:space="0" w:color="00B050"/>
              <w:right w:val="dotDotDash" w:sz="12" w:space="0" w:color="00B050"/>
            </w:tcBorders>
          </w:tcPr>
          <w:p w14:paraId="0C1BFDB4" w14:textId="77777777" w:rsidR="00283444" w:rsidRDefault="00283444" w:rsidP="00F65DB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lastRenderedPageBreak/>
              <w:t>المعلمة</w:t>
            </w:r>
          </w:p>
          <w:p w14:paraId="28E0A4EE" w14:textId="77777777" w:rsidR="00283444" w:rsidRPr="00F25C6F" w:rsidRDefault="00283444" w:rsidP="00F65DB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سناء بونيف</w:t>
            </w:r>
          </w:p>
        </w:tc>
        <w:tc>
          <w:tcPr>
            <w:tcW w:w="2537" w:type="dxa"/>
            <w:gridSpan w:val="2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dotDotDash" w:sz="12" w:space="0" w:color="00B050"/>
            </w:tcBorders>
          </w:tcPr>
          <w:p w14:paraId="4D23FD53" w14:textId="77777777" w:rsidR="00283444" w:rsidRPr="00F25C6F" w:rsidRDefault="00283444" w:rsidP="00F65DB5">
            <w:pPr>
              <w:bidi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 w:rsidRPr="00BF1B58">
              <w:rPr>
                <w:rFonts w:ascii="Traditional Arabic" w:hAnsi="Traditional Arabic" w:cs="Traditional Arabic"/>
                <w:b/>
                <w:bCs/>
                <w:sz w:val="28"/>
                <w:szCs w:val="28"/>
                <w:highlight w:val="yellow"/>
                <w:rtl/>
              </w:rPr>
              <w:t>للتلميذ</w:t>
            </w:r>
            <w:r w:rsidRPr="00AA32E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</w:t>
            </w: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...................</w:t>
            </w:r>
          </w:p>
        </w:tc>
        <w:tc>
          <w:tcPr>
            <w:tcW w:w="4583" w:type="dxa"/>
            <w:gridSpan w:val="2"/>
            <w:tcBorders>
              <w:top w:val="dotDotDash" w:sz="18" w:space="0" w:color="00B050"/>
              <w:left w:val="dotDotDash" w:sz="12" w:space="0" w:color="00B050"/>
              <w:bottom w:val="dotDotDash" w:sz="18" w:space="0" w:color="00B050"/>
              <w:right w:val="single" w:sz="4" w:space="0" w:color="FFFFFF" w:themeColor="background1"/>
            </w:tcBorders>
          </w:tcPr>
          <w:p w14:paraId="78BA4233" w14:textId="19BDB882" w:rsidR="00283444" w:rsidRPr="00BF1B58" w:rsidRDefault="00283444" w:rsidP="000752E6">
            <w:pPr>
              <w:tabs>
                <w:tab w:val="left" w:pos="1420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>دروس الت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اريخ</w:t>
            </w:r>
            <w:r w:rsidR="0045244A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والجغرافيا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الفصل ال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أول</w:t>
            </w:r>
            <w:r w:rsidRPr="00F9618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Pr="00BF1B58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br/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Pr="0060212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rtl/>
              </w:rPr>
              <w:t xml:space="preserve">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السنة الثا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لثة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ابتدائي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 </w:t>
            </w:r>
            <w:r w:rsidR="00EC02ED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2024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/</w:t>
            </w:r>
            <w:r w:rsidR="00EC02ED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2025</w:t>
            </w:r>
          </w:p>
        </w:tc>
        <w:tc>
          <w:tcPr>
            <w:tcW w:w="3246" w:type="dxa"/>
            <w:gridSpan w:val="2"/>
            <w:tcBorders>
              <w:top w:val="dotDotDash" w:sz="12" w:space="0" w:color="00B050"/>
              <w:left w:val="single" w:sz="4" w:space="0" w:color="FFFFFF" w:themeColor="background1"/>
              <w:bottom w:val="dotDotDash" w:sz="18" w:space="0" w:color="00B050"/>
              <w:right w:val="dotDotDash" w:sz="18" w:space="0" w:color="00B050"/>
            </w:tcBorders>
          </w:tcPr>
          <w:p w14:paraId="1C8A91B2" w14:textId="77777777" w:rsidR="00283444" w:rsidRPr="00BF1B58" w:rsidRDefault="000752E6" w:rsidP="00F65DB5">
            <w:pPr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06DF726" wp14:editId="15AF1CD6">
                  <wp:extent cx="1916723" cy="694592"/>
                  <wp:effectExtent l="0" t="0" r="7620" b="0"/>
                  <wp:docPr id="2" name="Image 2" descr="الجزائر PNG الصور | ناقل و PSD الملفات | تحميل مجاني على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الجزائر PNG الصور | ناقل و PSD الملفات | تحميل مجاني على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729" cy="694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444" w:rsidRPr="00E93CD6" w14:paraId="2AE281D0" w14:textId="77777777" w:rsidTr="00F65DB5">
        <w:trPr>
          <w:trHeight w:val="14222"/>
        </w:trPr>
        <w:tc>
          <w:tcPr>
            <w:tcW w:w="11578" w:type="dxa"/>
            <w:gridSpan w:val="7"/>
            <w:tcBorders>
              <w:top w:val="single" w:sz="24" w:space="0" w:color="E36C0A" w:themeColor="accent6" w:themeShade="BF"/>
              <w:left w:val="dotDotDash" w:sz="18" w:space="0" w:color="00B050"/>
              <w:bottom w:val="dotDotDash" w:sz="18" w:space="0" w:color="00B050"/>
              <w:right w:val="dotDotDash" w:sz="18" w:space="0" w:color="00B050"/>
            </w:tcBorders>
          </w:tcPr>
          <w:p w14:paraId="36872398" w14:textId="77777777" w:rsidR="00E137B1" w:rsidRPr="005E21E0" w:rsidRDefault="00E137B1" w:rsidP="00283444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rtl/>
              </w:rPr>
              <w:t>أولا: التاريخ:</w:t>
            </w:r>
          </w:p>
          <w:p w14:paraId="796D53DC" w14:textId="77777777" w:rsidR="00283444" w:rsidRPr="005E21E0" w:rsidRDefault="00E137B1" w:rsidP="00E137B1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>1</w:t>
            </w:r>
            <w:r w:rsidR="00283444"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-  الحدث . المكان . الزمان 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(</w:t>
            </w:r>
            <w:r w:rsidR="00283444"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>ص 8 إلى 15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)</w:t>
            </w:r>
          </w:p>
          <w:p w14:paraId="7237105C" w14:textId="77777777" w:rsidR="00283444" w:rsidRPr="005E21E0" w:rsidRDefault="00283444" w:rsidP="009157D3">
            <w:pPr>
              <w:pStyle w:val="a4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 xml:space="preserve">يمرّ الإنسان في حياته بمراحل ومناسبات هامّة تبقى خالدة في ذاكرته تسمى أحداثا مثل: </w:t>
            </w:r>
          </w:p>
          <w:p w14:paraId="457B99ED" w14:textId="77777777" w:rsidR="00283444" w:rsidRPr="005E21E0" w:rsidRDefault="00283444" w:rsidP="00283444">
            <w:pPr>
              <w:pStyle w:val="a4"/>
              <w:bidi/>
              <w:ind w:left="1080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مولده، التحاقه بالمدرسة أول مرة.</w:t>
            </w:r>
          </w:p>
          <w:p w14:paraId="31CCE05B" w14:textId="77777777" w:rsidR="00283444" w:rsidRPr="005E21E0" w:rsidRDefault="00283444" w:rsidP="009157D3">
            <w:pPr>
              <w:pStyle w:val="a4"/>
              <w:numPr>
                <w:ilvl w:val="0"/>
                <w:numId w:val="23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كل حدث مرتبط بزمن ومكان معيّن.</w:t>
            </w:r>
          </w:p>
          <w:p w14:paraId="1BC7D2EF" w14:textId="77777777" w:rsidR="00283444" w:rsidRPr="005E21E0" w:rsidRDefault="00283444" w:rsidP="009157D3">
            <w:pPr>
              <w:pStyle w:val="a4"/>
              <w:numPr>
                <w:ilvl w:val="0"/>
                <w:numId w:val="23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يمكن ترتيب هذه الأحداث حسب تسلسلها الزمني بخط يسمى الخطّ الزّمني.</w:t>
            </w:r>
          </w:p>
          <w:p w14:paraId="5BF3E66D" w14:textId="77777777" w:rsidR="00283444" w:rsidRPr="005E21E0" w:rsidRDefault="00283444" w:rsidP="00283444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2- أنواع الحدّث: 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(</w:t>
            </w: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>ص 16 إلى 19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)</w:t>
            </w:r>
          </w:p>
          <w:p w14:paraId="36DBC801" w14:textId="77777777" w:rsidR="00283444" w:rsidRPr="005E21E0" w:rsidRDefault="00283444" w:rsidP="009157D3">
            <w:pPr>
              <w:pStyle w:val="a4"/>
              <w:numPr>
                <w:ilvl w:val="0"/>
                <w:numId w:val="24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 xml:space="preserve">ينقسم الحدث إلى: </w:t>
            </w:r>
          </w:p>
          <w:p w14:paraId="28949120" w14:textId="77777777" w:rsidR="00283444" w:rsidRPr="005E21E0" w:rsidRDefault="00283444" w:rsidP="009157D3">
            <w:pPr>
              <w:pStyle w:val="a4"/>
              <w:numPr>
                <w:ilvl w:val="0"/>
                <w:numId w:val="25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حدث شخصي: هو حدث يخصّ الشخص في حد ذاته مثل: عيد الميلاد، يوم الدخول إلى المدرسة.</w:t>
            </w:r>
          </w:p>
          <w:p w14:paraId="66904C65" w14:textId="77777777" w:rsidR="00283444" w:rsidRPr="005E21E0" w:rsidRDefault="00283444" w:rsidP="009157D3">
            <w:pPr>
              <w:pStyle w:val="a4"/>
              <w:numPr>
                <w:ilvl w:val="0"/>
                <w:numId w:val="25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حدث عائلي: هو حدث يخص أفراد العائلة مثل: ختان أخي، زفاف أختي.</w:t>
            </w:r>
          </w:p>
          <w:p w14:paraId="48CF9B61" w14:textId="77777777" w:rsidR="00283444" w:rsidRPr="005E21E0" w:rsidRDefault="00283444" w:rsidP="009157D3">
            <w:pPr>
              <w:pStyle w:val="a4"/>
              <w:numPr>
                <w:ilvl w:val="0"/>
                <w:numId w:val="25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حدث ديني: هو حدث يخص العبادات مثل: عيد الفطر، قدوم شهر رمضان.</w:t>
            </w:r>
          </w:p>
          <w:p w14:paraId="5F88A629" w14:textId="77777777" w:rsidR="00283444" w:rsidRDefault="00283444" w:rsidP="009157D3">
            <w:pPr>
              <w:pStyle w:val="a4"/>
              <w:numPr>
                <w:ilvl w:val="0"/>
                <w:numId w:val="25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حدث وطني: هو حدث يخص كامل الوطن مثل: عيد الثورة، انتخاب الرئيس.</w:t>
            </w:r>
          </w:p>
          <w:p w14:paraId="185B6F81" w14:textId="77777777" w:rsidR="005E21E0" w:rsidRPr="005E21E0" w:rsidRDefault="005E21E0" w:rsidP="005E21E0">
            <w:pPr>
              <w:pStyle w:val="a4"/>
              <w:bidi/>
              <w:ind w:left="1275"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</w:p>
          <w:p w14:paraId="06D15DF7" w14:textId="77777777" w:rsidR="00E137B1" w:rsidRPr="005E21E0" w:rsidRDefault="00E137B1" w:rsidP="00E137B1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u w:val="single"/>
                <w:rtl/>
              </w:rPr>
              <w:t xml:space="preserve">ثانيا: جغرافيا: </w:t>
            </w:r>
          </w:p>
          <w:p w14:paraId="290E85C1" w14:textId="77777777" w:rsidR="005E21E0" w:rsidRPr="005E21E0" w:rsidRDefault="005E21E0" w:rsidP="005E21E0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</w:p>
          <w:p w14:paraId="2D2DF95B" w14:textId="77777777" w:rsidR="007950A9" w:rsidRPr="005E21E0" w:rsidRDefault="007950A9" w:rsidP="00E137B1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1- المعالم المكانية: 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(</w:t>
            </w: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>ص 50 إلى 55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)</w:t>
            </w:r>
          </w:p>
          <w:p w14:paraId="57C3F365" w14:textId="77777777" w:rsidR="00E137B1" w:rsidRPr="005E21E0" w:rsidRDefault="007950A9" w:rsidP="009157D3">
            <w:pPr>
              <w:pStyle w:val="a4"/>
              <w:numPr>
                <w:ilvl w:val="0"/>
                <w:numId w:val="27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 xml:space="preserve"> يحتاج الإنسان لمعالم مكانية تمكنه من تحديد مكان تواجده أو تنقله نحو مختلف الاتجاهات: شرق، غرب، شمال، جنوب.</w:t>
            </w:r>
          </w:p>
          <w:p w14:paraId="135D53A5" w14:textId="77777777" w:rsidR="007950A9" w:rsidRPr="005E21E0" w:rsidRDefault="007950A9" w:rsidP="009157D3">
            <w:pPr>
              <w:pStyle w:val="a4"/>
              <w:numPr>
                <w:ilvl w:val="0"/>
                <w:numId w:val="27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المعلم المكاني: قد يكون اسم شارع أو دار بلدية أو مقام الشهيد أو اسم مدرسة .... كلها تساعدني في تحديد مكاني.</w:t>
            </w:r>
          </w:p>
          <w:p w14:paraId="7E5E8E45" w14:textId="77777777" w:rsidR="007950A9" w:rsidRPr="005E21E0" w:rsidRDefault="007950A9" w:rsidP="007950A9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2- الرسم التخطيطي: 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(</w:t>
            </w: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>ص 56 إلى 58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)</w:t>
            </w:r>
          </w:p>
          <w:p w14:paraId="0C84E927" w14:textId="77777777" w:rsidR="007950A9" w:rsidRPr="005E21E0" w:rsidRDefault="007950A9" w:rsidP="009157D3">
            <w:pPr>
              <w:pStyle w:val="a4"/>
              <w:numPr>
                <w:ilvl w:val="0"/>
                <w:numId w:val="28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هو رسم أستعين به لأحدد مكان تواجدي وتموقعي أو مسار تنقلي من مكان لآخر.</w:t>
            </w:r>
          </w:p>
          <w:p w14:paraId="61F128D9" w14:textId="77777777" w:rsidR="007950A9" w:rsidRPr="005E21E0" w:rsidRDefault="007950A9" w:rsidP="007950A9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3- اختيار المسار: افتح الكتاب 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(</w:t>
            </w:r>
            <w:r w:rsidRPr="005E21E0">
              <w:rPr>
                <w:rFonts w:ascii="Traditional Arabic" w:hAnsi="Traditional Arabic" w:cs="Traditional Arabic"/>
                <w:b/>
                <w:bCs/>
                <w:color w:val="FF0000"/>
                <w:sz w:val="36"/>
                <w:szCs w:val="36"/>
                <w:u w:val="single"/>
                <w:rtl/>
              </w:rPr>
              <w:t>ص 60. إلى 65</w:t>
            </w:r>
            <w:r w:rsidR="00367DC6">
              <w:rPr>
                <w:rFonts w:ascii="Traditional Arabic" w:hAnsi="Traditional Arabic" w:cs="Traditional Arabic" w:hint="cs"/>
                <w:b/>
                <w:bCs/>
                <w:color w:val="FF0000"/>
                <w:sz w:val="36"/>
                <w:szCs w:val="36"/>
                <w:u w:val="single"/>
                <w:rtl/>
              </w:rPr>
              <w:t>)</w:t>
            </w:r>
          </w:p>
          <w:p w14:paraId="7BB9090F" w14:textId="77777777" w:rsidR="007950A9" w:rsidRPr="005E21E0" w:rsidRDefault="007950A9" w:rsidP="009157D3">
            <w:pPr>
              <w:pStyle w:val="a4"/>
              <w:numPr>
                <w:ilvl w:val="0"/>
                <w:numId w:val="29"/>
              </w:numPr>
              <w:bidi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</w:pPr>
            <w:r w:rsidRPr="005E21E0"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  <w:t>أثناء تنقلي من مكان لآخر تصادفني عدة مسالك أختار المسار الآمن و الأنسب حتى لو كان طويلا.</w:t>
            </w:r>
          </w:p>
          <w:p w14:paraId="049D8ACD" w14:textId="77777777" w:rsidR="00283444" w:rsidRPr="00E93CD6" w:rsidRDefault="00283444" w:rsidP="00F65DB5">
            <w:p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40"/>
                <w:szCs w:val="40"/>
                <w:rtl/>
              </w:rPr>
            </w:pPr>
          </w:p>
        </w:tc>
      </w:tr>
    </w:tbl>
    <w:p w14:paraId="4E9AC9E6" w14:textId="77777777" w:rsidR="00283444" w:rsidRDefault="00283444" w:rsidP="00283444">
      <w:pPr>
        <w:bidi/>
        <w:rPr>
          <w:rtl/>
          <w:lang w:bidi="ar-DZ"/>
        </w:rPr>
      </w:pPr>
    </w:p>
    <w:p w14:paraId="23406562" w14:textId="77777777" w:rsidR="00783534" w:rsidRDefault="00783534" w:rsidP="00783534">
      <w:pPr>
        <w:bidi/>
        <w:rPr>
          <w:rtl/>
          <w:lang w:bidi="ar-DZ"/>
        </w:rPr>
      </w:pPr>
    </w:p>
    <w:tbl>
      <w:tblPr>
        <w:tblStyle w:val="a3"/>
        <w:bidiVisual/>
        <w:tblW w:w="11578" w:type="dxa"/>
        <w:tblLook w:val="04A0" w:firstRow="1" w:lastRow="0" w:firstColumn="1" w:lastColumn="0" w:noHBand="0" w:noVBand="1"/>
      </w:tblPr>
      <w:tblGrid>
        <w:gridCol w:w="1655"/>
        <w:gridCol w:w="2117"/>
        <w:gridCol w:w="4697"/>
        <w:gridCol w:w="3109"/>
      </w:tblGrid>
      <w:tr w:rsidR="002534B4" w:rsidRPr="00BF1B58" w14:paraId="6D48F747" w14:textId="77777777" w:rsidTr="002534B4">
        <w:trPr>
          <w:trHeight w:val="1097"/>
        </w:trPr>
        <w:tc>
          <w:tcPr>
            <w:tcW w:w="1655" w:type="dxa"/>
            <w:tcBorders>
              <w:top w:val="dotDash" w:sz="12" w:space="0" w:color="B2A1C7" w:themeColor="accent4" w:themeTint="99"/>
              <w:left w:val="dotDash" w:sz="12" w:space="0" w:color="B2A1C7" w:themeColor="accent4" w:themeTint="99"/>
              <w:bottom w:val="dotDash" w:sz="12" w:space="0" w:color="B2A1C7" w:themeColor="accent4" w:themeTint="99"/>
              <w:right w:val="dotDash" w:sz="12" w:space="0" w:color="B2A1C7" w:themeColor="accent4" w:themeTint="99"/>
            </w:tcBorders>
          </w:tcPr>
          <w:p w14:paraId="787E187F" w14:textId="77777777" w:rsidR="002534B4" w:rsidRDefault="002534B4" w:rsidP="0023180F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2534B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lastRenderedPageBreak/>
              <w:t xml:space="preserve">المعلمة: </w:t>
            </w:r>
          </w:p>
          <w:p w14:paraId="187EAD4F" w14:textId="77777777" w:rsidR="00783534" w:rsidRPr="00F25C6F" w:rsidRDefault="002534B4" w:rsidP="002534B4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 w:rsidRPr="002534B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سناء بونيف</w:t>
            </w:r>
          </w:p>
        </w:tc>
        <w:tc>
          <w:tcPr>
            <w:tcW w:w="2117" w:type="dxa"/>
            <w:tcBorders>
              <w:top w:val="dotDash" w:sz="12" w:space="0" w:color="B2A1C7" w:themeColor="accent4" w:themeTint="99"/>
              <w:left w:val="dotDash" w:sz="12" w:space="0" w:color="B2A1C7" w:themeColor="accent4" w:themeTint="99"/>
              <w:bottom w:val="dotDash" w:sz="12" w:space="0" w:color="B2A1C7" w:themeColor="accent4" w:themeTint="99"/>
              <w:right w:val="dotDash" w:sz="12" w:space="0" w:color="B2A1C7" w:themeColor="accent4" w:themeTint="99"/>
            </w:tcBorders>
          </w:tcPr>
          <w:p w14:paraId="4ECB7C33" w14:textId="77777777" w:rsidR="00783534" w:rsidRPr="00F25C6F" w:rsidRDefault="00783534" w:rsidP="002534B4">
            <w:pPr>
              <w:bidi/>
              <w:rPr>
                <w:rFonts w:ascii="Traditional Arabic" w:hAnsi="Traditional Arabic" w:cs="Traditional Arabic"/>
                <w:b/>
                <w:bCs/>
                <w:highlight w:val="yellow"/>
                <w:rtl/>
              </w:rPr>
            </w:pPr>
            <w:r w:rsidRPr="002534B4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للتلميذ</w:t>
            </w:r>
            <w:r w:rsidRPr="00AA32E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</w:t>
            </w:r>
            <w:r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.........</w:t>
            </w:r>
            <w:r w:rsidRPr="00AA32E7">
              <w:rPr>
                <w:rFonts w:ascii="Simplified Arabic" w:hAnsi="Simplified Arabic" w:cs="Simplified Arabic" w:hint="cs"/>
                <w:sz w:val="16"/>
                <w:szCs w:val="16"/>
                <w:rtl/>
              </w:rPr>
              <w:t>........</w:t>
            </w:r>
          </w:p>
        </w:tc>
        <w:tc>
          <w:tcPr>
            <w:tcW w:w="4697" w:type="dxa"/>
            <w:tcBorders>
              <w:top w:val="dotDash" w:sz="12" w:space="0" w:color="B2A1C7" w:themeColor="accent4" w:themeTint="99"/>
              <w:left w:val="dotDash" w:sz="12" w:space="0" w:color="B2A1C7" w:themeColor="accent4" w:themeTint="99"/>
              <w:bottom w:val="dotDash" w:sz="12" w:space="0" w:color="B2A1C7" w:themeColor="accent4" w:themeTint="99"/>
              <w:right w:val="single" w:sz="4" w:space="0" w:color="FFFFFF" w:themeColor="background1"/>
            </w:tcBorders>
          </w:tcPr>
          <w:p w14:paraId="6F689BD2" w14:textId="4E249EF9" w:rsidR="00783534" w:rsidRPr="00BF1B58" w:rsidRDefault="00783534" w:rsidP="00783534">
            <w:pPr>
              <w:tabs>
                <w:tab w:val="left" w:pos="1420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دروس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اللغة العربية </w:t>
            </w:r>
            <w:r w:rsidRPr="00F96187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الفصل ال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أول</w:t>
            </w:r>
            <w:r w:rsidRPr="00F9618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Pr="00BF1B58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br/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</w:rPr>
              <w:t xml:space="preserve">     </w:t>
            </w:r>
            <w:r w:rsidRPr="00602127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rtl/>
              </w:rPr>
              <w:t xml:space="preserve">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السنة الثا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لثة </w:t>
            </w:r>
            <w:r w:rsidRPr="00602127"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  <w:t>ابتدائي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 xml:space="preserve"> </w:t>
            </w:r>
            <w:r w:rsidR="00EC02ED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2024</w:t>
            </w:r>
            <w:r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/</w:t>
            </w:r>
            <w:r w:rsidR="00EC02ED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highlight w:val="yellow"/>
                <w:u w:val="single"/>
                <w:rtl/>
              </w:rPr>
              <w:t>2025</w:t>
            </w:r>
          </w:p>
        </w:tc>
        <w:tc>
          <w:tcPr>
            <w:tcW w:w="3109" w:type="dxa"/>
            <w:tcBorders>
              <w:top w:val="dotDash" w:sz="12" w:space="0" w:color="B2A1C7" w:themeColor="accent4" w:themeTint="99"/>
              <w:left w:val="single" w:sz="4" w:space="0" w:color="FFFFFF" w:themeColor="background1"/>
              <w:bottom w:val="dotDash" w:sz="12" w:space="0" w:color="B2A1C7" w:themeColor="accent4" w:themeTint="99"/>
              <w:right w:val="dotDash" w:sz="12" w:space="0" w:color="B2A1C7" w:themeColor="accent4" w:themeTint="99"/>
            </w:tcBorders>
          </w:tcPr>
          <w:p w14:paraId="1B2ECBB1" w14:textId="77777777" w:rsidR="00783534" w:rsidRPr="00BF1B58" w:rsidRDefault="00783534" w:rsidP="0023180F">
            <w:pPr>
              <w:rPr>
                <w:rFonts w:ascii="Traditional Arabic" w:hAnsi="Traditional Arabic" w:cs="Traditional Arabic"/>
                <w:b/>
                <w:bCs/>
                <w:sz w:val="36"/>
                <w:szCs w:val="36"/>
                <w:highlight w:val="yellow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6"/>
                <w:szCs w:val="36"/>
                <w:lang w:eastAsia="fr-FR"/>
              </w:rPr>
              <w:drawing>
                <wp:inline distT="0" distB="0" distL="0" distR="0" wp14:anchorId="79F201C6" wp14:editId="543B11EF">
                  <wp:extent cx="1521067" cy="844061"/>
                  <wp:effectExtent l="0" t="0" r="3175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273" cy="84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534" w:rsidRPr="00E93CD6" w14:paraId="501F642B" w14:textId="77777777" w:rsidTr="002534B4">
        <w:trPr>
          <w:trHeight w:val="14222"/>
        </w:trPr>
        <w:tc>
          <w:tcPr>
            <w:tcW w:w="11578" w:type="dxa"/>
            <w:gridSpan w:val="4"/>
            <w:tcBorders>
              <w:top w:val="single" w:sz="24" w:space="0" w:color="E36C0A" w:themeColor="accent6" w:themeShade="BF"/>
              <w:left w:val="dotDash" w:sz="12" w:space="0" w:color="B2A1C7" w:themeColor="accent4" w:themeTint="99"/>
              <w:bottom w:val="dotDash" w:sz="12" w:space="0" w:color="B2A1C7" w:themeColor="accent4" w:themeTint="99"/>
              <w:right w:val="dotDash" w:sz="12" w:space="0" w:color="B2A1C7" w:themeColor="accent4" w:themeTint="99"/>
            </w:tcBorders>
          </w:tcPr>
          <w:p w14:paraId="23433E8E" w14:textId="77777777" w:rsidR="00783534" w:rsidRPr="00C31984" w:rsidRDefault="00783534" w:rsidP="000141D5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u w:val="single"/>
                <w:rtl/>
              </w:rPr>
            </w:pPr>
            <w:r w:rsidRPr="00C31984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>1-</w:t>
            </w:r>
            <w:r w:rsidR="000141D5"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الأساليب</w:t>
            </w:r>
            <w:r w:rsidRPr="00C31984">
              <w:rPr>
                <w:rFonts w:ascii="Traditional Arabic" w:hAnsi="Traditional Arabic" w:cs="Traditional Arabic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 </w:t>
            </w:r>
            <w:r w:rsidR="000141D5"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والصيغ:</w:t>
            </w:r>
            <w:r w:rsidR="000141D5"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14:paraId="65C38674" w14:textId="77777777" w:rsidR="000141D5" w:rsidRPr="000141D5" w:rsidRDefault="000141D5" w:rsidP="009157D3">
            <w:pPr>
              <w:pStyle w:val="a4"/>
              <w:numPr>
                <w:ilvl w:val="0"/>
                <w:numId w:val="30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ألفاظ التقدير:</w:t>
            </w: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جزء، كل، جميع، نصف، ربع، بعض.</w:t>
            </w:r>
          </w:p>
          <w:p w14:paraId="190A0B2D" w14:textId="77777777" w:rsidR="000141D5" w:rsidRPr="000141D5" w:rsidRDefault="000141D5" w:rsidP="009157D3">
            <w:pPr>
              <w:pStyle w:val="a4"/>
              <w:numPr>
                <w:ilvl w:val="0"/>
                <w:numId w:val="30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الاستدراك: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لكن. </w:t>
            </w:r>
          </w:p>
          <w:p w14:paraId="315B7A91" w14:textId="77777777" w:rsidR="000141D5" w:rsidRPr="000141D5" w:rsidRDefault="000141D5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حروف العطف: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و ،  ثمَّ ، فــ ،أو </w:t>
            </w:r>
          </w:p>
          <w:p w14:paraId="1D79CF84" w14:textId="77777777" w:rsidR="000141D5" w:rsidRPr="000141D5" w:rsidRDefault="000141D5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مؤشرات زمانية: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بعدما، عندما ، لمّا </w:t>
            </w:r>
          </w:p>
          <w:p w14:paraId="651AAF53" w14:textId="77777777" w:rsidR="000141D5" w:rsidRPr="000141D5" w:rsidRDefault="000141D5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مؤشرات مكانية: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بجانب، وراء، أمام . </w:t>
            </w:r>
          </w:p>
          <w:p w14:paraId="4BC50215" w14:textId="77777777" w:rsidR="000141D5" w:rsidRPr="000141D5" w:rsidRDefault="000141D5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الأسماء الموصولة: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الذي، التي، اللذان، اللتان، الذين ، اللاتي، اللواتي، اللائي.</w:t>
            </w:r>
          </w:p>
          <w:p w14:paraId="5FEDADED" w14:textId="77777777" w:rsidR="000141D5" w:rsidRPr="000141D5" w:rsidRDefault="000141D5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الاستثناء: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إلا ، غير، سوى .</w:t>
            </w:r>
          </w:p>
          <w:p w14:paraId="3C36562F" w14:textId="77777777" w:rsidR="000141D5" w:rsidRDefault="000141D5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ظروف الزمان: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غدا، صباحا، مساء يوم من الأيام، في أحد الأيام ..</w:t>
            </w:r>
          </w:p>
          <w:p w14:paraId="0B9510EF" w14:textId="77777777" w:rsidR="00626F5D" w:rsidRPr="00C31984" w:rsidRDefault="000B0322" w:rsidP="00626F5D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u w:val="single"/>
                <w:rtl/>
              </w:rPr>
            </w:pPr>
            <w:r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2- التراكيب النحوية:</w:t>
            </w:r>
            <w:r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14:paraId="70B75BB7" w14:textId="77777777" w:rsidR="000B0322" w:rsidRPr="002156F5" w:rsidRDefault="003E08B3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3E08B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الاسم:</w:t>
            </w:r>
            <w:r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2156F5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  <w:r w:rsidRPr="003E08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( اسم انسان، 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</w:rPr>
              <w:t>حيوان، جماد، بلاد، نبات)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</w:p>
          <w:p w14:paraId="454672D7" w14:textId="77777777" w:rsidR="003E08B3" w:rsidRPr="003910D4" w:rsidRDefault="003E08B3" w:rsidP="009157D3">
            <w:pPr>
              <w:pStyle w:val="a4"/>
              <w:numPr>
                <w:ilvl w:val="0"/>
                <w:numId w:val="32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الفعل:</w:t>
            </w:r>
            <w:r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2156F5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يدل على حدوث عمل في زمن.</w:t>
            </w:r>
            <w:r w:rsidR="003910D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14:paraId="3AB08995" w14:textId="77777777" w:rsidR="003910D4" w:rsidRPr="002156F5" w:rsidRDefault="003910D4" w:rsidP="009157D3">
            <w:pPr>
              <w:pStyle w:val="a4"/>
              <w:numPr>
                <w:ilvl w:val="0"/>
                <w:numId w:val="3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فعل ماضي: حدث في زمن مضى وانتهى. مثل: قامَ ، رسمَ..</w:t>
            </w:r>
          </w:p>
          <w:p w14:paraId="219AED0D" w14:textId="77777777" w:rsidR="003910D4" w:rsidRPr="002156F5" w:rsidRDefault="003910D4" w:rsidP="009157D3">
            <w:pPr>
              <w:pStyle w:val="a4"/>
              <w:numPr>
                <w:ilvl w:val="0"/>
                <w:numId w:val="3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فعل مضارع: يحدث الآن أو في المستقبل . مثل: يلعبُ ، يرسمُ ..</w:t>
            </w:r>
          </w:p>
          <w:p w14:paraId="4F84CFFB" w14:textId="77777777" w:rsidR="003910D4" w:rsidRPr="002156F5" w:rsidRDefault="003910D4" w:rsidP="009157D3">
            <w:pPr>
              <w:pStyle w:val="a4"/>
              <w:numPr>
                <w:ilvl w:val="0"/>
                <w:numId w:val="33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فعل أمر: كل فعل يُراد به طلب القيام بشيء. مثل: تمهّلْ ، ارسمْ ..</w:t>
            </w:r>
          </w:p>
          <w:p w14:paraId="352BBC3B" w14:textId="77777777" w:rsidR="003E08B3" w:rsidRPr="002156F5" w:rsidRDefault="003E08B3" w:rsidP="009157D3">
            <w:pPr>
              <w:pStyle w:val="a4"/>
              <w:numPr>
                <w:ilvl w:val="0"/>
                <w:numId w:val="32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الحرف:</w:t>
            </w:r>
            <w:r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3910D4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درسنا 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( حروف العطف وحروف الجر</w:t>
            </w:r>
            <w:r w:rsidR="003910D4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: من، إلى ، عن ، على، في، ك ، لــ، بــ 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) </w:t>
            </w:r>
          </w:p>
          <w:p w14:paraId="69E0FA6C" w14:textId="77777777" w:rsidR="003E08B3" w:rsidRPr="002156F5" w:rsidRDefault="003910D4" w:rsidP="009157D3">
            <w:pPr>
              <w:pStyle w:val="a4"/>
              <w:numPr>
                <w:ilvl w:val="0"/>
                <w:numId w:val="32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2BEFF0" wp14:editId="25A0BC88">
                      <wp:simplePos x="0" y="0"/>
                      <wp:positionH relativeFrom="column">
                        <wp:posOffset>2976685</wp:posOffset>
                      </wp:positionH>
                      <wp:positionV relativeFrom="paragraph">
                        <wp:posOffset>105557</wp:posOffset>
                      </wp:positionV>
                      <wp:extent cx="219808" cy="0"/>
                      <wp:effectExtent l="38100" t="76200" r="0" b="11430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8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E87A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4" o:spid="_x0000_s1026" type="#_x0000_t32" style="position:absolute;left:0;text-align:left;margin-left:234.4pt;margin-top:8.3pt;width:17.3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" strokecolor="#4579b8 [3044]">
                      <v:stroke endarrow="open"/>
                    </v:shape>
                  </w:pict>
                </mc:Fallback>
              </mc:AlternateConten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جمع المذكر السالم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 هو اسم يزيد عن مفرده بـــ " ون" أو "ين"</w:t>
            </w:r>
            <w:r w:rsid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مثل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 معلم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معلم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ون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76F3FD03" w14:textId="77777777" w:rsidR="003E08B3" w:rsidRPr="002156F5" w:rsidRDefault="003910D4" w:rsidP="009157D3">
            <w:pPr>
              <w:pStyle w:val="a4"/>
              <w:numPr>
                <w:ilvl w:val="0"/>
                <w:numId w:val="32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6D6814" wp14:editId="5A3E835B">
                      <wp:simplePos x="0" y="0"/>
                      <wp:positionH relativeFrom="column">
                        <wp:posOffset>3289837</wp:posOffset>
                      </wp:positionH>
                      <wp:positionV relativeFrom="paragraph">
                        <wp:posOffset>124460</wp:posOffset>
                      </wp:positionV>
                      <wp:extent cx="219710" cy="0"/>
                      <wp:effectExtent l="38100" t="76200" r="0" b="11430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7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69F2F" id="Connecteur droit avec flèche 6" o:spid="_x0000_s1026" type="#_x0000_t32" style="position:absolute;left:0;text-align:left;margin-left:259.05pt;margin-top:9.8pt;width:17.3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" strokecolor="#4579b8 [3044]">
                      <v:stroke endarrow="open"/>
                    </v:shape>
                  </w:pict>
                </mc:Fallback>
              </mc:AlternateConten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جمع المؤنث السالم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هو اسم يزيد عن مفرده بـــ "ات" </w:t>
            </w:r>
            <w:r w:rsid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،مثل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: معلمة  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معلم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ات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093E5EFE" w14:textId="77777777" w:rsidR="003E08B3" w:rsidRPr="002156F5" w:rsidRDefault="003910D4" w:rsidP="009157D3">
            <w:pPr>
              <w:pStyle w:val="a4"/>
              <w:numPr>
                <w:ilvl w:val="0"/>
                <w:numId w:val="32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156F5">
              <w:rPr>
                <w:rFonts w:ascii="Traditional Arabic" w:hAnsi="Traditional Arabic" w:cs="Traditional Arabic" w:hint="cs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422DD3" wp14:editId="24E4C37B">
                      <wp:simplePos x="0" y="0"/>
                      <wp:positionH relativeFrom="column">
                        <wp:posOffset>3291889</wp:posOffset>
                      </wp:positionH>
                      <wp:positionV relativeFrom="paragraph">
                        <wp:posOffset>131982</wp:posOffset>
                      </wp:positionV>
                      <wp:extent cx="219710" cy="0"/>
                      <wp:effectExtent l="38100" t="76200" r="0" b="11430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7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2BAA" id="Connecteur droit avec flèche 7" o:spid="_x0000_s1026" type="#_x0000_t32" style="position:absolute;left:0;text-align:left;margin-left:259.2pt;margin-top:10.4pt;width:17.3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" strokecolor="#4579b8 [3044]">
                      <v:stroke endarrow="open"/>
                    </v:shape>
                  </w:pict>
                </mc:Fallback>
              </mc:AlternateConten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جمع التكسير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هو اسم يدل على الجمع ويتغير مفرده </w:t>
            </w:r>
            <w:r w:rsid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مثل </w:t>
            </w:r>
            <w:r w:rsid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: 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تلميذ  </w:t>
            </w:r>
            <w:r w:rsid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تلاميذ</w:t>
            </w:r>
            <w:r w:rsidR="003E08B3" w:rsidRPr="002156F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14:paraId="38CEF657" w14:textId="77777777" w:rsidR="000141D5" w:rsidRPr="00C31984" w:rsidRDefault="00D56A42" w:rsidP="00D56A42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u w:val="single"/>
                <w:rtl/>
              </w:rPr>
            </w:pPr>
            <w:r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3- الصيغ الصرفية:</w:t>
            </w:r>
          </w:p>
          <w:p w14:paraId="76CD26B1" w14:textId="77777777" w:rsidR="00D56A42" w:rsidRDefault="00D56A42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الاسم المذكر والاسم المؤنث</w:t>
            </w:r>
            <w:r w:rsidRPr="000141D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r w:rsidRPr="000141D5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لمعرفة الاسم المذكر نستعمل </w:t>
            </w:r>
            <w:r w:rsidRPr="00D56A4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هذا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مثل: </w:t>
            </w:r>
            <w:r w:rsidRPr="00D56A4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هذا تلميذ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، ولمعرفة الاسم المؤنث نستعمل </w:t>
            </w:r>
            <w:r w:rsidRPr="00D56A4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هذه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مثل: </w:t>
            </w:r>
            <w:r w:rsidRPr="00D56A4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هذه معلمة.</w:t>
            </w:r>
          </w:p>
          <w:p w14:paraId="37525242" w14:textId="77777777" w:rsidR="00D56A42" w:rsidRDefault="00D56A42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72C18A0" wp14:editId="71B9B53F">
                      <wp:simplePos x="0" y="0"/>
                      <wp:positionH relativeFrom="column">
                        <wp:posOffset>4315607</wp:posOffset>
                      </wp:positionH>
                      <wp:positionV relativeFrom="paragraph">
                        <wp:posOffset>136525</wp:posOffset>
                      </wp:positionV>
                      <wp:extent cx="219710" cy="0"/>
                      <wp:effectExtent l="38100" t="76200" r="0" b="114300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7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371F6" id="Connecteur droit avec flèche 8" o:spid="_x0000_s1026" type="#_x0000_t32" style="position:absolute;left:0;text-align:left;margin-left:339.8pt;margin-top:10.75pt;width:17.3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raditional Arabic" w:hAnsi="Traditional Arabic" w:cs="Traditional Arabic" w:hint="cs"/>
                <w:b/>
                <w:bCs/>
                <w:noProof/>
                <w:color w:val="FF0000"/>
                <w:sz w:val="32"/>
                <w:szCs w:val="32"/>
                <w:u w:val="single"/>
                <w:rtl/>
                <w:lang w:eastAsia="fr-FR"/>
              </w:rPr>
              <w:t xml:space="preserve"> </w:t>
            </w:r>
            <w:r w:rsidRPr="00D56A4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اسم الفاعل: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يكون على وزن فاعل مثل: كتب      كاتب ، عالم، ناجح، بائع...</w:t>
            </w:r>
          </w:p>
          <w:p w14:paraId="6C2A6E7D" w14:textId="77777777" w:rsidR="00D56A42" w:rsidRDefault="00D56A42" w:rsidP="009157D3">
            <w:pPr>
              <w:pStyle w:val="a4"/>
              <w:numPr>
                <w:ilvl w:val="0"/>
                <w:numId w:val="3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D56A42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اسم المفعول: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يكون على وزن مفعول مثل: مكتوب ، محمول، مسموع ...</w:t>
            </w:r>
          </w:p>
          <w:p w14:paraId="32DD9A50" w14:textId="77777777" w:rsidR="00D56A42" w:rsidRPr="00C31984" w:rsidRDefault="009F1FF0" w:rsidP="009F1FF0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u w:val="single"/>
                <w:rtl/>
              </w:rPr>
            </w:pPr>
            <w:r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4</w:t>
            </w:r>
            <w:r w:rsidR="00D56A42"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 xml:space="preserve">- </w:t>
            </w:r>
            <w:r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الاملاء</w:t>
            </w:r>
            <w:r w:rsidR="00D56A42"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:</w:t>
            </w:r>
          </w:p>
          <w:p w14:paraId="7A75ADED" w14:textId="77777777" w:rsidR="00D56A42" w:rsidRPr="00A07DEE" w:rsidRDefault="009F1FF0" w:rsidP="009157D3">
            <w:pPr>
              <w:pStyle w:val="a4"/>
              <w:numPr>
                <w:ilvl w:val="0"/>
                <w:numId w:val="34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علامات الوقف</w:t>
            </w:r>
            <w:r w:rsidRPr="009F1F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:  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الفاصلة 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highlight w:val="yellow"/>
                <w:rtl/>
              </w:rPr>
              <w:t>،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النقطة 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highlight w:val="yellow"/>
                <w:rtl/>
              </w:rPr>
              <w:t>.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علامة تعجب </w:t>
            </w:r>
            <w:r w:rsidRPr="009F1FF0">
              <w:rPr>
                <w:rFonts w:ascii="Traditional Arabic" w:hAnsi="Traditional Arabic" w:cs="Traditional Arabic"/>
                <w:b/>
                <w:bCs/>
                <w:sz w:val="28"/>
                <w:szCs w:val="28"/>
                <w:highlight w:val="yellow"/>
                <w:rtl/>
              </w:rPr>
              <w:t>!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علامة استفهام 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highlight w:val="yellow"/>
                <w:rtl/>
              </w:rPr>
              <w:t>؟</w:t>
            </w:r>
            <w:r w:rsidRPr="009F1FF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14:paraId="0F9E4627" w14:textId="77777777" w:rsidR="00A07DEE" w:rsidRPr="00A07DEE" w:rsidRDefault="00A07DEE" w:rsidP="009157D3">
            <w:pPr>
              <w:pStyle w:val="a4"/>
              <w:numPr>
                <w:ilvl w:val="0"/>
                <w:numId w:val="34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التاء المربوطة: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تُكتب التاء مربوطة في آخر الاسم المفرد 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لمؤنث مثل: فاطم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، طاول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، زهر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..</w:t>
            </w:r>
          </w:p>
          <w:p w14:paraId="45F5ECC2" w14:textId="77777777" w:rsidR="00A07DEE" w:rsidRDefault="00A07DEE" w:rsidP="009157D3">
            <w:pPr>
              <w:pStyle w:val="a4"/>
              <w:numPr>
                <w:ilvl w:val="0"/>
                <w:numId w:val="34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التاء المفتوحة:</w:t>
            </w: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 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تُكتب التاء مفتوحة في :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  <w:p w14:paraId="068896DC" w14:textId="77777777" w:rsidR="00A07DEE" w:rsidRPr="00A07DEE" w:rsidRDefault="00A07DEE" w:rsidP="009157D3">
            <w:pPr>
              <w:pStyle w:val="a4"/>
              <w:numPr>
                <w:ilvl w:val="0"/>
                <w:numId w:val="35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جمع المؤنث السالم: معلما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مؤمنا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طاولا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ت 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.. </w:t>
            </w:r>
          </w:p>
          <w:p w14:paraId="41103B3B" w14:textId="77777777" w:rsidR="00A07DEE" w:rsidRPr="00A07DEE" w:rsidRDefault="00B16E66" w:rsidP="009157D3">
            <w:pPr>
              <w:pStyle w:val="a4"/>
              <w:numPr>
                <w:ilvl w:val="0"/>
                <w:numId w:val="35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اسم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ثلاثي ساكن الوسط: ب</w:t>
            </w:r>
            <w:r w:rsid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ـ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</w:t>
            </w:r>
            <w:r w:rsid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ـــْــــ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، زي</w:t>
            </w:r>
            <w:r w:rsid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ــــــْ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، أخ</w:t>
            </w:r>
            <w:r w:rsid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ْـــــــ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="00A07DEE"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..</w:t>
            </w:r>
          </w:p>
          <w:p w14:paraId="26BD20F3" w14:textId="77777777" w:rsidR="00A07DEE" w:rsidRDefault="00A07DEE" w:rsidP="009157D3">
            <w:pPr>
              <w:pStyle w:val="a4"/>
              <w:numPr>
                <w:ilvl w:val="0"/>
                <w:numId w:val="35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الأفعال: نجح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، قرأ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، كتب</w:t>
            </w:r>
            <w:r w:rsidRPr="00A07DE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A07DE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..</w:t>
            </w:r>
          </w:p>
          <w:p w14:paraId="40A5CDF0" w14:textId="77777777" w:rsidR="00A363C8" w:rsidRDefault="00A363C8" w:rsidP="009157D3">
            <w:pPr>
              <w:pStyle w:val="a4"/>
              <w:numPr>
                <w:ilvl w:val="0"/>
                <w:numId w:val="3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363C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التنوين:</w:t>
            </w:r>
            <w:r w:rsidRPr="00A363C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B16E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ننطق ونسمع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صوت النون ولا نكتبها، تنوين بالفتح: معل</w:t>
            </w:r>
            <w:r w:rsidRPr="00EC59A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مًا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، تنوين بالضم: فلا</w:t>
            </w:r>
            <w:r w:rsidRPr="00EC59A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حٌ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، تنوين بالكسر: مدي</w:t>
            </w:r>
            <w:r w:rsidRPr="00EC59A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ر</w:t>
            </w:r>
            <w:r w:rsidR="00EC59A8" w:rsidRPr="00EC59A8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ٍ</w:t>
            </w:r>
            <w:r w:rsidR="00EC59A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14:paraId="33DA4ADA" w14:textId="77777777" w:rsidR="00CD1748" w:rsidRPr="00C31984" w:rsidRDefault="00CD1748" w:rsidP="002156F5">
            <w:pPr>
              <w:bidi/>
              <w:rPr>
                <w:rFonts w:ascii="Traditional Arabic" w:hAnsi="Traditional Arabic" w:cs="Traditional Arabic"/>
                <w:b/>
                <w:bCs/>
                <w:sz w:val="32"/>
                <w:szCs w:val="32"/>
                <w:u w:val="single"/>
                <w:rtl/>
              </w:rPr>
            </w:pPr>
            <w:r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highlight w:val="yellow"/>
                <w:u w:val="single"/>
                <w:rtl/>
              </w:rPr>
              <w:t>5- التعبير الكتابي:</w:t>
            </w:r>
            <w:r w:rsidRPr="00C31984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u w:val="single"/>
                <w:rtl/>
              </w:rPr>
              <w:t xml:space="preserve"> </w:t>
            </w:r>
          </w:p>
          <w:p w14:paraId="58765ECB" w14:textId="6DF38EB8" w:rsidR="00783534" w:rsidRPr="00FC71FF" w:rsidRDefault="002156F5" w:rsidP="00FC71FF">
            <w:pPr>
              <w:pStyle w:val="a4"/>
              <w:numPr>
                <w:ilvl w:val="0"/>
                <w:numId w:val="37"/>
              </w:numPr>
              <w:bidi/>
              <w:rPr>
                <w:rFonts w:ascii="Traditional Arabic" w:hAnsi="Traditional Arabic" w:cs="Traditional Arabic"/>
                <w:b/>
                <w:b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single"/>
                <w:rtl/>
              </w:rPr>
              <w:t>ترتيب أحداث قصة</w:t>
            </w:r>
            <w:r w:rsidRPr="002156F5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 xml:space="preserve">: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يقرأ ويفهم ويرتب</w:t>
            </w:r>
            <w:r w:rsidRPr="002156F5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(</w:t>
            </w:r>
            <w:r w:rsidR="00FC71FF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المقدمة ، أحداث القصة ، الخاتمة</w:t>
            </w:r>
            <w:r w:rsidR="00EC02ED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)</w:t>
            </w:r>
          </w:p>
        </w:tc>
      </w:tr>
    </w:tbl>
    <w:p w14:paraId="5F5297F7" w14:textId="77777777" w:rsidR="00783534" w:rsidRDefault="00783534" w:rsidP="00783534">
      <w:pPr>
        <w:bidi/>
        <w:rPr>
          <w:rtl/>
          <w:lang w:bidi="ar-DZ"/>
        </w:rPr>
      </w:pPr>
    </w:p>
    <w:sectPr w:rsidR="00783534" w:rsidSect="00F25C6F">
      <w:pgSz w:w="11906" w:h="16838"/>
      <w:pgMar w:top="232" w:right="289" w:bottom="346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8EB2E" w14:textId="77777777" w:rsidR="007E1BC6" w:rsidRDefault="007E1BC6" w:rsidP="00A212A3">
      <w:pPr>
        <w:spacing w:after="0" w:line="240" w:lineRule="auto"/>
      </w:pPr>
      <w:r>
        <w:separator/>
      </w:r>
    </w:p>
  </w:endnote>
  <w:endnote w:type="continuationSeparator" w:id="0">
    <w:p w14:paraId="70085580" w14:textId="77777777" w:rsidR="007E1BC6" w:rsidRDefault="007E1BC6" w:rsidP="00A21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EC753" w14:textId="77777777" w:rsidR="007E1BC6" w:rsidRDefault="007E1BC6" w:rsidP="00A212A3">
      <w:pPr>
        <w:spacing w:after="0" w:line="240" w:lineRule="auto"/>
      </w:pPr>
      <w:r>
        <w:separator/>
      </w:r>
    </w:p>
  </w:footnote>
  <w:footnote w:type="continuationSeparator" w:id="0">
    <w:p w14:paraId="5BC02A8B" w14:textId="77777777" w:rsidR="007E1BC6" w:rsidRDefault="007E1BC6" w:rsidP="00A21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94DAB"/>
    <w:multiLevelType w:val="hybridMultilevel"/>
    <w:tmpl w:val="09DEFC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0B43"/>
    <w:multiLevelType w:val="hybridMultilevel"/>
    <w:tmpl w:val="A322ED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338A8"/>
    <w:multiLevelType w:val="hybridMultilevel"/>
    <w:tmpl w:val="F5AC73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4465"/>
    <w:multiLevelType w:val="hybridMultilevel"/>
    <w:tmpl w:val="DC2065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3622"/>
    <w:multiLevelType w:val="hybridMultilevel"/>
    <w:tmpl w:val="3F40EC3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95239A"/>
    <w:multiLevelType w:val="hybridMultilevel"/>
    <w:tmpl w:val="19B6C006"/>
    <w:lvl w:ilvl="0" w:tplc="34B694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95980"/>
    <w:multiLevelType w:val="hybridMultilevel"/>
    <w:tmpl w:val="015C9A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D4D9A"/>
    <w:multiLevelType w:val="hybridMultilevel"/>
    <w:tmpl w:val="76B8E4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12331"/>
    <w:multiLevelType w:val="hybridMultilevel"/>
    <w:tmpl w:val="DC7C28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C7C91"/>
    <w:multiLevelType w:val="hybridMultilevel"/>
    <w:tmpl w:val="2FD454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103A4"/>
    <w:multiLevelType w:val="hybridMultilevel"/>
    <w:tmpl w:val="BE5079B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D40BCD"/>
    <w:multiLevelType w:val="hybridMultilevel"/>
    <w:tmpl w:val="BF20CEDE"/>
    <w:lvl w:ilvl="0" w:tplc="040C000F">
      <w:start w:val="1"/>
      <w:numFmt w:val="decimal"/>
      <w:lvlText w:val="%1."/>
      <w:lvlJc w:val="left"/>
      <w:pPr>
        <w:ind w:left="1275" w:hanging="360"/>
      </w:p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 w15:restartNumberingAfterBreak="0">
    <w:nsid w:val="3E063372"/>
    <w:multiLevelType w:val="hybridMultilevel"/>
    <w:tmpl w:val="123AC0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6119A"/>
    <w:multiLevelType w:val="hybridMultilevel"/>
    <w:tmpl w:val="3C087C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B0644"/>
    <w:multiLevelType w:val="hybridMultilevel"/>
    <w:tmpl w:val="B10ED8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5742C"/>
    <w:multiLevelType w:val="hybridMultilevel"/>
    <w:tmpl w:val="4C76C3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00C4D"/>
    <w:multiLevelType w:val="hybridMultilevel"/>
    <w:tmpl w:val="97FC03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A1186"/>
    <w:multiLevelType w:val="hybridMultilevel"/>
    <w:tmpl w:val="5EE6F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456B2"/>
    <w:multiLevelType w:val="hybridMultilevel"/>
    <w:tmpl w:val="4192EB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64BE9"/>
    <w:multiLevelType w:val="hybridMultilevel"/>
    <w:tmpl w:val="AF96C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4715F"/>
    <w:multiLevelType w:val="hybridMultilevel"/>
    <w:tmpl w:val="3F5063A0"/>
    <w:lvl w:ilvl="0" w:tplc="040C000F">
      <w:start w:val="1"/>
      <w:numFmt w:val="decimal"/>
      <w:lvlText w:val="%1."/>
      <w:lvlJc w:val="left"/>
      <w:pPr>
        <w:ind w:left="1275" w:hanging="360"/>
      </w:p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1" w15:restartNumberingAfterBreak="0">
    <w:nsid w:val="538610B2"/>
    <w:multiLevelType w:val="hybridMultilevel"/>
    <w:tmpl w:val="A63A88A2"/>
    <w:lvl w:ilvl="0" w:tplc="040C000F">
      <w:start w:val="1"/>
      <w:numFmt w:val="decimal"/>
      <w:lvlText w:val="%1."/>
      <w:lvlJc w:val="left"/>
      <w:pPr>
        <w:ind w:left="1275" w:hanging="360"/>
      </w:p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2" w15:restartNumberingAfterBreak="0">
    <w:nsid w:val="55817C61"/>
    <w:multiLevelType w:val="hybridMultilevel"/>
    <w:tmpl w:val="69123A4A"/>
    <w:lvl w:ilvl="0" w:tplc="040C000D">
      <w:start w:val="1"/>
      <w:numFmt w:val="bullet"/>
      <w:lvlText w:val=""/>
      <w:lvlJc w:val="left"/>
      <w:pPr>
        <w:ind w:left="5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3" w15:restartNumberingAfterBreak="0">
    <w:nsid w:val="58EA47C8"/>
    <w:multiLevelType w:val="hybridMultilevel"/>
    <w:tmpl w:val="52A631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407E7"/>
    <w:multiLevelType w:val="hybridMultilevel"/>
    <w:tmpl w:val="8B3617B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37A1B"/>
    <w:multiLevelType w:val="hybridMultilevel"/>
    <w:tmpl w:val="839433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A0727D"/>
    <w:multiLevelType w:val="hybridMultilevel"/>
    <w:tmpl w:val="3B2A36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1E381F"/>
    <w:multiLevelType w:val="hybridMultilevel"/>
    <w:tmpl w:val="ED56983C"/>
    <w:lvl w:ilvl="0" w:tplc="040C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8" w15:restartNumberingAfterBreak="0">
    <w:nsid w:val="63365CB1"/>
    <w:multiLevelType w:val="hybridMultilevel"/>
    <w:tmpl w:val="5E72C8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4F0AF1"/>
    <w:multiLevelType w:val="hybridMultilevel"/>
    <w:tmpl w:val="66589A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1F0598"/>
    <w:multiLevelType w:val="hybridMultilevel"/>
    <w:tmpl w:val="AE883CBE"/>
    <w:lvl w:ilvl="0" w:tplc="040C000F">
      <w:start w:val="1"/>
      <w:numFmt w:val="decimal"/>
      <w:lvlText w:val="%1."/>
      <w:lvlJc w:val="left"/>
      <w:pPr>
        <w:ind w:left="1275" w:hanging="360"/>
      </w:pPr>
    </w:lvl>
    <w:lvl w:ilvl="1" w:tplc="040C0019" w:tentative="1">
      <w:start w:val="1"/>
      <w:numFmt w:val="lowerLetter"/>
      <w:lvlText w:val="%2."/>
      <w:lvlJc w:val="left"/>
      <w:pPr>
        <w:ind w:left="1995" w:hanging="360"/>
      </w:pPr>
    </w:lvl>
    <w:lvl w:ilvl="2" w:tplc="040C001B" w:tentative="1">
      <w:start w:val="1"/>
      <w:numFmt w:val="lowerRoman"/>
      <w:lvlText w:val="%3."/>
      <w:lvlJc w:val="right"/>
      <w:pPr>
        <w:ind w:left="2715" w:hanging="180"/>
      </w:pPr>
    </w:lvl>
    <w:lvl w:ilvl="3" w:tplc="040C000F" w:tentative="1">
      <w:start w:val="1"/>
      <w:numFmt w:val="decimal"/>
      <w:lvlText w:val="%4."/>
      <w:lvlJc w:val="left"/>
      <w:pPr>
        <w:ind w:left="3435" w:hanging="360"/>
      </w:pPr>
    </w:lvl>
    <w:lvl w:ilvl="4" w:tplc="040C0019" w:tentative="1">
      <w:start w:val="1"/>
      <w:numFmt w:val="lowerLetter"/>
      <w:lvlText w:val="%5."/>
      <w:lvlJc w:val="left"/>
      <w:pPr>
        <w:ind w:left="4155" w:hanging="360"/>
      </w:pPr>
    </w:lvl>
    <w:lvl w:ilvl="5" w:tplc="040C001B" w:tentative="1">
      <w:start w:val="1"/>
      <w:numFmt w:val="lowerRoman"/>
      <w:lvlText w:val="%6."/>
      <w:lvlJc w:val="right"/>
      <w:pPr>
        <w:ind w:left="4875" w:hanging="180"/>
      </w:pPr>
    </w:lvl>
    <w:lvl w:ilvl="6" w:tplc="040C000F" w:tentative="1">
      <w:start w:val="1"/>
      <w:numFmt w:val="decimal"/>
      <w:lvlText w:val="%7."/>
      <w:lvlJc w:val="left"/>
      <w:pPr>
        <w:ind w:left="5595" w:hanging="360"/>
      </w:pPr>
    </w:lvl>
    <w:lvl w:ilvl="7" w:tplc="040C0019" w:tentative="1">
      <w:start w:val="1"/>
      <w:numFmt w:val="lowerLetter"/>
      <w:lvlText w:val="%8."/>
      <w:lvlJc w:val="left"/>
      <w:pPr>
        <w:ind w:left="6315" w:hanging="360"/>
      </w:pPr>
    </w:lvl>
    <w:lvl w:ilvl="8" w:tplc="040C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1" w15:restartNumberingAfterBreak="0">
    <w:nsid w:val="6AEE7DAD"/>
    <w:multiLevelType w:val="hybridMultilevel"/>
    <w:tmpl w:val="44E0BA18"/>
    <w:lvl w:ilvl="0" w:tplc="040C000D">
      <w:start w:val="1"/>
      <w:numFmt w:val="bullet"/>
      <w:lvlText w:val=""/>
      <w:lvlJc w:val="left"/>
      <w:pPr>
        <w:ind w:left="4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2" w15:restartNumberingAfterBreak="0">
    <w:nsid w:val="6D0B1A89"/>
    <w:multiLevelType w:val="hybridMultilevel"/>
    <w:tmpl w:val="1DDCF8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6F6718"/>
    <w:multiLevelType w:val="hybridMultilevel"/>
    <w:tmpl w:val="9656D27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68018D"/>
    <w:multiLevelType w:val="hybridMultilevel"/>
    <w:tmpl w:val="B142DF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E44C9"/>
    <w:multiLevelType w:val="hybridMultilevel"/>
    <w:tmpl w:val="FD7C419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8586B"/>
    <w:multiLevelType w:val="hybridMultilevel"/>
    <w:tmpl w:val="DC38E3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226630">
    <w:abstractNumId w:val="9"/>
  </w:num>
  <w:num w:numId="2" w16cid:durableId="1396779047">
    <w:abstractNumId w:val="1"/>
  </w:num>
  <w:num w:numId="3" w16cid:durableId="1874072394">
    <w:abstractNumId w:val="15"/>
  </w:num>
  <w:num w:numId="4" w16cid:durableId="745495075">
    <w:abstractNumId w:val="23"/>
  </w:num>
  <w:num w:numId="5" w16cid:durableId="1295866406">
    <w:abstractNumId w:val="29"/>
  </w:num>
  <w:num w:numId="6" w16cid:durableId="294722230">
    <w:abstractNumId w:val="0"/>
  </w:num>
  <w:num w:numId="7" w16cid:durableId="1281885250">
    <w:abstractNumId w:val="22"/>
  </w:num>
  <w:num w:numId="8" w16cid:durableId="1182662967">
    <w:abstractNumId w:val="6"/>
  </w:num>
  <w:num w:numId="9" w16cid:durableId="1358896936">
    <w:abstractNumId w:val="34"/>
  </w:num>
  <w:num w:numId="10" w16cid:durableId="509489297">
    <w:abstractNumId w:val="32"/>
  </w:num>
  <w:num w:numId="11" w16cid:durableId="864441796">
    <w:abstractNumId w:val="27"/>
  </w:num>
  <w:num w:numId="12" w16cid:durableId="312107832">
    <w:abstractNumId w:val="7"/>
  </w:num>
  <w:num w:numId="13" w16cid:durableId="1211922081">
    <w:abstractNumId w:val="4"/>
  </w:num>
  <w:num w:numId="14" w16cid:durableId="327638840">
    <w:abstractNumId w:val="20"/>
  </w:num>
  <w:num w:numId="15" w16cid:durableId="1016730098">
    <w:abstractNumId w:val="10"/>
  </w:num>
  <w:num w:numId="16" w16cid:durableId="50151895">
    <w:abstractNumId w:val="13"/>
  </w:num>
  <w:num w:numId="17" w16cid:durableId="792136905">
    <w:abstractNumId w:val="33"/>
  </w:num>
  <w:num w:numId="18" w16cid:durableId="711149965">
    <w:abstractNumId w:val="30"/>
  </w:num>
  <w:num w:numId="19" w16cid:durableId="1024480302">
    <w:abstractNumId w:val="26"/>
  </w:num>
  <w:num w:numId="20" w16cid:durableId="742532069">
    <w:abstractNumId w:val="21"/>
  </w:num>
  <w:num w:numId="21" w16cid:durableId="106705791">
    <w:abstractNumId w:val="3"/>
  </w:num>
  <w:num w:numId="22" w16cid:durableId="1005089080">
    <w:abstractNumId w:val="17"/>
  </w:num>
  <w:num w:numId="23" w16cid:durableId="1767341374">
    <w:abstractNumId w:val="12"/>
  </w:num>
  <w:num w:numId="24" w16cid:durableId="1055735622">
    <w:abstractNumId w:val="31"/>
  </w:num>
  <w:num w:numId="25" w16cid:durableId="1325821690">
    <w:abstractNumId w:val="11"/>
  </w:num>
  <w:num w:numId="26" w16cid:durableId="2040548629">
    <w:abstractNumId w:val="36"/>
  </w:num>
  <w:num w:numId="27" w16cid:durableId="588388574">
    <w:abstractNumId w:val="16"/>
  </w:num>
  <w:num w:numId="28" w16cid:durableId="2053268723">
    <w:abstractNumId w:val="8"/>
  </w:num>
  <w:num w:numId="29" w16cid:durableId="1114444091">
    <w:abstractNumId w:val="24"/>
  </w:num>
  <w:num w:numId="30" w16cid:durableId="1152478243">
    <w:abstractNumId w:val="19"/>
  </w:num>
  <w:num w:numId="31" w16cid:durableId="265508482">
    <w:abstractNumId w:val="18"/>
  </w:num>
  <w:num w:numId="32" w16cid:durableId="1064451495">
    <w:abstractNumId w:val="14"/>
  </w:num>
  <w:num w:numId="33" w16cid:durableId="1214972829">
    <w:abstractNumId w:val="25"/>
  </w:num>
  <w:num w:numId="34" w16cid:durableId="943876948">
    <w:abstractNumId w:val="2"/>
  </w:num>
  <w:num w:numId="35" w16cid:durableId="1202011726">
    <w:abstractNumId w:val="28"/>
  </w:num>
  <w:num w:numId="36" w16cid:durableId="726798919">
    <w:abstractNumId w:val="5"/>
  </w:num>
  <w:num w:numId="37" w16cid:durableId="56169287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383F"/>
    <w:rsid w:val="000141D5"/>
    <w:rsid w:val="00021D9C"/>
    <w:rsid w:val="00067DDC"/>
    <w:rsid w:val="000705EC"/>
    <w:rsid w:val="000752E6"/>
    <w:rsid w:val="000776B9"/>
    <w:rsid w:val="00087909"/>
    <w:rsid w:val="000905E7"/>
    <w:rsid w:val="00096776"/>
    <w:rsid w:val="000A2C40"/>
    <w:rsid w:val="000A3096"/>
    <w:rsid w:val="000A3DE3"/>
    <w:rsid w:val="000B0322"/>
    <w:rsid w:val="000B3289"/>
    <w:rsid w:val="000B552C"/>
    <w:rsid w:val="000B7235"/>
    <w:rsid w:val="000E58FD"/>
    <w:rsid w:val="000F27BE"/>
    <w:rsid w:val="000F5AEF"/>
    <w:rsid w:val="00151F12"/>
    <w:rsid w:val="001759A7"/>
    <w:rsid w:val="00185F65"/>
    <w:rsid w:val="001A22F5"/>
    <w:rsid w:val="001B424C"/>
    <w:rsid w:val="001B445E"/>
    <w:rsid w:val="001B6587"/>
    <w:rsid w:val="001F4118"/>
    <w:rsid w:val="002156F5"/>
    <w:rsid w:val="00227098"/>
    <w:rsid w:val="0024383F"/>
    <w:rsid w:val="00252D8B"/>
    <w:rsid w:val="002534B4"/>
    <w:rsid w:val="002740D5"/>
    <w:rsid w:val="00283444"/>
    <w:rsid w:val="00287353"/>
    <w:rsid w:val="002B2D12"/>
    <w:rsid w:val="002B515A"/>
    <w:rsid w:val="002B69AE"/>
    <w:rsid w:val="002C523C"/>
    <w:rsid w:val="002E5A25"/>
    <w:rsid w:val="002F0AC8"/>
    <w:rsid w:val="00312F5B"/>
    <w:rsid w:val="003254B3"/>
    <w:rsid w:val="00367DC6"/>
    <w:rsid w:val="003910D4"/>
    <w:rsid w:val="00391202"/>
    <w:rsid w:val="003B1BC4"/>
    <w:rsid w:val="003D13A5"/>
    <w:rsid w:val="003E08B3"/>
    <w:rsid w:val="003F2362"/>
    <w:rsid w:val="004017C4"/>
    <w:rsid w:val="0041341A"/>
    <w:rsid w:val="00413A7A"/>
    <w:rsid w:val="00445546"/>
    <w:rsid w:val="00446BD5"/>
    <w:rsid w:val="00450B4B"/>
    <w:rsid w:val="0045244A"/>
    <w:rsid w:val="00455A79"/>
    <w:rsid w:val="00466BDB"/>
    <w:rsid w:val="0047208C"/>
    <w:rsid w:val="00487705"/>
    <w:rsid w:val="004B2D05"/>
    <w:rsid w:val="004B5A8C"/>
    <w:rsid w:val="004E23BB"/>
    <w:rsid w:val="004E386E"/>
    <w:rsid w:val="004F3F2D"/>
    <w:rsid w:val="00526674"/>
    <w:rsid w:val="00533B85"/>
    <w:rsid w:val="00546DE6"/>
    <w:rsid w:val="00550CC1"/>
    <w:rsid w:val="005533D4"/>
    <w:rsid w:val="00567523"/>
    <w:rsid w:val="00587BE3"/>
    <w:rsid w:val="0059180B"/>
    <w:rsid w:val="005A1E73"/>
    <w:rsid w:val="005D1037"/>
    <w:rsid w:val="005E03B8"/>
    <w:rsid w:val="005E0755"/>
    <w:rsid w:val="005E21E0"/>
    <w:rsid w:val="005E64D4"/>
    <w:rsid w:val="005F5782"/>
    <w:rsid w:val="00602127"/>
    <w:rsid w:val="006024A7"/>
    <w:rsid w:val="00617B6A"/>
    <w:rsid w:val="00626F5D"/>
    <w:rsid w:val="00655B93"/>
    <w:rsid w:val="00657BE6"/>
    <w:rsid w:val="00672DC9"/>
    <w:rsid w:val="00676F3F"/>
    <w:rsid w:val="00691B4B"/>
    <w:rsid w:val="006A58CD"/>
    <w:rsid w:val="006B6909"/>
    <w:rsid w:val="006B7CD5"/>
    <w:rsid w:val="006D4595"/>
    <w:rsid w:val="006E4928"/>
    <w:rsid w:val="00732AC2"/>
    <w:rsid w:val="007620D7"/>
    <w:rsid w:val="007763A1"/>
    <w:rsid w:val="00783534"/>
    <w:rsid w:val="00794B9E"/>
    <w:rsid w:val="007950A9"/>
    <w:rsid w:val="007A05EE"/>
    <w:rsid w:val="007A22CD"/>
    <w:rsid w:val="007A236B"/>
    <w:rsid w:val="007A6FCD"/>
    <w:rsid w:val="007B49F0"/>
    <w:rsid w:val="007D111D"/>
    <w:rsid w:val="007E1BC6"/>
    <w:rsid w:val="007F304D"/>
    <w:rsid w:val="00842050"/>
    <w:rsid w:val="00843448"/>
    <w:rsid w:val="0084495A"/>
    <w:rsid w:val="00882D83"/>
    <w:rsid w:val="008F73E3"/>
    <w:rsid w:val="00903969"/>
    <w:rsid w:val="009157D3"/>
    <w:rsid w:val="00922FEF"/>
    <w:rsid w:val="009270A4"/>
    <w:rsid w:val="0093397F"/>
    <w:rsid w:val="00953228"/>
    <w:rsid w:val="00955616"/>
    <w:rsid w:val="0096248F"/>
    <w:rsid w:val="009905A1"/>
    <w:rsid w:val="009909AA"/>
    <w:rsid w:val="009D697D"/>
    <w:rsid w:val="009F1FF0"/>
    <w:rsid w:val="00A04450"/>
    <w:rsid w:val="00A07DEE"/>
    <w:rsid w:val="00A13B5B"/>
    <w:rsid w:val="00A212A3"/>
    <w:rsid w:val="00A32195"/>
    <w:rsid w:val="00A33C11"/>
    <w:rsid w:val="00A363C8"/>
    <w:rsid w:val="00A62CA6"/>
    <w:rsid w:val="00A96EAC"/>
    <w:rsid w:val="00AA32E7"/>
    <w:rsid w:val="00AA39D9"/>
    <w:rsid w:val="00AA3A15"/>
    <w:rsid w:val="00AA415E"/>
    <w:rsid w:val="00AA4D35"/>
    <w:rsid w:val="00AD08DC"/>
    <w:rsid w:val="00AF46E6"/>
    <w:rsid w:val="00AF7364"/>
    <w:rsid w:val="00B05039"/>
    <w:rsid w:val="00B151DC"/>
    <w:rsid w:val="00B16E66"/>
    <w:rsid w:val="00B26EBF"/>
    <w:rsid w:val="00B3631C"/>
    <w:rsid w:val="00B52D66"/>
    <w:rsid w:val="00B61E67"/>
    <w:rsid w:val="00B63EB1"/>
    <w:rsid w:val="00B742BA"/>
    <w:rsid w:val="00B8134C"/>
    <w:rsid w:val="00B94176"/>
    <w:rsid w:val="00BC59AE"/>
    <w:rsid w:val="00BC69AA"/>
    <w:rsid w:val="00BF1B58"/>
    <w:rsid w:val="00C31984"/>
    <w:rsid w:val="00C33BE2"/>
    <w:rsid w:val="00C4006A"/>
    <w:rsid w:val="00C564BB"/>
    <w:rsid w:val="00C95FB0"/>
    <w:rsid w:val="00CC2DA4"/>
    <w:rsid w:val="00CD1748"/>
    <w:rsid w:val="00CE4159"/>
    <w:rsid w:val="00CF63DC"/>
    <w:rsid w:val="00D06FC8"/>
    <w:rsid w:val="00D15732"/>
    <w:rsid w:val="00D23D1B"/>
    <w:rsid w:val="00D32606"/>
    <w:rsid w:val="00D51E86"/>
    <w:rsid w:val="00D53108"/>
    <w:rsid w:val="00D56A42"/>
    <w:rsid w:val="00D63F83"/>
    <w:rsid w:val="00D66FB1"/>
    <w:rsid w:val="00DB5FEA"/>
    <w:rsid w:val="00DC33D3"/>
    <w:rsid w:val="00DC5CE0"/>
    <w:rsid w:val="00DF03FF"/>
    <w:rsid w:val="00E02310"/>
    <w:rsid w:val="00E10E75"/>
    <w:rsid w:val="00E137B1"/>
    <w:rsid w:val="00E14BD5"/>
    <w:rsid w:val="00E2636C"/>
    <w:rsid w:val="00E417A4"/>
    <w:rsid w:val="00E50A06"/>
    <w:rsid w:val="00E66A68"/>
    <w:rsid w:val="00E67F1D"/>
    <w:rsid w:val="00E93CD6"/>
    <w:rsid w:val="00EC02ED"/>
    <w:rsid w:val="00EC59A8"/>
    <w:rsid w:val="00EC7C5C"/>
    <w:rsid w:val="00ED5A57"/>
    <w:rsid w:val="00EE43DA"/>
    <w:rsid w:val="00F174C1"/>
    <w:rsid w:val="00F25C6F"/>
    <w:rsid w:val="00F77E99"/>
    <w:rsid w:val="00F96187"/>
    <w:rsid w:val="00FB1531"/>
    <w:rsid w:val="00FC71FF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CE701"/>
  <w15:docId w15:val="{C25D7EE0-AAD2-4E4F-98B2-C6FB0475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3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304D"/>
    <w:pPr>
      <w:ind w:left="720"/>
      <w:contextualSpacing/>
    </w:pPr>
  </w:style>
  <w:style w:type="character" w:customStyle="1" w:styleId="markedcontent">
    <w:name w:val="markedcontent"/>
    <w:basedOn w:val="a0"/>
    <w:rsid w:val="00466BDB"/>
  </w:style>
  <w:style w:type="paragraph" w:styleId="a5">
    <w:name w:val="header"/>
    <w:basedOn w:val="a"/>
    <w:link w:val="Char"/>
    <w:uiPriority w:val="99"/>
    <w:unhideWhenUsed/>
    <w:rsid w:val="00A21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A212A3"/>
  </w:style>
  <w:style w:type="paragraph" w:styleId="a6">
    <w:name w:val="footer"/>
    <w:basedOn w:val="a"/>
    <w:link w:val="Char0"/>
    <w:uiPriority w:val="99"/>
    <w:unhideWhenUsed/>
    <w:rsid w:val="00A21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212A3"/>
  </w:style>
  <w:style w:type="paragraph" w:styleId="a7">
    <w:name w:val="Balloon Text"/>
    <w:basedOn w:val="a"/>
    <w:link w:val="Char1"/>
    <w:uiPriority w:val="99"/>
    <w:semiHidden/>
    <w:unhideWhenUsed/>
    <w:rsid w:val="00D1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D15732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FF7869"/>
    <w:rPr>
      <w:b/>
      <w:bCs/>
    </w:rPr>
  </w:style>
  <w:style w:type="character" w:styleId="Hyperlink">
    <w:name w:val="Hyperlink"/>
    <w:basedOn w:val="a0"/>
    <w:uiPriority w:val="99"/>
    <w:semiHidden/>
    <w:unhideWhenUsed/>
    <w:rsid w:val="00A62CA6"/>
    <w:rPr>
      <w:color w:val="0000FF"/>
      <w:u w:val="single"/>
    </w:rPr>
  </w:style>
  <w:style w:type="character" w:customStyle="1" w:styleId="hadith">
    <w:name w:val="hadith"/>
    <w:basedOn w:val="a0"/>
    <w:rsid w:val="0096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6C7F8-9C60-45A4-9E5C-4A2F600E5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1674</Words>
  <Characters>9542</Characters>
  <Application>Microsoft Office Word</Application>
  <DocSecurity>0</DocSecurity>
  <Lines>79</Lines>
  <Paragraphs>22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BOUNIF</dc:creator>
  <cp:lastModifiedBy>habib ghrissi</cp:lastModifiedBy>
  <cp:revision>169</cp:revision>
  <cp:lastPrinted>2022-11-29T16:13:00Z</cp:lastPrinted>
  <dcterms:created xsi:type="dcterms:W3CDTF">2021-12-21T17:30:00Z</dcterms:created>
  <dcterms:modified xsi:type="dcterms:W3CDTF">2024-10-28T09:41:00Z</dcterms:modified>
</cp:coreProperties>
</file>