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3" w:rsidRDefault="00EE6130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89.75pt;margin-top:2.1pt;width:213.45pt;height:43.55pt;z-index:251675648" filled="f" stroked="f">
            <v:textbox style="mso-next-textbox:#_x0000_s1047">
              <w:txbxContent>
                <w:p w:rsidR="000012EF" w:rsidRPr="00E17B66" w:rsidRDefault="000012EF" w:rsidP="000012EF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0012EF" w:rsidRPr="002E34CA" w:rsidRDefault="000012EF" w:rsidP="000012EF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EE6130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roundrect id="_x0000_s1044" style="position:absolute;left:0;text-align:left;margin-left:614.25pt;margin-top:5.75pt;width:203.05pt;height:49.25pt;flip:x;z-index:251672576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44">
              <w:txbxContent>
                <w:p w:rsidR="00D30EB6" w:rsidRPr="00694FA3" w:rsidRDefault="00D30EB6" w:rsidP="000570E2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  <w:p w:rsidR="00D30EB6" w:rsidRDefault="00D30EB6" w:rsidP="000570E2">
                  <w:pPr>
                    <w:bidi/>
                    <w:spacing w:after="120"/>
                    <w:jc w:val="left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D30EB6" w:rsidRDefault="00D30EB6" w:rsidP="000570E2"/>
              </w:txbxContent>
            </v:textbox>
          </v:roundrect>
        </w:pict>
      </w:r>
      <w:r>
        <w:rPr>
          <w:noProof/>
          <w:rtl/>
        </w:rPr>
        <w:pict>
          <v:roundrect id="_x0000_s1045" style="position:absolute;left:0;text-align:left;margin-left:-3.7pt;margin-top:9.05pt;width:206.95pt;height:53.85pt;flip:x;z-index:25167360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45">
              <w:txbxContent>
                <w:p w:rsidR="00D30EB6" w:rsidRPr="00694FA3" w:rsidRDefault="00D30EB6" w:rsidP="000570E2">
                  <w:pPr>
                    <w:bidi/>
                    <w:spacing w:after="120"/>
                    <w:jc w:val="left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D30EB6" w:rsidRDefault="00D30EB6" w:rsidP="000570E2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 w:rsidR="004C4A5C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</w:p>
    <w:p w:rsidR="007D658E" w:rsidRDefault="00EE6130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rect id="_x0000_s1046" style="position:absolute;left:0;text-align:left;margin-left:211.85pt;margin-top:6.45pt;width:390.15pt;height:49.25pt;z-index:251674624" strokeweight="2.25pt">
            <v:stroke dashstyle="dashDot"/>
            <v:textbox>
              <w:txbxContent>
                <w:p w:rsidR="00D30EB6" w:rsidRDefault="00D30EB6" w:rsidP="000570E2">
                  <w:r>
                    <w:rPr>
                      <w:noProof/>
                    </w:rPr>
                    <w:drawing>
                      <wp:inline distT="0" distB="0" distL="0" distR="0">
                        <wp:extent cx="4618961" cy="523107"/>
                        <wp:effectExtent l="0" t="19050" r="67339" b="0"/>
                        <wp:docPr id="2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D658E" w:rsidRDefault="007D658E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852"/>
        <w:gridCol w:w="131"/>
        <w:gridCol w:w="11"/>
        <w:gridCol w:w="138"/>
        <w:gridCol w:w="695"/>
        <w:gridCol w:w="17"/>
        <w:gridCol w:w="144"/>
        <w:gridCol w:w="831"/>
        <w:gridCol w:w="15"/>
        <w:gridCol w:w="1119"/>
        <w:gridCol w:w="17"/>
        <w:gridCol w:w="125"/>
        <w:gridCol w:w="297"/>
        <w:gridCol w:w="1417"/>
        <w:gridCol w:w="129"/>
        <w:gridCol w:w="142"/>
        <w:gridCol w:w="17"/>
        <w:gridCol w:w="975"/>
        <w:gridCol w:w="142"/>
        <w:gridCol w:w="17"/>
        <w:gridCol w:w="408"/>
        <w:gridCol w:w="142"/>
        <w:gridCol w:w="863"/>
        <w:gridCol w:w="993"/>
        <w:gridCol w:w="1134"/>
        <w:gridCol w:w="145"/>
        <w:gridCol w:w="1130"/>
        <w:gridCol w:w="1173"/>
        <w:gridCol w:w="1233"/>
        <w:gridCol w:w="551"/>
        <w:gridCol w:w="24"/>
        <w:gridCol w:w="563"/>
        <w:gridCol w:w="20"/>
      </w:tblGrid>
      <w:tr w:rsidR="00575169" w:rsidRPr="005C5E38" w:rsidTr="00434F44">
        <w:trPr>
          <w:gridAfter w:val="1"/>
          <w:wAfter w:w="20" w:type="dxa"/>
          <w:cantSplit/>
          <w:trHeight w:val="836"/>
        </w:trPr>
        <w:tc>
          <w:tcPr>
            <w:tcW w:w="1806" w:type="dxa"/>
            <w:gridSpan w:val="5"/>
            <w:shd w:val="clear" w:color="auto" w:fill="C2D69B" w:themeFill="accent3" w:themeFillTint="99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gridSpan w:val="3"/>
            <w:shd w:val="clear" w:color="auto" w:fill="92CDDC" w:themeFill="accent5" w:themeFillTint="99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558" w:type="dxa"/>
            <w:gridSpan w:val="4"/>
            <w:shd w:val="clear" w:color="auto" w:fill="C6D9F1" w:themeFill="text2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gridSpan w:val="4"/>
            <w:shd w:val="clear" w:color="auto" w:fill="FFFF00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4"/>
            <w:shd w:val="clear" w:color="auto" w:fill="DAEEF3" w:themeFill="accent5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3"/>
            <w:shd w:val="clear" w:color="auto" w:fill="DAEEF3" w:themeFill="accent5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785CB7" w:rsidRPr="005C5E38" w:rsidTr="007D658E">
        <w:trPr>
          <w:gridAfter w:val="1"/>
          <w:wAfter w:w="20" w:type="dxa"/>
          <w:trHeight w:val="847"/>
        </w:trPr>
        <w:tc>
          <w:tcPr>
            <w:tcW w:w="7746" w:type="dxa"/>
            <w:gridSpan w:val="19"/>
            <w:shd w:val="clear" w:color="auto" w:fill="99FF99"/>
            <w:vAlign w:val="center"/>
          </w:tcPr>
          <w:p w:rsidR="00785CB7" w:rsidRPr="005C5E38" w:rsidRDefault="00785CB7" w:rsidP="00434F44">
            <w:pPr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الــــــــــتقـــــــــــــــــــويــــــــــــــــــــــم التشــــــــــــــــــــــــــــــــخيصي</w:t>
            </w:r>
          </w:p>
        </w:tc>
        <w:tc>
          <w:tcPr>
            <w:tcW w:w="7955" w:type="dxa"/>
            <w:gridSpan w:val="13"/>
            <w:shd w:val="clear" w:color="auto" w:fill="E5DFEC" w:themeFill="accent4" w:themeFillTint="33"/>
            <w:vAlign w:val="center"/>
          </w:tcPr>
          <w:p w:rsidR="00785CB7" w:rsidRPr="007D658E" w:rsidRDefault="00EE6130" w:rsidP="007D658E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EE6130">
              <w:rPr>
                <w:rFonts w:asciiTheme="minorBidi" w:hAnsiTheme="minorBidi"/>
                <w:b/>
                <w:bCs/>
                <w:noProof/>
                <w:color w:val="FF0000"/>
                <w:rtl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7" type="#_x0000_t88" style="position:absolute;left:0;text-align:left;margin-left:261.5pt;margin-top:5.8pt;width:21.9pt;height:57.55pt;z-index:251670528;mso-position-horizontal-relative:text;mso-position-vertical-relative:text" adj="1180" strokecolor="black [3213]" strokeweight="1pt">
                  <v:stroke startarrow="block" endarrow="block"/>
                </v:shape>
              </w:pict>
            </w:r>
            <w:r w:rsidR="00D61AE8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 xml:space="preserve">                                           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-</w:t>
            </w:r>
            <w:r w:rsidR="0024789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 xml:space="preserve">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الجمل الإنشائية وخاصة الأمر والنهي.</w:t>
            </w:r>
          </w:p>
          <w:p w:rsidR="00785CB7" w:rsidRPr="007D658E" w:rsidRDefault="00EE6130" w:rsidP="007D658E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EE6130">
              <w:rPr>
                <w:rFonts w:asciiTheme="minorBidi" w:hAnsiTheme="minorBidi"/>
                <w:b/>
                <w:bCs/>
                <w:noProof/>
                <w:color w:val="FF0000"/>
                <w:rtl/>
              </w:rPr>
              <w:pict>
                <v:shape id="_x0000_s1038" type="#_x0000_t202" style="position:absolute;left:0;text-align:left;margin-left:273pt;margin-top:.75pt;width:117.25pt;height:41.65pt;z-index:251671552" filled="f" stroked="f">
                  <v:textbox style="mso-next-textbox:#_x0000_s1038">
                    <w:txbxContent>
                      <w:p w:rsidR="00D30EB6" w:rsidRPr="00D93405" w:rsidRDefault="00D30EB6">
                        <w:pPr>
                          <w:rPr>
                            <w:b/>
                            <w:bCs/>
                            <w:color w:val="FF0000"/>
                            <w:sz w:val="36"/>
                            <w:szCs w:val="36"/>
                            <w:lang w:bidi="ar-DZ"/>
                          </w:rPr>
                        </w:pPr>
                        <w:r w:rsidRPr="00D93405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تثبيت المكتسبات</w:t>
                        </w:r>
                      </w:p>
                    </w:txbxContent>
                  </v:textbox>
                </v:shape>
              </w:pict>
            </w:r>
            <w:r w:rsidR="00D61AE8" w:rsidRPr="007D658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                       </w:t>
            </w:r>
            <w:r w:rsidR="00D30EB6" w:rsidRPr="007D658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               </w:t>
            </w:r>
            <w:r w:rsidR="00D61AE8" w:rsidRPr="007D658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-</w:t>
            </w:r>
            <w:r w:rsidR="0024789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 xml:space="preserve">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ضمائر المخاطب وأساليب النفي والإغراء والتحذير.</w:t>
            </w:r>
          </w:p>
          <w:p w:rsidR="00785CB7" w:rsidRPr="007D658E" w:rsidRDefault="00D61AE8" w:rsidP="007D658E">
            <w:pPr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7D658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                        </w:t>
            </w:r>
            <w:r w:rsidR="00D30EB6" w:rsidRPr="007D658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          </w:t>
            </w:r>
            <w:r w:rsidRPr="007D658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   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-</w:t>
            </w:r>
            <w:r w:rsidR="0024789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 xml:space="preserve">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أفعال الإلزام ونحوها يتوجب يلتزم يقتضي يجب عليك...</w:t>
            </w:r>
          </w:p>
          <w:p w:rsidR="007D658E" w:rsidRPr="007D658E" w:rsidRDefault="00D61AE8" w:rsidP="007D658E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7D658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                                          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-</w:t>
            </w:r>
            <w:r w:rsidR="0024789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 xml:space="preserve">  </w:t>
            </w:r>
            <w:r w:rsidR="00785CB7" w:rsidRPr="007D658E"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  <w:t>جمل قصيرة واضحة الدلالة.</w:t>
            </w: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785CB7" w:rsidRPr="005C5E38" w:rsidRDefault="00785CB7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01</w:t>
            </w:r>
          </w:p>
        </w:tc>
      </w:tr>
      <w:tr w:rsidR="00575169" w:rsidRPr="005C5E38" w:rsidTr="00434F44">
        <w:trPr>
          <w:gridAfter w:val="1"/>
          <w:wAfter w:w="20" w:type="dxa"/>
          <w:trHeight w:val="818"/>
        </w:trPr>
        <w:tc>
          <w:tcPr>
            <w:tcW w:w="1657" w:type="dxa"/>
            <w:gridSpan w:val="3"/>
            <w:tcBorders>
              <w:bottom w:val="single" w:sz="8" w:space="0" w:color="auto"/>
            </w:tcBorders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تركيب العناصر التشكيلية بطريقة منظمة</w:t>
            </w:r>
          </w:p>
        </w:tc>
        <w:tc>
          <w:tcPr>
            <w:tcW w:w="1005" w:type="dxa"/>
            <w:gridSpan w:val="5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الحدث المكان الحاضر</w:t>
            </w:r>
          </w:p>
        </w:tc>
        <w:tc>
          <w:tcPr>
            <w:tcW w:w="831" w:type="dxa"/>
            <w:vMerge w:val="restart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القواعد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الصحية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التغذية</w:t>
            </w:r>
          </w:p>
        </w:tc>
        <w:tc>
          <w:tcPr>
            <w:tcW w:w="1276" w:type="dxa"/>
            <w:gridSpan w:val="4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الأغذية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وتنوعها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الأعداد من 0 إلى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99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الجمع والطرح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مقارنة الأطوال</w:t>
            </w: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أركان الإيمان وأركان الإسلام</w:t>
            </w:r>
          </w:p>
        </w:tc>
        <w:tc>
          <w:tcPr>
            <w:tcW w:w="709" w:type="dxa"/>
            <w:gridSpan w:val="4"/>
            <w:vMerge w:val="restart"/>
            <w:textDirection w:val="btLr"/>
            <w:vAlign w:val="center"/>
          </w:tcPr>
          <w:p w:rsidR="00575169" w:rsidRPr="005C5E38" w:rsidRDefault="00575169" w:rsidP="00434F44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6B4D3A">
              <w:rPr>
                <w:rFonts w:asciiTheme="minorBidi" w:hAnsiTheme="minorBidi"/>
                <w:b/>
                <w:bCs/>
                <w:rtl/>
              </w:rPr>
              <w:t>كتابة         قصة</w:t>
            </w:r>
          </w:p>
        </w:tc>
        <w:tc>
          <w:tcPr>
            <w:tcW w:w="863" w:type="dxa"/>
            <w:vMerge w:val="restart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نشيد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الأبوة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والطفولة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آداب 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الحديث</w:t>
            </w:r>
          </w:p>
        </w:tc>
        <w:tc>
          <w:tcPr>
            <w:tcW w:w="993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ترتيب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أ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حداث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فقرة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علامات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الوقف</w:t>
            </w:r>
          </w:p>
        </w:tc>
        <w:tc>
          <w:tcPr>
            <w:tcW w:w="1275" w:type="dxa"/>
            <w:gridSpan w:val="2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الاسم</w:t>
            </w:r>
          </w:p>
        </w:tc>
        <w:tc>
          <w:tcPr>
            <w:tcW w:w="1173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الإخوان </w:t>
            </w:r>
          </w:p>
        </w:tc>
        <w:tc>
          <w:tcPr>
            <w:tcW w:w="1233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ألفاظ التقدير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جزء، كل، جميع ...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الاستدراك  لكن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حروف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الربط: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و، ف، ثم،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أو أم</w:t>
            </w:r>
          </w:p>
        </w:tc>
        <w:tc>
          <w:tcPr>
            <w:tcW w:w="575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575169" w:rsidRPr="005C5E38" w:rsidRDefault="00575169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القيم الإنسانية 01</w:t>
            </w: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02</w:t>
            </w:r>
          </w:p>
        </w:tc>
      </w:tr>
      <w:tr w:rsidR="00575169" w:rsidRPr="005C5E38" w:rsidTr="00434F44">
        <w:trPr>
          <w:gridAfter w:val="1"/>
          <w:wAfter w:w="20" w:type="dxa"/>
          <w:trHeight w:val="1247"/>
        </w:trPr>
        <w:tc>
          <w:tcPr>
            <w:tcW w:w="1657" w:type="dxa"/>
            <w:gridSpan w:val="3"/>
            <w:tcBorders>
              <w:top w:val="single" w:sz="8" w:space="0" w:color="auto"/>
            </w:tcBorders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الآلية</w:t>
            </w:r>
          </w:p>
        </w:tc>
        <w:tc>
          <w:tcPr>
            <w:tcW w:w="1005" w:type="dxa"/>
            <w:gridSpan w:val="5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المعالم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المكانية</w:t>
            </w:r>
          </w:p>
        </w:tc>
        <w:tc>
          <w:tcPr>
            <w:tcW w:w="831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القواعد الصحية في التغذية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التنقل على مرصوفة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الأعداد من 0 إلى 999(1)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الجمع والطرح (2)</w:t>
            </w: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الإيمان بالله</w:t>
            </w:r>
          </w:p>
        </w:tc>
        <w:tc>
          <w:tcPr>
            <w:tcW w:w="709" w:type="dxa"/>
            <w:gridSpan w:val="4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المذكر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والمؤنث</w:t>
            </w:r>
          </w:p>
        </w:tc>
        <w:tc>
          <w:tcPr>
            <w:tcW w:w="1275" w:type="dxa"/>
            <w:gridSpan w:val="2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</w:t>
            </w:r>
          </w:p>
        </w:tc>
        <w:tc>
          <w:tcPr>
            <w:tcW w:w="117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الوعد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هو الوعد </w:t>
            </w:r>
          </w:p>
        </w:tc>
        <w:tc>
          <w:tcPr>
            <w:tcW w:w="123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auto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03</w:t>
            </w:r>
          </w:p>
        </w:tc>
      </w:tr>
      <w:tr w:rsidR="00575169" w:rsidRPr="005C5E38" w:rsidTr="00434F44">
        <w:trPr>
          <w:gridAfter w:val="1"/>
          <w:wAfter w:w="20" w:type="dxa"/>
        </w:trPr>
        <w:tc>
          <w:tcPr>
            <w:tcW w:w="1657" w:type="dxa"/>
            <w:gridSpan w:val="3"/>
            <w:tcBorders>
              <w:bottom w:val="single" w:sz="8" w:space="0" w:color="auto"/>
            </w:tcBorders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تركيب العناصر التشكيلية بطريقة منظمة</w:t>
            </w:r>
          </w:p>
        </w:tc>
        <w:tc>
          <w:tcPr>
            <w:tcW w:w="1005" w:type="dxa"/>
            <w:gridSpan w:val="5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لحدث المكان الحاضر</w:t>
            </w:r>
          </w:p>
        </w:tc>
        <w:tc>
          <w:tcPr>
            <w:tcW w:w="831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آداب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الأكل</w:t>
            </w: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المظاهر الخارجية لنشاط القلب</w:t>
            </w:r>
          </w:p>
        </w:tc>
        <w:tc>
          <w:tcPr>
            <w:tcW w:w="1843" w:type="dxa"/>
            <w:gridSpan w:val="3"/>
            <w:vMerge w:val="restart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shd w:val="clear" w:color="auto" w:fill="E5DFEC" w:themeFill="accent4" w:themeFillTint="33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التجميع بالعشرات والمئات (1)</w:t>
            </w:r>
          </w:p>
          <w:p w:rsidR="00575169" w:rsidRPr="005C5E38" w:rsidRDefault="00575169" w:rsidP="00434F44">
            <w:pPr>
              <w:shd w:val="clear" w:color="auto" w:fill="E5DFEC" w:themeFill="accent4" w:themeFillTint="33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الجمع والطرح (3)</w:t>
            </w:r>
          </w:p>
          <w:p w:rsidR="00575169" w:rsidRPr="005C5E38" w:rsidRDefault="00575169" w:rsidP="00434F44">
            <w:pPr>
              <w:shd w:val="clear" w:color="auto" w:fill="E5DFEC" w:themeFill="accent4" w:themeFillTint="33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نقل شكل على مرصوفة</w:t>
            </w:r>
          </w:p>
          <w:p w:rsidR="00575169" w:rsidRPr="005C5E38" w:rsidRDefault="00575169" w:rsidP="00434F44">
            <w:pPr>
              <w:shd w:val="clear" w:color="auto" w:fill="E5DFEC" w:themeFill="accent4" w:themeFillTint="33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7D658E" w:rsidRDefault="00575169" w:rsidP="007D658E">
            <w:pPr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- اجند معرفي</w:t>
            </w: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فضل تعلم القرآن وتعليمه</w:t>
            </w:r>
          </w:p>
        </w:tc>
        <w:tc>
          <w:tcPr>
            <w:tcW w:w="709" w:type="dxa"/>
            <w:gridSpan w:val="4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00B050"/>
              </w:rPr>
            </w:pPr>
            <w:r w:rsidRPr="005C5E38">
              <w:rPr>
                <w:rFonts w:asciiTheme="minorBidi" w:hAnsiTheme="minorBidi"/>
                <w:b/>
                <w:bCs/>
                <w:color w:val="00B050"/>
                <w:rtl/>
              </w:rPr>
              <w:t xml:space="preserve">التاء المربوطة في </w:t>
            </w:r>
            <w:r w:rsidRPr="005C5E38">
              <w:rPr>
                <w:rFonts w:asciiTheme="minorBidi" w:hAnsiTheme="minorBidi" w:hint="cs"/>
                <w:b/>
                <w:bCs/>
                <w:color w:val="00B050"/>
                <w:rtl/>
              </w:rPr>
              <w:t>أخر</w:t>
            </w:r>
            <w:r w:rsidRPr="005C5E38">
              <w:rPr>
                <w:rFonts w:asciiTheme="minorBidi" w:hAnsiTheme="minorBidi"/>
                <w:b/>
                <w:bCs/>
                <w:color w:val="00B050"/>
                <w:rtl/>
              </w:rPr>
              <w:t xml:space="preserve"> الاسم المفرد المؤن</w:t>
            </w:r>
          </w:p>
        </w:tc>
        <w:tc>
          <w:tcPr>
            <w:tcW w:w="1275" w:type="dxa"/>
            <w:gridSpan w:val="2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الحرف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+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حر</w:t>
            </w:r>
            <w:r>
              <w:rPr>
                <w:rFonts w:asciiTheme="minorBidi" w:hAnsiTheme="minorBidi" w:hint="cs"/>
                <w:b/>
                <w:bCs/>
                <w:color w:val="FF0000"/>
                <w:rtl/>
              </w:rPr>
              <w:t>و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ف العطف</w:t>
            </w:r>
          </w:p>
        </w:tc>
        <w:tc>
          <w:tcPr>
            <w:tcW w:w="117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الفراشة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 والنملة</w:t>
            </w:r>
          </w:p>
        </w:tc>
        <w:tc>
          <w:tcPr>
            <w:tcW w:w="123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auto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04</w:t>
            </w:r>
          </w:p>
        </w:tc>
      </w:tr>
      <w:tr w:rsidR="00575169" w:rsidRPr="005C5E38" w:rsidTr="007D658E">
        <w:trPr>
          <w:gridAfter w:val="1"/>
          <w:wAfter w:w="20" w:type="dxa"/>
          <w:trHeight w:val="763"/>
        </w:trPr>
        <w:tc>
          <w:tcPr>
            <w:tcW w:w="1657" w:type="dxa"/>
            <w:gridSpan w:val="3"/>
            <w:tcBorders>
              <w:top w:val="single" w:sz="8" w:space="0" w:color="auto"/>
            </w:tcBorders>
            <w:vAlign w:val="center"/>
          </w:tcPr>
          <w:p w:rsidR="00575169" w:rsidRDefault="00575169" w:rsidP="007D65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الغنائية</w:t>
            </w:r>
          </w:p>
        </w:tc>
        <w:tc>
          <w:tcPr>
            <w:tcW w:w="1005" w:type="dxa"/>
            <w:gridSpan w:val="5"/>
            <w:vAlign w:val="center"/>
          </w:tcPr>
          <w:p w:rsidR="00575169" w:rsidRDefault="00575169" w:rsidP="007D65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الرسم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التخطيط</w:t>
            </w:r>
          </w:p>
        </w:tc>
        <w:tc>
          <w:tcPr>
            <w:tcW w:w="831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الجهد العضلي وتسرع النبض</w:t>
            </w:r>
          </w:p>
        </w:tc>
        <w:tc>
          <w:tcPr>
            <w:tcW w:w="1843" w:type="dxa"/>
            <w:gridSpan w:val="3"/>
            <w:vMerge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 التكاثر</w:t>
            </w:r>
          </w:p>
        </w:tc>
        <w:tc>
          <w:tcPr>
            <w:tcW w:w="7955" w:type="dxa"/>
            <w:gridSpan w:val="13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1/2</w:t>
            </w:r>
          </w:p>
        </w:tc>
      </w:tr>
      <w:tr w:rsidR="00575169" w:rsidRPr="005C5E38" w:rsidTr="00434F44">
        <w:trPr>
          <w:gridAfter w:val="1"/>
          <w:wAfter w:w="20" w:type="dxa"/>
          <w:trHeight w:val="1093"/>
        </w:trPr>
        <w:tc>
          <w:tcPr>
            <w:tcW w:w="1657" w:type="dxa"/>
            <w:gridSpan w:val="3"/>
            <w:tcBorders>
              <w:bottom w:val="single" w:sz="8" w:space="0" w:color="auto"/>
            </w:tcBorders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الألوان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الحارة</w:t>
            </w:r>
          </w:p>
        </w:tc>
        <w:tc>
          <w:tcPr>
            <w:tcW w:w="1005" w:type="dxa"/>
            <w:gridSpan w:val="5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الماضي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خط الزمن</w:t>
            </w:r>
          </w:p>
        </w:tc>
        <w:tc>
          <w:tcPr>
            <w:tcW w:w="831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صحتي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غذائي</w:t>
            </w:r>
          </w:p>
        </w:tc>
        <w:tc>
          <w:tcPr>
            <w:tcW w:w="1276" w:type="dxa"/>
            <w:gridSpan w:val="4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أدمج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تعلماتي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من 0 إلى 9 99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تمثيلات بيانية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مقارنة السعات</w:t>
            </w: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النداء للصلاة والإقامة</w:t>
            </w:r>
          </w:p>
        </w:tc>
        <w:tc>
          <w:tcPr>
            <w:tcW w:w="567" w:type="dxa"/>
            <w:gridSpan w:val="3"/>
            <w:vMerge w:val="restart"/>
            <w:textDirection w:val="btLr"/>
            <w:vAlign w:val="center"/>
          </w:tcPr>
          <w:p w:rsidR="00575169" w:rsidRPr="005C5E38" w:rsidRDefault="00575169" w:rsidP="00434F44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بطاقة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دعوة</w:t>
            </w:r>
          </w:p>
        </w:tc>
        <w:tc>
          <w:tcPr>
            <w:tcW w:w="1005" w:type="dxa"/>
            <w:gridSpan w:val="2"/>
            <w:vMerge w:val="restart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رمضان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lang w:bidi="ar-DZ"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الفتاة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الجزائرية</w:t>
            </w:r>
          </w:p>
        </w:tc>
        <w:tc>
          <w:tcPr>
            <w:tcW w:w="993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التصرف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أحداث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7D65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نص من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حيث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ترتيبها</w:t>
            </w:r>
          </w:p>
        </w:tc>
        <w:tc>
          <w:tcPr>
            <w:tcW w:w="1134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السين وسوف</w:t>
            </w:r>
          </w:p>
        </w:tc>
        <w:tc>
          <w:tcPr>
            <w:tcW w:w="1275" w:type="dxa"/>
            <w:gridSpan w:val="2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المفرد وجمع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المذكر السالم</w:t>
            </w:r>
          </w:p>
        </w:tc>
        <w:tc>
          <w:tcPr>
            <w:tcW w:w="1173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العيد</w:t>
            </w:r>
          </w:p>
        </w:tc>
        <w:tc>
          <w:tcPr>
            <w:tcW w:w="1233" w:type="dxa"/>
            <w:vMerge w:val="restart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مؤشرات زمنية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بعدما ، لما ،عندما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الظروف الدالة على المكان </w:t>
            </w:r>
          </w:p>
        </w:tc>
        <w:tc>
          <w:tcPr>
            <w:tcW w:w="575" w:type="dxa"/>
            <w:gridSpan w:val="2"/>
            <w:vMerge w:val="restart"/>
            <w:textDirection w:val="btLr"/>
            <w:vAlign w:val="center"/>
          </w:tcPr>
          <w:p w:rsidR="00575169" w:rsidRPr="005C5E38" w:rsidRDefault="00575169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الاجتماعية 02</w:t>
            </w:r>
          </w:p>
        </w:tc>
        <w:tc>
          <w:tcPr>
            <w:tcW w:w="563" w:type="dxa"/>
            <w:shd w:val="clear" w:color="auto" w:fill="EAF1DD" w:themeFill="accent3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05</w:t>
            </w:r>
          </w:p>
        </w:tc>
      </w:tr>
      <w:tr w:rsidR="00575169" w:rsidRPr="005C5E38" w:rsidTr="007D658E">
        <w:trPr>
          <w:gridAfter w:val="1"/>
          <w:wAfter w:w="20" w:type="dxa"/>
          <w:trHeight w:val="1184"/>
        </w:trPr>
        <w:tc>
          <w:tcPr>
            <w:tcW w:w="1657" w:type="dxa"/>
            <w:gridSpan w:val="3"/>
            <w:tcBorders>
              <w:top w:val="single" w:sz="8" w:space="0" w:color="auto"/>
            </w:tcBorders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تشكيلات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مختلفة</w:t>
            </w:r>
          </w:p>
        </w:tc>
        <w:tc>
          <w:tcPr>
            <w:tcW w:w="1005" w:type="dxa"/>
            <w:gridSpan w:val="5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المسار</w:t>
            </w:r>
          </w:p>
        </w:tc>
        <w:tc>
          <w:tcPr>
            <w:tcW w:w="831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التعرف على مختلف أنماط التنقل عند الحيوانات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Pr="005C5E38" w:rsidRDefault="00575169" w:rsidP="007D658E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الجمع</w:t>
            </w:r>
            <w:r w:rsidRPr="005C5E38">
              <w:rPr>
                <w:rFonts w:asciiTheme="minorBidi" w:hAnsiTheme="minorBidi"/>
                <w:b/>
                <w:bCs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بالاحتفاظ</w:t>
            </w:r>
          </w:p>
          <w:p w:rsidR="00575169" w:rsidRPr="005C5E38" w:rsidRDefault="007D658E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الأعداد من 0 إلى 99</w:t>
            </w:r>
            <w:r>
              <w:rPr>
                <w:rFonts w:asciiTheme="minorBidi" w:hAnsiTheme="minorBidi" w:hint="cs"/>
                <w:b/>
                <w:bCs/>
                <w:rtl/>
              </w:rPr>
              <w:t>9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العدد 1000</w:t>
            </w: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الإحسان للوالدين</w:t>
            </w:r>
          </w:p>
        </w:tc>
        <w:tc>
          <w:tcPr>
            <w:tcW w:w="567" w:type="dxa"/>
            <w:gridSpan w:val="3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005" w:type="dxa"/>
            <w:gridSpan w:val="2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التاء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7D65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المفتوحة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الأسماء</w:t>
            </w:r>
          </w:p>
        </w:tc>
        <w:tc>
          <w:tcPr>
            <w:tcW w:w="1275" w:type="dxa"/>
            <w:gridSpan w:val="2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المفرد وجمع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المؤنث السالم</w:t>
            </w:r>
          </w:p>
        </w:tc>
        <w:tc>
          <w:tcPr>
            <w:tcW w:w="117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ختان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زهير</w:t>
            </w:r>
          </w:p>
        </w:tc>
        <w:tc>
          <w:tcPr>
            <w:tcW w:w="123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EAF1DD" w:themeFill="accent3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06</w:t>
            </w:r>
          </w:p>
        </w:tc>
      </w:tr>
      <w:tr w:rsidR="00575169" w:rsidRPr="005C5E38" w:rsidTr="007D658E">
        <w:trPr>
          <w:gridAfter w:val="1"/>
          <w:wAfter w:w="20" w:type="dxa"/>
          <w:trHeight w:val="1403"/>
        </w:trPr>
        <w:tc>
          <w:tcPr>
            <w:tcW w:w="1657" w:type="dxa"/>
            <w:gridSpan w:val="3"/>
            <w:tcBorders>
              <w:bottom w:val="single" w:sz="8" w:space="0" w:color="auto"/>
            </w:tcBorders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lastRenderedPageBreak/>
              <w:t>الألوان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الحارة</w:t>
            </w:r>
          </w:p>
        </w:tc>
        <w:tc>
          <w:tcPr>
            <w:tcW w:w="1005" w:type="dxa"/>
            <w:gridSpan w:val="5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الماضي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خط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الزمن</w:t>
            </w:r>
          </w:p>
        </w:tc>
        <w:tc>
          <w:tcPr>
            <w:tcW w:w="831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صحتي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نظافتي</w:t>
            </w: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الربط بين التنقل الأرضي وسطح الارتكاز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الإستقامية التجميع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بالعشرات والمئات(2)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الطرح دون احتفاظ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طفولة النبي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صلى الله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عليه وسلم</w:t>
            </w:r>
          </w:p>
        </w:tc>
        <w:tc>
          <w:tcPr>
            <w:tcW w:w="567" w:type="dxa"/>
            <w:gridSpan w:val="3"/>
            <w:textDirection w:val="btLr"/>
            <w:vAlign w:val="center"/>
          </w:tcPr>
          <w:p w:rsidR="00575169" w:rsidRPr="005C5E38" w:rsidRDefault="00575169" w:rsidP="00434F44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بطاقة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دعوة</w:t>
            </w:r>
          </w:p>
        </w:tc>
        <w:tc>
          <w:tcPr>
            <w:tcW w:w="1005" w:type="dxa"/>
            <w:gridSpan w:val="2"/>
            <w:vAlign w:val="center"/>
          </w:tcPr>
          <w:p w:rsidR="00575169" w:rsidRPr="005C5E38" w:rsidRDefault="00575169" w:rsidP="00D30EB6">
            <w:pPr>
              <w:rPr>
                <w:rFonts w:asciiTheme="minorBidi" w:hAnsiTheme="minorBidi"/>
                <w:b/>
                <w:bCs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رمضان</w:t>
            </w:r>
          </w:p>
          <w:p w:rsidR="00575169" w:rsidRDefault="00575169" w:rsidP="00D30EB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الفتاة 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الجزائرية</w:t>
            </w:r>
          </w:p>
        </w:tc>
        <w:tc>
          <w:tcPr>
            <w:tcW w:w="99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التصرف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أحداث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نص من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حيث </w:t>
            </w:r>
          </w:p>
          <w:p w:rsidR="00575169" w:rsidRPr="00D3114D" w:rsidRDefault="00575169" w:rsidP="00434F44">
            <w:pPr>
              <w:rPr>
                <w:rFonts w:asciiTheme="minorBidi" w:hAnsiTheme="minorBidi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ترتيبها</w:t>
            </w:r>
          </w:p>
        </w:tc>
        <w:tc>
          <w:tcPr>
            <w:tcW w:w="1134" w:type="dxa"/>
            <w:vAlign w:val="center"/>
          </w:tcPr>
          <w:p w:rsidR="00575169" w:rsidRDefault="00575169" w:rsidP="00D30EB6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الجملة </w:t>
            </w:r>
          </w:p>
          <w:p w:rsidR="00575169" w:rsidRPr="00D30EB6" w:rsidRDefault="00575169" w:rsidP="00D30EB6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المنفية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اسم الفاعل</w:t>
            </w:r>
          </w:p>
        </w:tc>
        <w:tc>
          <w:tcPr>
            <w:tcW w:w="1275" w:type="dxa"/>
            <w:gridSpan w:val="2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المفرد وجمع التكسير</w:t>
            </w:r>
          </w:p>
        </w:tc>
        <w:tc>
          <w:tcPr>
            <w:tcW w:w="117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الأسماء الموصول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حروف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الاستقبال</w:t>
            </w:r>
          </w:p>
        </w:tc>
        <w:tc>
          <w:tcPr>
            <w:tcW w:w="123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التاجر والشهر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الفضيل</w:t>
            </w:r>
          </w:p>
        </w:tc>
        <w:tc>
          <w:tcPr>
            <w:tcW w:w="575" w:type="dxa"/>
            <w:gridSpan w:val="2"/>
            <w:textDirection w:val="btLr"/>
            <w:vAlign w:val="center"/>
          </w:tcPr>
          <w:p w:rsidR="00575169" w:rsidRPr="005C5E38" w:rsidRDefault="00575169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الاجتماعية 02</w:t>
            </w:r>
          </w:p>
        </w:tc>
        <w:tc>
          <w:tcPr>
            <w:tcW w:w="563" w:type="dxa"/>
            <w:shd w:val="clear" w:color="auto" w:fill="EAF1DD" w:themeFill="accent3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07</w:t>
            </w:r>
          </w:p>
        </w:tc>
      </w:tr>
      <w:tr w:rsidR="00575169" w:rsidRPr="005C5E38" w:rsidTr="00434F44">
        <w:trPr>
          <w:gridAfter w:val="1"/>
          <w:wAfter w:w="20" w:type="dxa"/>
          <w:cantSplit/>
          <w:trHeight w:val="757"/>
        </w:trPr>
        <w:tc>
          <w:tcPr>
            <w:tcW w:w="1657" w:type="dxa"/>
            <w:gridSpan w:val="3"/>
            <w:tcBorders>
              <w:top w:val="single" w:sz="8" w:space="0" w:color="auto"/>
            </w:tcBorders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العزف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المنفرد</w:t>
            </w:r>
          </w:p>
        </w:tc>
        <w:tc>
          <w:tcPr>
            <w:tcW w:w="1005" w:type="dxa"/>
            <w:gridSpan w:val="5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المسافات</w:t>
            </w:r>
          </w:p>
        </w:tc>
        <w:tc>
          <w:tcPr>
            <w:tcW w:w="831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الأنظمة الغذائية المختلفة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highlight w:val="yellow"/>
                <w:rtl/>
              </w:rPr>
              <w:t>أ</w:t>
            </w: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 xml:space="preserve">جند معارفي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+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الحصيلة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الوضوء</w:t>
            </w:r>
          </w:p>
        </w:tc>
        <w:tc>
          <w:tcPr>
            <w:tcW w:w="7955" w:type="dxa"/>
            <w:gridSpan w:val="13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D3114D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1/2</w:t>
            </w:r>
          </w:p>
        </w:tc>
      </w:tr>
      <w:tr w:rsidR="00575169" w:rsidRPr="005C5E38" w:rsidTr="00434F44">
        <w:trPr>
          <w:gridAfter w:val="1"/>
          <w:wAfter w:w="20" w:type="dxa"/>
          <w:trHeight w:val="729"/>
        </w:trPr>
        <w:tc>
          <w:tcPr>
            <w:tcW w:w="1657" w:type="dxa"/>
            <w:gridSpan w:val="3"/>
            <w:tcBorders>
              <w:bottom w:val="single" w:sz="8" w:space="0" w:color="auto"/>
            </w:tcBorders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الألوان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الباردة</w:t>
            </w:r>
          </w:p>
        </w:tc>
        <w:tc>
          <w:tcPr>
            <w:tcW w:w="1005" w:type="dxa"/>
            <w:gridSpan w:val="5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أحداث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مألوفة</w:t>
            </w:r>
          </w:p>
        </w:tc>
        <w:tc>
          <w:tcPr>
            <w:tcW w:w="831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خطر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الأغذية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السكرية</w:t>
            </w: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السلوك الغذائي عند الحيوان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منهجية حل المشكلات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الأطوال  علاقات حسابية (1)</w:t>
            </w: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التبذير</w:t>
            </w:r>
          </w:p>
        </w:tc>
        <w:tc>
          <w:tcPr>
            <w:tcW w:w="709" w:type="dxa"/>
            <w:gridSpan w:val="4"/>
            <w:vMerge w:val="restart"/>
            <w:textDirection w:val="btLr"/>
            <w:vAlign w:val="center"/>
          </w:tcPr>
          <w:p w:rsidR="00575169" w:rsidRPr="005C5E38" w:rsidRDefault="00575169" w:rsidP="00434F44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 بطاقة السيرة الذاتية</w:t>
            </w:r>
          </w:p>
        </w:tc>
        <w:tc>
          <w:tcPr>
            <w:tcW w:w="863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نشيد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الوطن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العلم</w:t>
            </w:r>
          </w:p>
        </w:tc>
        <w:tc>
          <w:tcPr>
            <w:tcW w:w="993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إغناء نص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بعلامات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الترقيم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والربط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المناسبة</w:t>
            </w:r>
          </w:p>
        </w:tc>
        <w:tc>
          <w:tcPr>
            <w:tcW w:w="1134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التنوين بالفتح</w:t>
            </w:r>
          </w:p>
        </w:tc>
        <w:tc>
          <w:tcPr>
            <w:tcW w:w="1275" w:type="dxa"/>
            <w:gridSpan w:val="2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 الماضي</w:t>
            </w:r>
          </w:p>
        </w:tc>
        <w:tc>
          <w:tcPr>
            <w:tcW w:w="1173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 خدمة الأرض</w:t>
            </w:r>
          </w:p>
        </w:tc>
        <w:tc>
          <w:tcPr>
            <w:tcW w:w="1233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الاستثناء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التعليل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ظروف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الزمان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الاتجاهات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 w:val="restart"/>
            <w:textDirection w:val="btLr"/>
            <w:vAlign w:val="center"/>
          </w:tcPr>
          <w:p w:rsidR="00575169" w:rsidRPr="005C5E38" w:rsidRDefault="00575169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الهوية الوطنية 03</w:t>
            </w:r>
          </w:p>
        </w:tc>
        <w:tc>
          <w:tcPr>
            <w:tcW w:w="563" w:type="dxa"/>
            <w:shd w:val="clear" w:color="auto" w:fill="B6DDE8" w:themeFill="accent5" w:themeFillTint="66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9</w:t>
            </w:r>
          </w:p>
        </w:tc>
      </w:tr>
      <w:tr w:rsidR="00575169" w:rsidRPr="005C5E38" w:rsidTr="00434F44">
        <w:trPr>
          <w:gridAfter w:val="1"/>
          <w:wAfter w:w="20" w:type="dxa"/>
          <w:trHeight w:val="1265"/>
        </w:trPr>
        <w:tc>
          <w:tcPr>
            <w:tcW w:w="1657" w:type="dxa"/>
            <w:gridSpan w:val="3"/>
            <w:tcBorders>
              <w:top w:val="single" w:sz="8" w:space="0" w:color="auto"/>
            </w:tcBorders>
            <w:vAlign w:val="center"/>
          </w:tcPr>
          <w:p w:rsidR="005D2BF6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التشكيلة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الثنائية</w:t>
            </w:r>
          </w:p>
        </w:tc>
        <w:tc>
          <w:tcPr>
            <w:tcW w:w="1005" w:type="dxa"/>
            <w:gridSpan w:val="5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وضعية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831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الأنماط المختلفة للتنفس عند الحيوانات</w:t>
            </w:r>
          </w:p>
        </w:tc>
        <w:tc>
          <w:tcPr>
            <w:tcW w:w="1843" w:type="dxa"/>
            <w:gridSpan w:val="3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منتصف قطعة المستقيم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مشكلات جمعية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مقارنة كتل</w:t>
            </w:r>
          </w:p>
        </w:tc>
        <w:tc>
          <w:tcPr>
            <w:tcW w:w="1134" w:type="dxa"/>
            <w:gridSpan w:val="3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</w:t>
            </w:r>
          </w:p>
        </w:tc>
        <w:tc>
          <w:tcPr>
            <w:tcW w:w="709" w:type="dxa"/>
            <w:gridSpan w:val="4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اسم المفعول</w:t>
            </w:r>
          </w:p>
        </w:tc>
        <w:tc>
          <w:tcPr>
            <w:tcW w:w="1275" w:type="dxa"/>
            <w:gridSpan w:val="2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 المضارع</w:t>
            </w:r>
          </w:p>
        </w:tc>
        <w:tc>
          <w:tcPr>
            <w:tcW w:w="117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عمر الصغير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3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B6DDE8" w:themeFill="accent5" w:themeFillTint="66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10</w:t>
            </w:r>
          </w:p>
        </w:tc>
      </w:tr>
      <w:tr w:rsidR="00575169" w:rsidRPr="005C5E38" w:rsidTr="00434F44">
        <w:trPr>
          <w:gridAfter w:val="1"/>
          <w:wAfter w:w="20" w:type="dxa"/>
          <w:trHeight w:val="674"/>
        </w:trPr>
        <w:tc>
          <w:tcPr>
            <w:tcW w:w="1657" w:type="dxa"/>
            <w:gridSpan w:val="3"/>
            <w:tcBorders>
              <w:bottom w:val="single" w:sz="8" w:space="0" w:color="auto"/>
            </w:tcBorders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الألوان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الباردة</w:t>
            </w:r>
          </w:p>
        </w:tc>
        <w:tc>
          <w:tcPr>
            <w:tcW w:w="1005" w:type="dxa"/>
            <w:gridSpan w:val="5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وضعية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831" w:type="dxa"/>
            <w:vMerge w:val="restart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أحافظ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على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سلامتي</w:t>
            </w: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الشروط المناسبة للعيش عند الحيوانات</w:t>
            </w:r>
          </w:p>
        </w:tc>
        <w:tc>
          <w:tcPr>
            <w:tcW w:w="1843" w:type="dxa"/>
            <w:gridSpan w:val="3"/>
            <w:vMerge w:val="restart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الزاوية القائمة قياس كتل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من 0 إلى  9999(2)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D3114D" w:rsidRDefault="00575169" w:rsidP="00434F44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</w:t>
            </w:r>
          </w:p>
        </w:tc>
        <w:tc>
          <w:tcPr>
            <w:tcW w:w="1134" w:type="dxa"/>
            <w:gridSpan w:val="3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الصحبة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الحسنة</w:t>
            </w:r>
          </w:p>
        </w:tc>
        <w:tc>
          <w:tcPr>
            <w:tcW w:w="709" w:type="dxa"/>
            <w:gridSpan w:val="4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التنوين بالضم والكسر</w:t>
            </w:r>
          </w:p>
        </w:tc>
        <w:tc>
          <w:tcPr>
            <w:tcW w:w="1275" w:type="dxa"/>
            <w:gridSpan w:val="2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الأمر</w:t>
            </w:r>
          </w:p>
        </w:tc>
        <w:tc>
          <w:tcPr>
            <w:tcW w:w="1173" w:type="dxa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أجلك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يا جزائر</w:t>
            </w:r>
          </w:p>
        </w:tc>
        <w:tc>
          <w:tcPr>
            <w:tcW w:w="1233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75" w:type="dxa"/>
            <w:gridSpan w:val="2"/>
            <w:vMerge/>
            <w:shd w:val="clear" w:color="auto" w:fill="FFCCFF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B6DDE8" w:themeFill="accent5" w:themeFillTint="66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11</w:t>
            </w:r>
          </w:p>
        </w:tc>
      </w:tr>
      <w:tr w:rsidR="00575169" w:rsidRPr="005C5E38" w:rsidTr="00434F44">
        <w:trPr>
          <w:gridAfter w:val="1"/>
          <w:wAfter w:w="20" w:type="dxa"/>
          <w:trHeight w:val="614"/>
        </w:trPr>
        <w:tc>
          <w:tcPr>
            <w:tcW w:w="1657" w:type="dxa"/>
            <w:gridSpan w:val="3"/>
            <w:tcBorders>
              <w:top w:val="single" w:sz="8" w:space="0" w:color="auto"/>
            </w:tcBorders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التشكيلة الثلاثية</w:t>
            </w:r>
          </w:p>
        </w:tc>
        <w:tc>
          <w:tcPr>
            <w:tcW w:w="1005" w:type="dxa"/>
            <w:gridSpan w:val="5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مظاهر السطح</w:t>
            </w:r>
          </w:p>
        </w:tc>
        <w:tc>
          <w:tcPr>
            <w:tcW w:w="831" w:type="dxa"/>
            <w:vMerge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جاجات النباتات الخضراء</w:t>
            </w:r>
          </w:p>
        </w:tc>
        <w:tc>
          <w:tcPr>
            <w:tcW w:w="1843" w:type="dxa"/>
            <w:gridSpan w:val="3"/>
            <w:vMerge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الصلوات الخمس</w:t>
            </w:r>
          </w:p>
        </w:tc>
        <w:tc>
          <w:tcPr>
            <w:tcW w:w="7380" w:type="dxa"/>
            <w:gridSpan w:val="11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D3114D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3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1/2</w:t>
            </w:r>
          </w:p>
        </w:tc>
      </w:tr>
      <w:tr w:rsidR="00B829A0" w:rsidRPr="005C5E38" w:rsidTr="007D658E">
        <w:trPr>
          <w:gridAfter w:val="1"/>
          <w:wAfter w:w="20" w:type="dxa"/>
          <w:trHeight w:val="586"/>
        </w:trPr>
        <w:tc>
          <w:tcPr>
            <w:tcW w:w="15701" w:type="dxa"/>
            <w:gridSpan w:val="32"/>
            <w:shd w:val="clear" w:color="auto" w:fill="D6EDBD"/>
            <w:vAlign w:val="center"/>
          </w:tcPr>
          <w:p w:rsidR="000A3089" w:rsidRPr="00E455F0" w:rsidRDefault="00776497" w:rsidP="00434F4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ال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ت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ق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ــــــ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وي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م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 xml:space="preserve">        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 xml:space="preserve"> ال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ف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ص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ــــ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لي</w:t>
            </w:r>
            <w:r w:rsidR="00C839E3"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 xml:space="preserve">      الأول</w:t>
            </w:r>
          </w:p>
        </w:tc>
        <w:tc>
          <w:tcPr>
            <w:tcW w:w="563" w:type="dxa"/>
            <w:shd w:val="clear" w:color="auto" w:fill="00FF00"/>
            <w:vAlign w:val="center"/>
          </w:tcPr>
          <w:p w:rsidR="00B829A0" w:rsidRPr="005C5E38" w:rsidRDefault="00E405C0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12</w:t>
            </w:r>
          </w:p>
        </w:tc>
      </w:tr>
      <w:tr w:rsidR="005D2BF6" w:rsidRPr="005C5E38" w:rsidTr="00D30EB6">
        <w:trPr>
          <w:gridAfter w:val="1"/>
          <w:wAfter w:w="20" w:type="dxa"/>
          <w:trHeight w:val="1223"/>
        </w:trPr>
        <w:tc>
          <w:tcPr>
            <w:tcW w:w="1526" w:type="dxa"/>
            <w:gridSpan w:val="2"/>
            <w:tcBorders>
              <w:bottom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أنواع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الزخرفة</w:t>
            </w:r>
          </w:p>
        </w:tc>
        <w:tc>
          <w:tcPr>
            <w:tcW w:w="975" w:type="dxa"/>
            <w:gridSpan w:val="4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الآثار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القديمة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(التاسيلي)</w:t>
            </w:r>
          </w:p>
        </w:tc>
        <w:tc>
          <w:tcPr>
            <w:tcW w:w="992" w:type="dxa"/>
            <w:gridSpan w:val="3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التنوع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اللغوي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والثقافي</w:t>
            </w: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التكاثر عند النباتات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ذات الأزهار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من 0 إلى  9999(3)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متتالية الاعداد الى9999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محور تناظر شكل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</w:tcBorders>
            <w:textDirection w:val="btLr"/>
            <w:vAlign w:val="center"/>
          </w:tcPr>
          <w:p w:rsidR="005D2BF6" w:rsidRPr="005C5E38" w:rsidRDefault="005D2BF6" w:rsidP="00434F44">
            <w:pPr>
              <w:ind w:left="5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لافتات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لحماية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863" w:type="dxa"/>
            <w:vMerge w:val="restart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الطبيعة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نشيد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الشجرة</w:t>
            </w:r>
          </w:p>
        </w:tc>
        <w:tc>
          <w:tcPr>
            <w:tcW w:w="993" w:type="dxa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نص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مغنى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بحواره</w:t>
            </w:r>
          </w:p>
        </w:tc>
        <w:tc>
          <w:tcPr>
            <w:tcW w:w="1134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ضمائر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المتكلم</w:t>
            </w:r>
          </w:p>
        </w:tc>
        <w:tc>
          <w:tcPr>
            <w:tcW w:w="1275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الفعلية</w:t>
            </w:r>
          </w:p>
        </w:tc>
        <w:tc>
          <w:tcPr>
            <w:tcW w:w="1173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طاحونة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سي لونيس</w:t>
            </w:r>
          </w:p>
        </w:tc>
        <w:tc>
          <w:tcPr>
            <w:tcW w:w="1233" w:type="dxa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الساعة، اليوم، الأسبوع، الشهر، الفصل، السنة،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الضمائر المتصلة اللذان، اللتان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/،ما،إن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حتى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النداء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: يا،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أيها، أيتها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5D2BF6" w:rsidRPr="005C5E38" w:rsidRDefault="005D2BF6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الطبيعة 04</w:t>
            </w: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13</w:t>
            </w:r>
          </w:p>
        </w:tc>
      </w:tr>
      <w:tr w:rsidR="005D2BF6" w:rsidRPr="005C5E38" w:rsidTr="00D30EB6">
        <w:trPr>
          <w:gridAfter w:val="1"/>
          <w:wAfter w:w="20" w:type="dxa"/>
          <w:trHeight w:val="845"/>
        </w:trPr>
        <w:tc>
          <w:tcPr>
            <w:tcW w:w="1526" w:type="dxa"/>
            <w:gridSpan w:val="2"/>
            <w:tcBorders>
              <w:top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التشكيلة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الرباعية</w:t>
            </w:r>
          </w:p>
        </w:tc>
        <w:tc>
          <w:tcPr>
            <w:tcW w:w="975" w:type="dxa"/>
            <w:gridSpan w:val="4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نشاط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الإنسان</w:t>
            </w:r>
          </w:p>
        </w:tc>
        <w:tc>
          <w:tcPr>
            <w:tcW w:w="992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المحافظة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على النباتات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وحدات قياس الطول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علاقات حسابية بين الأعداد (2)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الجمع والطرح</w:t>
            </w:r>
          </w:p>
        </w:tc>
        <w:tc>
          <w:tcPr>
            <w:tcW w:w="1134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العاديات</w:t>
            </w:r>
          </w:p>
        </w:tc>
        <w:tc>
          <w:tcPr>
            <w:tcW w:w="567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التاء المفتوحة في الأفعال</w:t>
            </w:r>
          </w:p>
        </w:tc>
        <w:tc>
          <w:tcPr>
            <w:tcW w:w="1275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الاسمية</w:t>
            </w:r>
          </w:p>
        </w:tc>
        <w:tc>
          <w:tcPr>
            <w:tcW w:w="1173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الفصول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الأربعة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2F2F2" w:themeFill="background1" w:themeFillShade="F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14</w:t>
            </w:r>
          </w:p>
        </w:tc>
      </w:tr>
      <w:tr w:rsidR="005D2BF6" w:rsidRPr="005C5E38" w:rsidTr="00D30EB6">
        <w:trPr>
          <w:gridAfter w:val="1"/>
          <w:wAfter w:w="20" w:type="dxa"/>
          <w:cantSplit/>
          <w:trHeight w:val="1134"/>
        </w:trPr>
        <w:tc>
          <w:tcPr>
            <w:tcW w:w="1526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أنواع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75" w:type="dxa"/>
            <w:gridSpan w:val="4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المواقع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الأثرية</w:t>
            </w:r>
          </w:p>
        </w:tc>
        <w:tc>
          <w:tcPr>
            <w:tcW w:w="992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134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الشبكة العمومية لتوزيع المياه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الطرح بالاضافة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الإنشاء بالتناظر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الضرب(1)</w:t>
            </w:r>
          </w:p>
        </w:tc>
        <w:tc>
          <w:tcPr>
            <w:tcW w:w="1134" w:type="dxa"/>
            <w:gridSpan w:val="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شباب النبي </w:t>
            </w:r>
            <w:r>
              <w:rPr>
                <w:rFonts w:asciiTheme="minorBidi" w:hAnsiTheme="minorBidi" w:hint="cs"/>
                <w:b/>
                <w:bCs/>
                <w:rtl/>
              </w:rPr>
              <w:t>صلى الله عليه وسلم</w:t>
            </w:r>
          </w:p>
        </w:tc>
        <w:tc>
          <w:tcPr>
            <w:tcW w:w="567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المخاطب</w:t>
            </w:r>
          </w:p>
        </w:tc>
        <w:tc>
          <w:tcPr>
            <w:tcW w:w="1275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جمل اسمية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أخرى</w:t>
            </w:r>
          </w:p>
        </w:tc>
        <w:tc>
          <w:tcPr>
            <w:tcW w:w="1173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سرطان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البحر</w:t>
            </w: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2F2F2" w:themeFill="background1" w:themeFillShade="F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ABF8F" w:themeFill="accent6" w:themeFillTint="99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15</w:t>
            </w:r>
          </w:p>
        </w:tc>
      </w:tr>
      <w:tr w:rsidR="005D2BF6" w:rsidRPr="005C5E38" w:rsidTr="00D30EB6">
        <w:trPr>
          <w:gridAfter w:val="1"/>
          <w:wAfter w:w="20" w:type="dxa"/>
          <w:cantSplit/>
          <w:trHeight w:val="411"/>
        </w:trPr>
        <w:tc>
          <w:tcPr>
            <w:tcW w:w="1526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lastRenderedPageBreak/>
              <w:t>العزف الجماعي</w:t>
            </w:r>
          </w:p>
        </w:tc>
        <w:tc>
          <w:tcPr>
            <w:tcW w:w="975" w:type="dxa"/>
            <w:gridSpan w:val="4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العمل المنتج</w:t>
            </w:r>
          </w:p>
        </w:tc>
        <w:tc>
          <w:tcPr>
            <w:tcW w:w="992" w:type="dxa"/>
            <w:gridSpan w:val="3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لغتي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العربية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ولغتي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الأمازيغية</w:t>
            </w:r>
          </w:p>
        </w:tc>
        <w:tc>
          <w:tcPr>
            <w:tcW w:w="1134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الاستهلاك العقلاني للماء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أجند معارفي حصيلة معالجة</w:t>
            </w:r>
          </w:p>
        </w:tc>
        <w:tc>
          <w:tcPr>
            <w:tcW w:w="1134" w:type="dxa"/>
            <w:gridSpan w:val="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الأخوة في الإسلام</w:t>
            </w:r>
          </w:p>
        </w:tc>
        <w:tc>
          <w:tcPr>
            <w:tcW w:w="7238" w:type="dxa"/>
            <w:gridSpan w:val="10"/>
            <w:vAlign w:val="center"/>
          </w:tcPr>
          <w:p w:rsidR="005D2BF6" w:rsidRPr="004B4C96" w:rsidRDefault="005D2BF6" w:rsidP="00434F44">
            <w:pP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</w:pPr>
            <w:r w:rsidRPr="004B4C96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3"/>
            <w:shd w:val="clear" w:color="auto" w:fill="auto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5D2BF6" w:rsidRPr="005C5E38" w:rsidTr="00D30EB6">
        <w:trPr>
          <w:trHeight w:val="789"/>
        </w:trPr>
        <w:tc>
          <w:tcPr>
            <w:tcW w:w="1526" w:type="dxa"/>
            <w:gridSpan w:val="2"/>
            <w:tcBorders>
              <w:bottom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75" w:type="dxa"/>
            <w:gridSpan w:val="4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المواقع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الأثرية</w:t>
            </w:r>
          </w:p>
        </w:tc>
        <w:tc>
          <w:tcPr>
            <w:tcW w:w="992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مخاطر النفايات التي يخلقها نشاط الإنسان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الحساب يتمعن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 (1)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جداول الضرب(1)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الإيمان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بالملائكة</w:t>
            </w:r>
          </w:p>
        </w:tc>
        <w:tc>
          <w:tcPr>
            <w:tcW w:w="567" w:type="dxa"/>
            <w:gridSpan w:val="3"/>
            <w:vMerge w:val="restart"/>
            <w:textDirection w:val="btLr"/>
            <w:vAlign w:val="center"/>
          </w:tcPr>
          <w:p w:rsidR="005D2BF6" w:rsidRPr="005C5E38" w:rsidRDefault="005D2BF6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إعطاء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تعليمات</w:t>
            </w:r>
          </w:p>
        </w:tc>
        <w:tc>
          <w:tcPr>
            <w:tcW w:w="863" w:type="dxa"/>
            <w:vMerge w:val="restart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الفاكهاني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كرة القدم</w:t>
            </w:r>
          </w:p>
        </w:tc>
        <w:tc>
          <w:tcPr>
            <w:tcW w:w="993" w:type="dxa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نهاية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لنص سردي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قصير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مستعينا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بما ورد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المقدمة</w:t>
            </w:r>
          </w:p>
        </w:tc>
        <w:tc>
          <w:tcPr>
            <w:tcW w:w="1279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 واحدة</w:t>
            </w:r>
          </w:p>
        </w:tc>
        <w:tc>
          <w:tcPr>
            <w:tcW w:w="1130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المفرد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والمثنى</w:t>
            </w:r>
          </w:p>
        </w:tc>
        <w:tc>
          <w:tcPr>
            <w:tcW w:w="1173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كرة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القدم</w:t>
            </w:r>
          </w:p>
        </w:tc>
        <w:tc>
          <w:tcPr>
            <w:tcW w:w="1233" w:type="dxa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الاحتمال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+حتى +فعل ماض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صيغة التمني ليت</w:t>
            </w:r>
          </w:p>
          <w:p w:rsidR="005D2BF6" w:rsidRDefault="005D2BF6" w:rsidP="00D30EB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ضمائر الغائب المتحكمة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انسجام النص</w:t>
            </w:r>
          </w:p>
        </w:tc>
        <w:tc>
          <w:tcPr>
            <w:tcW w:w="575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5D2BF6" w:rsidRPr="005C5E38" w:rsidRDefault="005D2BF6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الرياضة </w:t>
            </w:r>
            <w:r w:rsidRPr="005C5E38">
              <w:rPr>
                <w:rFonts w:asciiTheme="minorBidi" w:hAnsiTheme="minorBidi"/>
                <w:b/>
                <w:bCs/>
                <w:color w:val="FF0000"/>
                <w:shd w:val="clear" w:color="auto" w:fill="FFFFFF" w:themeFill="background1"/>
                <w:rtl/>
              </w:rPr>
              <w:t>والصحة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05</w:t>
            </w: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</w:rPr>
              <w:t>17</w:t>
            </w:r>
          </w:p>
        </w:tc>
      </w:tr>
      <w:tr w:rsidR="005D2BF6" w:rsidRPr="005C5E38" w:rsidTr="00D30EB6">
        <w:trPr>
          <w:trHeight w:val="1753"/>
        </w:trPr>
        <w:tc>
          <w:tcPr>
            <w:tcW w:w="1526" w:type="dxa"/>
            <w:gridSpan w:val="2"/>
            <w:tcBorders>
              <w:top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الغناء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الفردي</w:t>
            </w:r>
          </w:p>
        </w:tc>
        <w:tc>
          <w:tcPr>
            <w:tcW w:w="975" w:type="dxa"/>
            <w:gridSpan w:val="4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إدماجية</w:t>
            </w:r>
          </w:p>
        </w:tc>
        <w:tc>
          <w:tcPr>
            <w:tcW w:w="992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المساهمة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الحد من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عواقب النفايات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وحدات قياس الكتل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جداول الضرب(2)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الضرب(2)</w:t>
            </w:r>
          </w:p>
        </w:tc>
        <w:tc>
          <w:tcPr>
            <w:tcW w:w="1134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مكانة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المسجد</w:t>
            </w:r>
          </w:p>
        </w:tc>
        <w:tc>
          <w:tcPr>
            <w:tcW w:w="567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 الغائب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الضمائر المتصلة –الياء الكاف الهاء كم التاء نا الواو كما هما</w:t>
            </w:r>
          </w:p>
        </w:tc>
        <w:tc>
          <w:tcPr>
            <w:tcW w:w="1130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كان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وأخواتها</w:t>
            </w:r>
          </w:p>
        </w:tc>
        <w:tc>
          <w:tcPr>
            <w:tcW w:w="1173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مرض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نزيم</w:t>
            </w: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</w:rPr>
              <w:t>18</w:t>
            </w:r>
          </w:p>
        </w:tc>
      </w:tr>
      <w:tr w:rsidR="005D2BF6" w:rsidRPr="005C5E38" w:rsidTr="00D30EB6">
        <w:trPr>
          <w:trHeight w:val="1807"/>
        </w:trPr>
        <w:tc>
          <w:tcPr>
            <w:tcW w:w="1526" w:type="dxa"/>
            <w:gridSpan w:val="2"/>
            <w:tcBorders>
              <w:bottom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75" w:type="dxa"/>
            <w:gridSpan w:val="4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وضعية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1000.100.10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المجسمات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وخاصية التوزيع</w:t>
            </w:r>
          </w:p>
        </w:tc>
        <w:tc>
          <w:tcPr>
            <w:tcW w:w="1134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صلاة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الجمعة</w:t>
            </w:r>
          </w:p>
        </w:tc>
        <w:tc>
          <w:tcPr>
            <w:tcW w:w="567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بلامين</w:t>
            </w:r>
          </w:p>
        </w:tc>
        <w:tc>
          <w:tcPr>
            <w:tcW w:w="1130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دلالات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كان وأخواتها</w:t>
            </w:r>
          </w:p>
        </w:tc>
        <w:tc>
          <w:tcPr>
            <w:tcW w:w="1173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الغذاء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المفيد</w:t>
            </w: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</w:rPr>
              <w:t>19</w:t>
            </w:r>
          </w:p>
        </w:tc>
      </w:tr>
      <w:tr w:rsidR="005D2BF6" w:rsidRPr="005C5E38" w:rsidTr="00D30EB6">
        <w:trPr>
          <w:gridAfter w:val="1"/>
          <w:wAfter w:w="20" w:type="dxa"/>
          <w:trHeight w:val="678"/>
        </w:trPr>
        <w:tc>
          <w:tcPr>
            <w:tcW w:w="1526" w:type="dxa"/>
            <w:gridSpan w:val="2"/>
            <w:tcBorders>
              <w:top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الجماعي</w:t>
            </w:r>
          </w:p>
        </w:tc>
        <w:tc>
          <w:tcPr>
            <w:tcW w:w="975" w:type="dxa"/>
            <w:gridSpan w:val="4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3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لا أميز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بين الذكور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والإناث</w:t>
            </w: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تعاقب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الليل والنهار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معرفي+الحصيلة+المعالجة</w:t>
            </w:r>
          </w:p>
        </w:tc>
        <w:tc>
          <w:tcPr>
            <w:tcW w:w="1134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القارعة</w:t>
            </w:r>
          </w:p>
        </w:tc>
        <w:tc>
          <w:tcPr>
            <w:tcW w:w="7813" w:type="dxa"/>
            <w:gridSpan w:val="12"/>
            <w:shd w:val="clear" w:color="auto" w:fill="FFFFFF" w:themeFill="background1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F6712C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5D2BF6" w:rsidRPr="005C5E38" w:rsidTr="00D30EB6">
        <w:trPr>
          <w:gridAfter w:val="1"/>
          <w:wAfter w:w="20" w:type="dxa"/>
          <w:cantSplit/>
          <w:trHeight w:val="1043"/>
        </w:trPr>
        <w:tc>
          <w:tcPr>
            <w:tcW w:w="1526" w:type="dxa"/>
            <w:gridSpan w:val="2"/>
            <w:tcBorders>
              <w:bottom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تقنيات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فن الزخرفة</w:t>
            </w:r>
          </w:p>
        </w:tc>
        <w:tc>
          <w:tcPr>
            <w:tcW w:w="975" w:type="dxa"/>
            <w:gridSpan w:val="4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المعلومة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التاريخية</w:t>
            </w:r>
          </w:p>
        </w:tc>
        <w:tc>
          <w:tcPr>
            <w:tcW w:w="992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حركة الأرض حول نفسها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مشكلات جمعية وضربية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سعات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العدد 10000</w:t>
            </w:r>
          </w:p>
        </w:tc>
        <w:tc>
          <w:tcPr>
            <w:tcW w:w="1134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آدم عليه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السلام</w:t>
            </w:r>
          </w:p>
        </w:tc>
        <w:tc>
          <w:tcPr>
            <w:tcW w:w="567" w:type="dxa"/>
            <w:gridSpan w:val="3"/>
            <w:vMerge w:val="restart"/>
            <w:textDirection w:val="btLr"/>
            <w:vAlign w:val="center"/>
          </w:tcPr>
          <w:p w:rsidR="005D2BF6" w:rsidRPr="005C5E38" w:rsidRDefault="005D2BF6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ملصقة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 w:hint="cs"/>
                <w:b/>
                <w:bCs/>
                <w:rtl/>
              </w:rPr>
              <w:t>إشهاري</w:t>
            </w:r>
          </w:p>
        </w:tc>
        <w:tc>
          <w:tcPr>
            <w:tcW w:w="863" w:type="dxa"/>
            <w:vMerge w:val="restart"/>
            <w:shd w:val="clear" w:color="auto" w:fill="FFFFFF" w:themeFill="background1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النحت</w:t>
            </w:r>
          </w:p>
        </w:tc>
        <w:tc>
          <w:tcPr>
            <w:tcW w:w="993" w:type="dxa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صلب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الموضوع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للنص سردي مستعينا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بما ورد في المقدمة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والخاتمة</w:t>
            </w:r>
          </w:p>
        </w:tc>
        <w:tc>
          <w:tcPr>
            <w:tcW w:w="1134" w:type="dxa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المفرد المثنى الجمع</w:t>
            </w:r>
          </w:p>
        </w:tc>
        <w:tc>
          <w:tcPr>
            <w:tcW w:w="1275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 الفعلية +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حروف الجر</w:t>
            </w:r>
          </w:p>
        </w:tc>
        <w:tc>
          <w:tcPr>
            <w:tcW w:w="1173" w:type="dxa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كم أحب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</w:tc>
        <w:tc>
          <w:tcPr>
            <w:tcW w:w="1233" w:type="dxa"/>
            <w:vMerge w:val="restart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الاستمرار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الماضي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أفعال الشروع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ألفاظ التدرج 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5D2BF6" w:rsidRPr="005C5E38" w:rsidRDefault="005D2BF6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الثقافية 06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20</w:t>
            </w:r>
          </w:p>
        </w:tc>
      </w:tr>
      <w:tr w:rsidR="005D2BF6" w:rsidRPr="005C5E38" w:rsidTr="00D30EB6">
        <w:trPr>
          <w:gridAfter w:val="1"/>
          <w:wAfter w:w="20" w:type="dxa"/>
          <w:cantSplit/>
          <w:trHeight w:val="1398"/>
        </w:trPr>
        <w:tc>
          <w:tcPr>
            <w:tcW w:w="1526" w:type="dxa"/>
            <w:gridSpan w:val="2"/>
            <w:tcBorders>
              <w:top w:val="single" w:sz="8" w:space="0" w:color="auto"/>
            </w:tcBorders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مكونات النشيد ونوعه ومواضيعه</w:t>
            </w:r>
          </w:p>
        </w:tc>
        <w:tc>
          <w:tcPr>
            <w:tcW w:w="975" w:type="dxa"/>
            <w:gridSpan w:val="4"/>
            <w:tcBorders>
              <w:right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تعريف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992" w:type="dxa"/>
            <w:gridSpan w:val="3"/>
            <w:vMerge w:val="restart"/>
            <w:tcBorders>
              <w:left w:val="single" w:sz="8" w:space="0" w:color="auto"/>
            </w:tcBorders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 وأتقبله</w:t>
            </w: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كيفية بناء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الرزنامة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المكعب ومتوازي المستطيلات(1)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المكعب ومتوازي المستطيلات(2)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الى 99999(1)</w:t>
            </w:r>
          </w:p>
        </w:tc>
        <w:tc>
          <w:tcPr>
            <w:tcW w:w="1134" w:type="dxa"/>
            <w:gridSpan w:val="3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الزلزلة</w:t>
            </w:r>
          </w:p>
        </w:tc>
        <w:tc>
          <w:tcPr>
            <w:tcW w:w="567" w:type="dxa"/>
            <w:gridSpan w:val="3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shd w:val="clear" w:color="auto" w:fill="FFFFFF" w:themeFill="background1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الألف اللينة في الأسماء</w:t>
            </w: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الاصوات المنطوقة غير المكتوبة(هذا ذلك)</w:t>
            </w:r>
          </w:p>
        </w:tc>
        <w:tc>
          <w:tcPr>
            <w:tcW w:w="1275" w:type="dxa"/>
            <w:gridSpan w:val="2"/>
            <w:vAlign w:val="center"/>
          </w:tcPr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 الفعلية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 </w:t>
            </w:r>
          </w:p>
          <w:p w:rsidR="005D2BF6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الحال</w:t>
            </w:r>
          </w:p>
        </w:tc>
        <w:tc>
          <w:tcPr>
            <w:tcW w:w="1173" w:type="dxa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</w:tc>
        <w:tc>
          <w:tcPr>
            <w:tcW w:w="1233" w:type="dxa"/>
            <w:vMerge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5D2BF6" w:rsidRPr="005C5E38" w:rsidRDefault="005D2BF6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21</w:t>
            </w:r>
          </w:p>
        </w:tc>
      </w:tr>
      <w:tr w:rsidR="00434F44" w:rsidRPr="005C5E38" w:rsidTr="00D30EB6">
        <w:trPr>
          <w:gridAfter w:val="1"/>
          <w:wAfter w:w="20" w:type="dxa"/>
          <w:cantSplit/>
          <w:trHeight w:val="1403"/>
        </w:trPr>
        <w:tc>
          <w:tcPr>
            <w:tcW w:w="674" w:type="dxa"/>
            <w:vMerge w:val="restart"/>
            <w:tcBorders>
              <w:right w:val="nil"/>
            </w:tcBorders>
            <w:textDirection w:val="btLr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52" w:type="dxa"/>
            <w:tcBorders>
              <w:left w:val="nil"/>
            </w:tcBorders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تقنيات 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فن الزخرفة</w:t>
            </w:r>
          </w:p>
        </w:tc>
        <w:tc>
          <w:tcPr>
            <w:tcW w:w="975" w:type="dxa"/>
            <w:gridSpan w:val="4"/>
            <w:vMerge w:val="restart"/>
            <w:tcBorders>
              <w:right w:val="single" w:sz="8" w:space="0" w:color="auto"/>
            </w:tcBorders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المواقع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الأثرية</w:t>
            </w:r>
          </w:p>
        </w:tc>
        <w:tc>
          <w:tcPr>
            <w:tcW w:w="992" w:type="dxa"/>
            <w:gridSpan w:val="3"/>
            <w:vMerge/>
            <w:tcBorders>
              <w:left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استعمال روزنامات مختلفة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الأعداد إلى 99999(2)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الدائرة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مشكلات(2)</w:t>
            </w:r>
          </w:p>
        </w:tc>
        <w:tc>
          <w:tcPr>
            <w:tcW w:w="1134" w:type="dxa"/>
            <w:gridSpan w:val="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567" w:type="dxa"/>
            <w:gridSpan w:val="3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أسماء الإشارة مفرد مثنى وجمع</w:t>
            </w:r>
          </w:p>
        </w:tc>
        <w:tc>
          <w:tcPr>
            <w:tcW w:w="1275" w:type="dxa"/>
            <w:gridSpan w:val="2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الاستثناء</w:t>
            </w:r>
          </w:p>
        </w:tc>
        <w:tc>
          <w:tcPr>
            <w:tcW w:w="1173" w:type="dxa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منطقة الأوراس</w:t>
            </w:r>
          </w:p>
        </w:tc>
        <w:tc>
          <w:tcPr>
            <w:tcW w:w="123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22</w:t>
            </w:r>
          </w:p>
        </w:tc>
      </w:tr>
      <w:tr w:rsidR="00434F44" w:rsidRPr="005C5E38" w:rsidTr="00D30EB6">
        <w:trPr>
          <w:gridAfter w:val="1"/>
          <w:wAfter w:w="20" w:type="dxa"/>
          <w:cantSplit/>
          <w:trHeight w:val="1323"/>
        </w:trPr>
        <w:tc>
          <w:tcPr>
            <w:tcW w:w="674" w:type="dxa"/>
            <w:vMerge/>
            <w:tcBorders>
              <w:bottom w:val="single" w:sz="8" w:space="0" w:color="auto"/>
              <w:right w:val="nil"/>
            </w:tcBorders>
            <w:textDirection w:val="btLr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52" w:type="dxa"/>
            <w:tcBorders>
              <w:left w:val="nil"/>
              <w:bottom w:val="single" w:sz="8" w:space="0" w:color="auto"/>
            </w:tcBorders>
            <w:vAlign w:val="center"/>
          </w:tcPr>
          <w:p w:rsidR="00434F44" w:rsidRPr="005C5E38" w:rsidRDefault="00434F44" w:rsidP="00434F44">
            <w:pPr>
              <w:ind w:left="62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مكونات الأغنية ونوعه ومواضيعه</w:t>
            </w:r>
          </w:p>
        </w:tc>
        <w:tc>
          <w:tcPr>
            <w:tcW w:w="975" w:type="dxa"/>
            <w:gridSpan w:val="4"/>
            <w:vMerge/>
            <w:tcBorders>
              <w:right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3"/>
            <w:vMerge w:val="restart"/>
            <w:tcBorders>
              <w:left w:val="single" w:sz="8" w:space="0" w:color="auto"/>
            </w:tcBorders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أدمج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تعلماتي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7" w:type="dxa"/>
            <w:gridSpan w:val="6"/>
            <w:vMerge w:val="restart"/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التقويم الفصلي الثاني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معرفي+الحصيلة+المعالجة+منهجية حل مشكلات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سورة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البينة</w:t>
            </w:r>
          </w:p>
        </w:tc>
        <w:tc>
          <w:tcPr>
            <w:tcW w:w="7238" w:type="dxa"/>
            <w:gridSpan w:val="10"/>
            <w:vMerge w:val="restart"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393A81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3"/>
            <w:vMerge w:val="restart"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434F44" w:rsidRPr="005C5E38" w:rsidTr="00D30EB6">
        <w:trPr>
          <w:gridAfter w:val="1"/>
          <w:wAfter w:w="20" w:type="dxa"/>
          <w:cantSplit/>
          <w:trHeight w:val="17"/>
        </w:trPr>
        <w:tc>
          <w:tcPr>
            <w:tcW w:w="674" w:type="dxa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nil"/>
            </w:tcBorders>
            <w:textDirection w:val="btLr"/>
            <w:vAlign w:val="center"/>
          </w:tcPr>
          <w:p w:rsidR="00434F44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  <w:p w:rsidR="00434F44" w:rsidRDefault="00434F44" w:rsidP="00434F44">
            <w:pPr>
              <w:ind w:left="96" w:right="113"/>
              <w:rPr>
                <w:rFonts w:asciiTheme="minorBidi" w:hAnsiTheme="minorBidi"/>
                <w:b/>
                <w:bCs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975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3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127" w:type="dxa"/>
            <w:gridSpan w:val="6"/>
            <w:vMerge/>
            <w:tcBorders>
              <w:bottom w:val="single" w:sz="8" w:space="0" w:color="auto"/>
            </w:tcBorders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</w:p>
        </w:tc>
        <w:tc>
          <w:tcPr>
            <w:tcW w:w="1134" w:type="dxa"/>
            <w:gridSpan w:val="3"/>
            <w:vMerge/>
            <w:tcBorders>
              <w:bottom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7238" w:type="dxa"/>
            <w:gridSpan w:val="10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34F44" w:rsidRPr="00393A81" w:rsidRDefault="00434F44" w:rsidP="00434F44">
            <w:pP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</w:pPr>
          </w:p>
        </w:tc>
        <w:tc>
          <w:tcPr>
            <w:tcW w:w="1138" w:type="dxa"/>
            <w:gridSpan w:val="3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</w:p>
        </w:tc>
      </w:tr>
      <w:tr w:rsidR="005D2BF6" w:rsidRPr="005C5E38" w:rsidTr="007D658E">
        <w:trPr>
          <w:gridAfter w:val="1"/>
          <w:wAfter w:w="20" w:type="dxa"/>
          <w:cantSplit/>
          <w:trHeight w:val="177"/>
        </w:trPr>
        <w:tc>
          <w:tcPr>
            <w:tcW w:w="15677" w:type="dxa"/>
            <w:gridSpan w:val="31"/>
            <w:tcBorders>
              <w:top w:val="nil"/>
              <w:right w:val="nil"/>
            </w:tcBorders>
            <w:shd w:val="clear" w:color="auto" w:fill="D6EDBD"/>
            <w:vAlign w:val="center"/>
          </w:tcPr>
          <w:p w:rsidR="005D2BF6" w:rsidRPr="00E455F0" w:rsidRDefault="005D2BF6" w:rsidP="00434F4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highlight w:val="yellow"/>
                <w:rtl/>
                <w:lang w:bidi="ar-DZ"/>
              </w:rPr>
            </w:pP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ال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ت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ق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ــــــ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وي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م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  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ال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ف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ص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ــــ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لي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الث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  <w:lang w:bidi="ar-DZ"/>
              </w:rPr>
              <w:t>اني</w:t>
            </w:r>
          </w:p>
        </w:tc>
        <w:tc>
          <w:tcPr>
            <w:tcW w:w="587" w:type="dxa"/>
            <w:gridSpan w:val="2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5D2BF6" w:rsidRPr="0097208D" w:rsidRDefault="005D2BF6" w:rsidP="00434F44">
            <w:pPr>
              <w:rPr>
                <w:rFonts w:asciiTheme="minorBidi" w:hAnsiTheme="minorBidi"/>
                <w:b/>
                <w:bCs/>
              </w:rPr>
            </w:pPr>
            <w:r w:rsidRPr="0097208D">
              <w:rPr>
                <w:rFonts w:asciiTheme="minorBidi" w:hAnsiTheme="minorBidi" w:hint="cs"/>
                <w:b/>
                <w:bCs/>
                <w:rtl/>
              </w:rPr>
              <w:t>24</w:t>
            </w:r>
          </w:p>
        </w:tc>
      </w:tr>
      <w:tr w:rsidR="00434F44" w:rsidRPr="005C5E38" w:rsidTr="00434F44">
        <w:trPr>
          <w:gridAfter w:val="1"/>
          <w:wAfter w:w="20" w:type="dxa"/>
          <w:cantSplit/>
          <w:trHeight w:val="1134"/>
        </w:trPr>
        <w:tc>
          <w:tcPr>
            <w:tcW w:w="1668" w:type="dxa"/>
            <w:gridSpan w:val="4"/>
            <w:textDirection w:val="btLr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الآلات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الموسيقية</w:t>
            </w:r>
          </w:p>
        </w:tc>
        <w:tc>
          <w:tcPr>
            <w:tcW w:w="850" w:type="dxa"/>
            <w:gridSpan w:val="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التاريخ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المحلي</w:t>
            </w:r>
          </w:p>
        </w:tc>
        <w:tc>
          <w:tcPr>
            <w:tcW w:w="990" w:type="dxa"/>
            <w:gridSpan w:val="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الحياة في القسم</w:t>
            </w:r>
          </w:p>
        </w:tc>
        <w:tc>
          <w:tcPr>
            <w:tcW w:w="1136" w:type="dxa"/>
            <w:gridSpan w:val="2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المحرار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وتعيين درجة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الحرارة</w:t>
            </w:r>
          </w:p>
        </w:tc>
        <w:tc>
          <w:tcPr>
            <w:tcW w:w="2127" w:type="dxa"/>
            <w:gridSpan w:val="6"/>
            <w:vMerge w:val="restart"/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الاعداد الى 99999(3)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متتالية الاعداد الى 99999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مدد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منهجية حل مشكلات(3)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 xml:space="preserve">علاقات حسابية بين 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الاعداد(3)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البينة</w:t>
            </w:r>
          </w:p>
        </w:tc>
        <w:tc>
          <w:tcPr>
            <w:tcW w:w="550" w:type="dxa"/>
            <w:gridSpan w:val="2"/>
            <w:vMerge w:val="restart"/>
            <w:textDirection w:val="btLr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كتابة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اختراع</w:t>
            </w:r>
          </w:p>
        </w:tc>
        <w:tc>
          <w:tcPr>
            <w:tcW w:w="863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القاطرة</w:t>
            </w:r>
          </w:p>
        </w:tc>
        <w:tc>
          <w:tcPr>
            <w:tcW w:w="993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 بداية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لنص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سردي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مستعينا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بالمعطى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المقدم</w:t>
            </w:r>
          </w:p>
        </w:tc>
        <w:tc>
          <w:tcPr>
            <w:tcW w:w="1134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أول الكلمة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التحويل من الماضي إلى المضارع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المنفية</w:t>
            </w:r>
          </w:p>
        </w:tc>
        <w:tc>
          <w:tcPr>
            <w:tcW w:w="1173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بساط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الريح</w:t>
            </w:r>
          </w:p>
        </w:tc>
        <w:tc>
          <w:tcPr>
            <w:tcW w:w="1233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فعل مضارع يوميا أسبوعيا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فعل ماض +حتى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التعبير عن الرفض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عدم الموافقة عن موقف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عدم الاقتناع</w:t>
            </w:r>
          </w:p>
        </w:tc>
        <w:tc>
          <w:tcPr>
            <w:tcW w:w="575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عالم الابتكار والابداع 07</w:t>
            </w:r>
          </w:p>
        </w:tc>
        <w:tc>
          <w:tcPr>
            <w:tcW w:w="563" w:type="dxa"/>
            <w:vMerge w:val="restart"/>
            <w:shd w:val="clear" w:color="auto" w:fill="C2D69B" w:themeFill="accent3" w:themeFillTint="99"/>
            <w:vAlign w:val="center"/>
          </w:tcPr>
          <w:p w:rsidR="00434F44" w:rsidRPr="0097208D" w:rsidRDefault="00434F44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25</w:t>
            </w:r>
          </w:p>
          <w:p w:rsidR="00434F44" w:rsidRPr="0097208D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</w:tr>
      <w:tr w:rsidR="00434F44" w:rsidRPr="005C5E38" w:rsidTr="007D658E">
        <w:trPr>
          <w:gridAfter w:val="1"/>
          <w:wAfter w:w="20" w:type="dxa"/>
          <w:trHeight w:val="737"/>
        </w:trPr>
        <w:tc>
          <w:tcPr>
            <w:tcW w:w="1668" w:type="dxa"/>
            <w:gridSpan w:val="4"/>
            <w:tcBorders>
              <w:bottom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850" w:type="dxa"/>
            <w:gridSpan w:val="3"/>
            <w:vAlign w:val="center"/>
          </w:tcPr>
          <w:p w:rsidR="00434F44" w:rsidRDefault="00434F44" w:rsidP="007D65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عناصر 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990" w:type="dxa"/>
            <w:gridSpan w:val="3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آداب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الكلام</w:t>
            </w:r>
          </w:p>
        </w:tc>
        <w:tc>
          <w:tcPr>
            <w:tcW w:w="1136" w:type="dxa"/>
            <w:gridSpan w:val="2"/>
            <w:vAlign w:val="center"/>
          </w:tcPr>
          <w:p w:rsidR="00434F44" w:rsidRDefault="00434F44" w:rsidP="007D658E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المحرار في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الحياة اليومية</w:t>
            </w:r>
          </w:p>
        </w:tc>
        <w:tc>
          <w:tcPr>
            <w:tcW w:w="2127" w:type="dxa"/>
            <w:gridSpan w:val="6"/>
            <w:vMerge/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أحافظ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على بيئتي</w:t>
            </w:r>
          </w:p>
        </w:tc>
        <w:tc>
          <w:tcPr>
            <w:tcW w:w="550" w:type="dxa"/>
            <w:gridSpan w:val="2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7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3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textDirection w:val="tbRl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</w:p>
        </w:tc>
        <w:tc>
          <w:tcPr>
            <w:tcW w:w="563" w:type="dxa"/>
            <w:vMerge/>
            <w:shd w:val="clear" w:color="auto" w:fill="C2D69B" w:themeFill="accent3" w:themeFillTint="99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</w:tr>
      <w:tr w:rsidR="00434F44" w:rsidRPr="005C5E38" w:rsidTr="00434F44">
        <w:trPr>
          <w:gridAfter w:val="1"/>
          <w:wAfter w:w="20" w:type="dxa"/>
          <w:trHeight w:val="727"/>
        </w:trPr>
        <w:tc>
          <w:tcPr>
            <w:tcW w:w="1668" w:type="dxa"/>
            <w:gridSpan w:val="4"/>
            <w:tcBorders>
              <w:top w:val="single" w:sz="8" w:space="0" w:color="auto"/>
            </w:tcBorders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آلة الطبل الكبير</w:t>
            </w:r>
          </w:p>
        </w:tc>
        <w:tc>
          <w:tcPr>
            <w:tcW w:w="850" w:type="dxa"/>
            <w:gridSpan w:val="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التاريخ المحلي</w:t>
            </w:r>
          </w:p>
        </w:tc>
        <w:tc>
          <w:tcPr>
            <w:tcW w:w="990" w:type="dxa"/>
            <w:gridSpan w:val="3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6" w:type="dxa"/>
            <w:gridSpan w:val="2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خاصية اصفاق الهواء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shd w:val="clear" w:color="auto" w:fill="E5DFEC" w:themeFill="accent4" w:themeFillTint="33"/>
                <w:rtl/>
              </w:rPr>
              <w:t>الاشكال المستوية والمضلعات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مضاعفات 100.10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الحاسبة(1)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مشكلات(3)</w:t>
            </w:r>
          </w:p>
        </w:tc>
        <w:tc>
          <w:tcPr>
            <w:tcW w:w="1134" w:type="dxa"/>
            <w:gridSpan w:val="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سورة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القدر</w:t>
            </w:r>
          </w:p>
        </w:tc>
        <w:tc>
          <w:tcPr>
            <w:tcW w:w="550" w:type="dxa"/>
            <w:gridSpan w:val="2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 المتطرفة المد</w:t>
            </w:r>
          </w:p>
        </w:tc>
        <w:tc>
          <w:tcPr>
            <w:tcW w:w="1275" w:type="dxa"/>
            <w:gridSpan w:val="2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الجملة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الاستفهامية</w:t>
            </w:r>
          </w:p>
        </w:tc>
        <w:tc>
          <w:tcPr>
            <w:tcW w:w="1173" w:type="dxa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البوصلة</w:t>
            </w:r>
          </w:p>
        </w:tc>
        <w:tc>
          <w:tcPr>
            <w:tcW w:w="123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C2D69B" w:themeFill="accent3" w:themeFillTint="99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26</w:t>
            </w:r>
          </w:p>
        </w:tc>
      </w:tr>
      <w:tr w:rsidR="00434F44" w:rsidRPr="005C5E38" w:rsidTr="007D658E">
        <w:trPr>
          <w:gridAfter w:val="1"/>
          <w:wAfter w:w="20" w:type="dxa"/>
          <w:trHeight w:val="706"/>
        </w:trPr>
        <w:tc>
          <w:tcPr>
            <w:tcW w:w="1668" w:type="dxa"/>
            <w:gridSpan w:val="4"/>
            <w:tcBorders>
              <w:bottom w:val="single" w:sz="8" w:space="0" w:color="auto"/>
            </w:tcBorders>
            <w:vAlign w:val="center"/>
          </w:tcPr>
          <w:p w:rsidR="00434F44" w:rsidRPr="005C5E38" w:rsidRDefault="00434F44" w:rsidP="007D658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850" w:type="dxa"/>
            <w:gridSpan w:val="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مشاكل البيئة المحلية</w:t>
            </w:r>
          </w:p>
        </w:tc>
        <w:tc>
          <w:tcPr>
            <w:tcW w:w="990" w:type="dxa"/>
            <w:gridSpan w:val="3"/>
            <w:vMerge w:val="restart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أتفاوض مع زملائي</w:t>
            </w:r>
          </w:p>
        </w:tc>
        <w:tc>
          <w:tcPr>
            <w:tcW w:w="1136" w:type="dxa"/>
            <w:gridSpan w:val="2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المصباح اليدوي ووظيفته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المألوفة(1)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الأشكال المألوفة(2)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الضرب(3)</w:t>
            </w:r>
          </w:p>
        </w:tc>
        <w:tc>
          <w:tcPr>
            <w:tcW w:w="1134" w:type="dxa"/>
            <w:gridSpan w:val="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أسماء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الله الحسنى</w:t>
            </w:r>
          </w:p>
        </w:tc>
        <w:tc>
          <w:tcPr>
            <w:tcW w:w="7221" w:type="dxa"/>
            <w:gridSpan w:val="9"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BB6EEB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3"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434F44" w:rsidRPr="005C5E38" w:rsidTr="007D658E">
        <w:trPr>
          <w:gridAfter w:val="1"/>
          <w:wAfter w:w="20" w:type="dxa"/>
          <w:trHeight w:val="645"/>
        </w:trPr>
        <w:tc>
          <w:tcPr>
            <w:tcW w:w="1668" w:type="dxa"/>
            <w:gridSpan w:val="4"/>
            <w:tcBorders>
              <w:top w:val="single" w:sz="8" w:space="0" w:color="auto"/>
            </w:tcBorders>
            <w:vAlign w:val="center"/>
          </w:tcPr>
          <w:p w:rsidR="00434F44" w:rsidRPr="005C5E38" w:rsidRDefault="00434F44" w:rsidP="007D658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آلة الأوبوا</w:t>
            </w:r>
          </w:p>
        </w:tc>
        <w:tc>
          <w:tcPr>
            <w:tcW w:w="850" w:type="dxa"/>
            <w:gridSpan w:val="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 إدماجية</w:t>
            </w:r>
          </w:p>
        </w:tc>
        <w:tc>
          <w:tcPr>
            <w:tcW w:w="990" w:type="dxa"/>
            <w:gridSpan w:val="3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6" w:type="dxa"/>
            <w:gridSpan w:val="2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دارة كهربائية بسيطة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تنظيم وانجاز حساب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الاشكال المركبة(1)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مدد(2)</w:t>
            </w:r>
          </w:p>
        </w:tc>
        <w:tc>
          <w:tcPr>
            <w:tcW w:w="1134" w:type="dxa"/>
            <w:gridSpan w:val="3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أدعية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المؤمن</w:t>
            </w:r>
          </w:p>
        </w:tc>
        <w:tc>
          <w:tcPr>
            <w:tcW w:w="550" w:type="dxa"/>
            <w:gridSpan w:val="2"/>
            <w:vMerge w:val="restart"/>
            <w:textDirection w:val="btLr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كتابة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أسطورة</w:t>
            </w:r>
          </w:p>
        </w:tc>
        <w:tc>
          <w:tcPr>
            <w:tcW w:w="863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جدي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بحار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 w:hint="cs"/>
                <w:b/>
                <w:bCs/>
                <w:rtl/>
              </w:rPr>
              <w:t>سندباد</w:t>
            </w:r>
          </w:p>
        </w:tc>
        <w:tc>
          <w:tcPr>
            <w:tcW w:w="993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 نص سردي متكاملا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موظفا  علامات الترقيم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والأدوات المناسبة</w:t>
            </w:r>
          </w:p>
        </w:tc>
        <w:tc>
          <w:tcPr>
            <w:tcW w:w="1134" w:type="dxa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التحويل من الماضي 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إلى المضارع</w:t>
            </w:r>
          </w:p>
        </w:tc>
        <w:tc>
          <w:tcPr>
            <w:tcW w:w="1275" w:type="dxa"/>
            <w:gridSpan w:val="2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التعجبية</w:t>
            </w:r>
          </w:p>
        </w:tc>
        <w:tc>
          <w:tcPr>
            <w:tcW w:w="1173" w:type="dxa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مع سائق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أجرة ايرلندي</w:t>
            </w:r>
          </w:p>
        </w:tc>
        <w:tc>
          <w:tcPr>
            <w:tcW w:w="1233" w:type="dxa"/>
            <w:vMerge w:val="restart"/>
            <w:vAlign w:val="center"/>
          </w:tcPr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لو، لولا،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 التعجب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: </w:t>
            </w:r>
          </w:p>
          <w:p w:rsidR="00434F44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صيغة ما أفعله 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434F44" w:rsidRPr="005C5E38" w:rsidRDefault="00434F44" w:rsidP="00434F44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عالم </w:t>
            </w:r>
            <w:r w:rsidRPr="005C5E38">
              <w:rPr>
                <w:rFonts w:asciiTheme="minorBidi" w:hAnsiTheme="minorBidi" w:hint="cs"/>
                <w:b/>
                <w:bCs/>
                <w:color w:val="FF0000"/>
                <w:rtl/>
              </w:rPr>
              <w:t>الأسفار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والرحلات 08</w:t>
            </w:r>
          </w:p>
        </w:tc>
        <w:tc>
          <w:tcPr>
            <w:tcW w:w="563" w:type="dxa"/>
            <w:shd w:val="clear" w:color="auto" w:fill="FFC000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27</w:t>
            </w:r>
          </w:p>
        </w:tc>
      </w:tr>
      <w:tr w:rsidR="00434F44" w:rsidRPr="005C5E38" w:rsidTr="007D658E">
        <w:trPr>
          <w:gridAfter w:val="1"/>
          <w:wAfter w:w="20" w:type="dxa"/>
          <w:trHeight w:val="1010"/>
        </w:trPr>
        <w:tc>
          <w:tcPr>
            <w:tcW w:w="1668" w:type="dxa"/>
            <w:gridSpan w:val="4"/>
            <w:tcBorders>
              <w:bottom w:val="single" w:sz="8" w:space="0" w:color="auto"/>
            </w:tcBorders>
            <w:vAlign w:val="center"/>
          </w:tcPr>
          <w:p w:rsidR="00434F44" w:rsidRPr="005C5E38" w:rsidRDefault="00434F44" w:rsidP="007D658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الانسجام النوتي البسيط</w:t>
            </w:r>
          </w:p>
        </w:tc>
        <w:tc>
          <w:tcPr>
            <w:tcW w:w="850" w:type="dxa"/>
            <w:gridSpan w:val="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الزلازل</w:t>
            </w:r>
          </w:p>
        </w:tc>
        <w:tc>
          <w:tcPr>
            <w:tcW w:w="990" w:type="dxa"/>
            <w:gridSpan w:val="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انتخاب مندوب القسم</w:t>
            </w:r>
          </w:p>
        </w:tc>
        <w:tc>
          <w:tcPr>
            <w:tcW w:w="1136" w:type="dxa"/>
            <w:gridSpan w:val="2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الميزان واستعمالاته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معرفي+الحصيلة+المعالجة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القسمة:التجميع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القسمة:التوزيع</w:t>
            </w:r>
          </w:p>
        </w:tc>
        <w:tc>
          <w:tcPr>
            <w:tcW w:w="1134" w:type="dxa"/>
            <w:gridSpan w:val="3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صلاة العيدين</w:t>
            </w:r>
          </w:p>
        </w:tc>
        <w:tc>
          <w:tcPr>
            <w:tcW w:w="550" w:type="dxa"/>
            <w:gridSpan w:val="2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الهمزة المتوسطة على الألف</w:t>
            </w:r>
          </w:p>
        </w:tc>
        <w:tc>
          <w:tcPr>
            <w:tcW w:w="1275" w:type="dxa"/>
            <w:gridSpan w:val="2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مراجعة التراكيب النحوية</w:t>
            </w:r>
          </w:p>
        </w:tc>
        <w:tc>
          <w:tcPr>
            <w:tcW w:w="1173" w:type="dxa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bookmarkStart w:id="0" w:name="_GoBack"/>
            <w:bookmarkEnd w:id="0"/>
            <w:r>
              <w:rPr>
                <w:rFonts w:asciiTheme="minorBidi" w:hAnsiTheme="minorBidi" w:hint="cs"/>
                <w:b/>
                <w:bCs/>
                <w:rtl/>
                <w:lang w:bidi="ar-DZ"/>
              </w:rPr>
              <w:t>أوكوث</w:t>
            </w:r>
          </w:p>
        </w:tc>
        <w:tc>
          <w:tcPr>
            <w:tcW w:w="1233" w:type="dxa"/>
            <w:vMerge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FFC000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28</w:t>
            </w:r>
          </w:p>
        </w:tc>
      </w:tr>
      <w:tr w:rsidR="00434F44" w:rsidRPr="005C5E38" w:rsidTr="00D30EB6">
        <w:trPr>
          <w:gridAfter w:val="1"/>
          <w:wAfter w:w="20" w:type="dxa"/>
          <w:trHeight w:val="567"/>
        </w:trPr>
        <w:tc>
          <w:tcPr>
            <w:tcW w:w="16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0B0BD1">
              <w:rPr>
                <w:rFonts w:asciiTheme="minorBidi" w:hAnsiTheme="minorBidi"/>
                <w:b/>
                <w:bCs/>
                <w:rtl/>
              </w:rPr>
              <w:t>آلة الكمان</w:t>
            </w:r>
          </w:p>
        </w:tc>
        <w:tc>
          <w:tcPr>
            <w:tcW w:w="850" w:type="dxa"/>
            <w:gridSpan w:val="3"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0B0BD1">
              <w:rPr>
                <w:rFonts w:asciiTheme="minorBidi" w:hAnsiTheme="minorBidi"/>
                <w:b/>
                <w:bCs/>
                <w:rtl/>
              </w:rPr>
              <w:t>الفيضانات</w:t>
            </w:r>
          </w:p>
        </w:tc>
        <w:tc>
          <w:tcPr>
            <w:tcW w:w="990" w:type="dxa"/>
            <w:gridSpan w:val="3"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0B0BD1">
              <w:rPr>
                <w:rFonts w:asciiTheme="minorBidi" w:hAnsiTheme="minorBidi"/>
                <w:b/>
                <w:bCs/>
                <w:rtl/>
              </w:rPr>
              <w:t>مسؤولياتي في القسم</w:t>
            </w:r>
          </w:p>
        </w:tc>
        <w:tc>
          <w:tcPr>
            <w:tcW w:w="1136" w:type="dxa"/>
            <w:gridSpan w:val="2"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0B0BD1">
              <w:rPr>
                <w:rFonts w:asciiTheme="minorBidi" w:hAnsiTheme="minorBidi"/>
                <w:b/>
                <w:bCs/>
                <w:rtl/>
              </w:rPr>
              <w:t>قياس كتل باستخدام الميزان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434F44" w:rsidRPr="000B0BD1" w:rsidRDefault="00434F44" w:rsidP="00434F44">
            <w:pPr>
              <w:shd w:val="clear" w:color="auto" w:fill="E5DFEC" w:themeFill="accent4" w:themeFillTint="33"/>
              <w:rPr>
                <w:rFonts w:asciiTheme="minorBidi" w:hAnsiTheme="minorBidi"/>
                <w:b/>
                <w:bCs/>
                <w:color w:val="FF0000"/>
                <w:shd w:val="clear" w:color="auto" w:fill="B2A1C7" w:themeFill="accent4" w:themeFillTint="99"/>
                <w:rtl/>
              </w:rPr>
            </w:pPr>
            <w:r w:rsidRPr="000B0BD1">
              <w:rPr>
                <w:rFonts w:asciiTheme="minorBidi" w:hAnsiTheme="minorBidi"/>
                <w:b/>
                <w:bCs/>
                <w:color w:val="FF0000"/>
                <w:highlight w:val="yellow"/>
                <w:shd w:val="clear" w:color="auto" w:fill="B2A1C7" w:themeFill="accent4" w:themeFillTint="99"/>
                <w:rtl/>
              </w:rPr>
              <w:t>حل</w:t>
            </w:r>
            <w:r w:rsidRPr="000B0BD1">
              <w:rPr>
                <w:rFonts w:asciiTheme="minorBidi" w:hAnsiTheme="minorBidi"/>
                <w:b/>
                <w:bCs/>
                <w:highlight w:val="yellow"/>
                <w:shd w:val="clear" w:color="auto" w:fill="B2A1C7" w:themeFill="accent4" w:themeFillTint="99"/>
                <w:rtl/>
              </w:rPr>
              <w:t xml:space="preserve"> </w:t>
            </w:r>
            <w:r w:rsidRPr="000B0BD1">
              <w:rPr>
                <w:rFonts w:asciiTheme="minorBidi" w:hAnsiTheme="minorBidi"/>
                <w:b/>
                <w:bCs/>
                <w:color w:val="FF0000"/>
                <w:highlight w:val="yellow"/>
                <w:shd w:val="clear" w:color="auto" w:fill="B2A1C7" w:themeFill="accent4" w:themeFillTint="99"/>
                <w:rtl/>
              </w:rPr>
              <w:t>مشكلات</w:t>
            </w:r>
            <w:r w:rsidRPr="000B0BD1">
              <w:rPr>
                <w:rFonts w:asciiTheme="minorBidi" w:hAnsiTheme="minorBidi"/>
                <w:b/>
                <w:bCs/>
                <w:highlight w:val="yellow"/>
                <w:shd w:val="clear" w:color="auto" w:fill="B2A1C7" w:themeFill="accent4" w:themeFillTint="99"/>
                <w:rtl/>
              </w:rPr>
              <w:t>(4)</w:t>
            </w:r>
          </w:p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الاشكال المركبة(</w:t>
            </w: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)</w:t>
            </w:r>
          </w:p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الحاسبة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(</w:t>
            </w:r>
            <w:r>
              <w:rPr>
                <w:rFonts w:asciiTheme="minorBidi" w:hAnsiTheme="minorBidi" w:hint="cs"/>
                <w:b/>
                <w:bCs/>
                <w:rtl/>
              </w:rPr>
              <w:t>2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)</w:t>
            </w:r>
          </w:p>
        </w:tc>
        <w:tc>
          <w:tcPr>
            <w:tcW w:w="1134" w:type="dxa"/>
            <w:gridSpan w:val="3"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  <w:r w:rsidRPr="000B0BD1">
              <w:rPr>
                <w:rFonts w:asciiTheme="minorBidi" w:hAnsiTheme="minorBidi"/>
                <w:b/>
                <w:bCs/>
                <w:rtl/>
              </w:rPr>
              <w:t>نوح عليه السلام</w:t>
            </w:r>
          </w:p>
        </w:tc>
        <w:tc>
          <w:tcPr>
            <w:tcW w:w="550" w:type="dxa"/>
            <w:gridSpan w:val="2"/>
            <w:vMerge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815" w:type="dxa"/>
            <w:gridSpan w:val="5"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  <w:color w:val="0070C0"/>
                <w:sz w:val="30"/>
                <w:szCs w:val="30"/>
              </w:rPr>
            </w:pPr>
            <w:r w:rsidRPr="000B0BD1">
              <w:rPr>
                <w:rFonts w:asciiTheme="minorBidi" w:hAnsiTheme="minorBidi"/>
                <w:b/>
                <w:bCs/>
                <w:color w:val="0070C0"/>
                <w:sz w:val="30"/>
                <w:szCs w:val="30"/>
                <w:rtl/>
              </w:rPr>
              <w:t>مراجعة التراكيب النحوية والصرفية والإملائية</w:t>
            </w:r>
          </w:p>
        </w:tc>
        <w:tc>
          <w:tcPr>
            <w:tcW w:w="575" w:type="dxa"/>
            <w:gridSpan w:val="2"/>
            <w:vMerge/>
            <w:shd w:val="clear" w:color="auto" w:fill="FFFFFF" w:themeFill="background1"/>
            <w:vAlign w:val="center"/>
          </w:tcPr>
          <w:p w:rsidR="00434F44" w:rsidRPr="000B0BD1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FFC000"/>
            <w:vAlign w:val="center"/>
          </w:tcPr>
          <w:p w:rsidR="00434F44" w:rsidRPr="005C5E38" w:rsidRDefault="00434F44" w:rsidP="00434F44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29</w:t>
            </w:r>
          </w:p>
        </w:tc>
      </w:tr>
      <w:tr w:rsidR="00575169" w:rsidRPr="005C5E38" w:rsidTr="00434F44">
        <w:trPr>
          <w:gridAfter w:val="1"/>
          <w:wAfter w:w="20" w:type="dxa"/>
          <w:trHeight w:val="919"/>
        </w:trPr>
        <w:tc>
          <w:tcPr>
            <w:tcW w:w="674" w:type="dxa"/>
            <w:tcBorders>
              <w:top w:val="single" w:sz="8" w:space="0" w:color="auto"/>
            </w:tcBorders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4" w:type="dxa"/>
            <w:gridSpan w:val="3"/>
            <w:tcBorders>
              <w:top w:val="single" w:sz="8" w:space="0" w:color="auto"/>
            </w:tcBorders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أعمال فنية  نادرة</w:t>
            </w:r>
          </w:p>
        </w:tc>
        <w:tc>
          <w:tcPr>
            <w:tcW w:w="850" w:type="dxa"/>
            <w:gridSpan w:val="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الحرائق</w:t>
            </w:r>
          </w:p>
        </w:tc>
        <w:tc>
          <w:tcPr>
            <w:tcW w:w="990" w:type="dxa"/>
            <w:gridSpan w:val="3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1136" w:type="dxa"/>
            <w:gridSpan w:val="2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7" w:type="dxa"/>
            <w:gridSpan w:val="6"/>
            <w:shd w:val="clear" w:color="auto" w:fill="E5DFEC" w:themeFill="accent4" w:themeFillTint="33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الاشكال المركبة(3)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مشكلات حسابية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مسائل متنوعة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القسمة:التجميع</w:t>
            </w: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575169" w:rsidRDefault="00575169" w:rsidP="00434F4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7221" w:type="dxa"/>
            <w:gridSpan w:val="9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lang w:bidi="ar-DZ"/>
              </w:rPr>
            </w:pPr>
            <w:r w:rsidRPr="00BB6EEB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3"/>
            <w:shd w:val="clear" w:color="auto" w:fill="FFFFFF" w:themeFill="background1"/>
            <w:vAlign w:val="center"/>
          </w:tcPr>
          <w:p w:rsidR="00575169" w:rsidRPr="005C5E38" w:rsidRDefault="00575169" w:rsidP="00434F44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B829A0" w:rsidRPr="005C5E38" w:rsidTr="007D658E">
        <w:trPr>
          <w:gridAfter w:val="1"/>
          <w:wAfter w:w="20" w:type="dxa"/>
          <w:trHeight w:val="476"/>
        </w:trPr>
        <w:tc>
          <w:tcPr>
            <w:tcW w:w="15126" w:type="dxa"/>
            <w:gridSpan w:val="30"/>
            <w:shd w:val="clear" w:color="auto" w:fill="D6EDBD"/>
            <w:vAlign w:val="center"/>
          </w:tcPr>
          <w:p w:rsidR="00B829A0" w:rsidRPr="00E455F0" w:rsidRDefault="00C839E3" w:rsidP="00D30EB6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lang w:bidi="ar-DZ"/>
              </w:rPr>
            </w:pP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ال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ت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ق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ــــــ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rtl/>
              </w:rPr>
              <w:t>وي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م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  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ال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ف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ص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ــــ</w:t>
            </w:r>
            <w:r w:rsidRPr="00E455F0">
              <w:rPr>
                <w:rFonts w:asciiTheme="minorBidi" w:hAnsiTheme="minorBidi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لي</w:t>
            </w:r>
            <w:r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 xml:space="preserve">      </w:t>
            </w:r>
            <w:r w:rsidR="000C254D" w:rsidRPr="00E455F0">
              <w:rPr>
                <w:rFonts w:asciiTheme="minorBidi" w:hAnsiTheme="minorBidi" w:hint="cs"/>
                <w:b/>
                <w:bCs/>
                <w:color w:val="000000" w:themeColor="text1"/>
                <w:sz w:val="48"/>
                <w:szCs w:val="48"/>
                <w:shd w:val="clear" w:color="auto" w:fill="D6EDBD"/>
                <w:rtl/>
              </w:rPr>
              <w:t>الثالث</w:t>
            </w:r>
          </w:p>
        </w:tc>
        <w:tc>
          <w:tcPr>
            <w:tcW w:w="1138" w:type="dxa"/>
            <w:gridSpan w:val="3"/>
            <w:shd w:val="clear" w:color="auto" w:fill="00FF00"/>
            <w:vAlign w:val="center"/>
          </w:tcPr>
          <w:p w:rsidR="00B829A0" w:rsidRPr="005C5E38" w:rsidRDefault="001B06DD" w:rsidP="00434F44">
            <w:pPr>
              <w:shd w:val="clear" w:color="auto" w:fill="00FF0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31</w:t>
            </w:r>
          </w:p>
        </w:tc>
      </w:tr>
    </w:tbl>
    <w:p w:rsidR="00E90C49" w:rsidRPr="00E455F0" w:rsidRDefault="003E48D0" w:rsidP="005374AD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E90C49" w:rsidRPr="00E455F0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40B" w:rsidRDefault="0006740B" w:rsidP="00687881">
      <w:r>
        <w:separator/>
      </w:r>
    </w:p>
  </w:endnote>
  <w:endnote w:type="continuationSeparator" w:id="1">
    <w:p w:rsidR="0006740B" w:rsidRDefault="0006740B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40B" w:rsidRDefault="0006740B" w:rsidP="00687881">
      <w:r>
        <w:separator/>
      </w:r>
    </w:p>
  </w:footnote>
  <w:footnote w:type="continuationSeparator" w:id="1">
    <w:p w:rsidR="0006740B" w:rsidRDefault="0006740B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EE613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EE6130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60558"/>
    <w:rsid w:val="00174205"/>
    <w:rsid w:val="00190C95"/>
    <w:rsid w:val="001B06DD"/>
    <w:rsid w:val="001B3BA3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805CF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3B8"/>
    <w:rsid w:val="00480091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71A6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906196"/>
    <w:rsid w:val="00942102"/>
    <w:rsid w:val="0094616E"/>
    <w:rsid w:val="00950288"/>
    <w:rsid w:val="0095529C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30EB6"/>
    <w:rsid w:val="00D3114D"/>
    <w:rsid w:val="00D61AE8"/>
    <w:rsid w:val="00D93405"/>
    <w:rsid w:val="00DA6F91"/>
    <w:rsid w:val="00DB1978"/>
    <w:rsid w:val="00DD0D53"/>
    <w:rsid w:val="00E00834"/>
    <w:rsid w:val="00E00EEF"/>
    <w:rsid w:val="00E04124"/>
    <w:rsid w:val="00E13AD1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90C49"/>
    <w:rsid w:val="00ED0E7E"/>
    <w:rsid w:val="00ED3072"/>
    <w:rsid w:val="00ED5E66"/>
    <w:rsid w:val="00EE6130"/>
    <w:rsid w:val="00F17972"/>
    <w:rsid w:val="00F2117C"/>
    <w:rsid w:val="00F250CA"/>
    <w:rsid w:val="00F370F1"/>
    <w:rsid w:val="00F6712C"/>
    <w:rsid w:val="00F6765F"/>
    <w:rsid w:val="00F75B08"/>
    <w:rsid w:val="00F77561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rgbClr val="00B0F0"/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السنة الثالثة </a:t>
          </a:r>
          <a:endParaRPr lang="fr-FR" sz="2400" b="1" cap="all" spc="0">
            <a:ln w="9000" cmpd="sng">
              <a:solidFill>
                <a:srgbClr val="00B0F0"/>
              </a:solidFill>
              <a:prstDash val="solid"/>
            </a:ln>
            <a:solidFill>
              <a:srgbClr val="00B0F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AF1371C-D278-420D-9574-C4871B6371CE}" type="presOf" srcId="{C087EFBE-9DA9-4804-89CE-F02CA33EDBA7}" destId="{35F6643A-4BC2-4DEE-AD12-291C0CF5C729}" srcOrd="0" destOrd="0" presId="urn:microsoft.com/office/officeart/2005/8/layout/vList2"/>
    <dgm:cxn modelId="{7A8FC47B-5AFC-4E6C-AE88-A61BFFA4F3FB}" type="presOf" srcId="{7AEC5D4B-EB21-4844-B846-9D18521F9BEB}" destId="{06808E9E-A0C2-4BF4-A0D9-BB3C9CDB1F19}" srcOrd="0" destOrd="0" presId="urn:microsoft.com/office/officeart/2005/8/layout/vList2"/>
    <dgm:cxn modelId="{2D973427-103F-4EC7-A528-51C4C6D23DC5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1378</Words>
  <Characters>7582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7</cp:revision>
  <cp:lastPrinted>2020-11-09T19:46:00Z</cp:lastPrinted>
  <dcterms:created xsi:type="dcterms:W3CDTF">2024-08-31T21:44:00Z</dcterms:created>
  <dcterms:modified xsi:type="dcterms:W3CDTF">2024-09-01T20:20:00Z</dcterms:modified>
</cp:coreProperties>
</file>