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831" w:rsidRDefault="00337831" w:rsidP="00337831">
      <w:pPr>
        <w:pStyle w:val="NormalWeb"/>
        <w:shd w:val="clear" w:color="auto" w:fill="FFFFFF"/>
        <w:spacing w:before="0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Style w:val="apple-converted-space"/>
          <w:rFonts w:ascii="Tahoma" w:hAnsi="Tahoma" w:cs="Tahoma"/>
          <w:color w:val="141823"/>
          <w:sz w:val="19"/>
          <w:szCs w:val="19"/>
        </w:rPr>
        <w:t> </w:t>
      </w:r>
      <w:r>
        <w:rPr>
          <w:rFonts w:ascii="Tahoma" w:hAnsi="Tahoma" w:cs="Tahoma"/>
          <w:color w:val="141823"/>
          <w:sz w:val="19"/>
          <w:szCs w:val="19"/>
          <w:rtl/>
        </w:rPr>
        <w:t>القصة وأثرها في بناء شخصية أولادنا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proofErr w:type="gramStart"/>
      <w:r>
        <w:rPr>
          <w:rFonts w:ascii="Tahoma" w:hAnsi="Tahoma" w:cs="Tahoma"/>
          <w:color w:val="141823"/>
          <w:sz w:val="19"/>
          <w:szCs w:val="19"/>
          <w:rtl/>
        </w:rPr>
        <w:t>القصة</w:t>
      </w:r>
      <w:proofErr w:type="gramEnd"/>
      <w:r>
        <w:rPr>
          <w:rFonts w:ascii="Tahoma" w:hAnsi="Tahoma" w:cs="Tahoma"/>
          <w:color w:val="141823"/>
          <w:sz w:val="19"/>
          <w:szCs w:val="19"/>
          <w:rtl/>
        </w:rPr>
        <w:t xml:space="preserve"> حكاية على شكل أشخاص وأحداث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تتحرك،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وهي إما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حقيقية،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أو رمزية من نسج الخيال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proofErr w:type="gramStart"/>
      <w:r>
        <w:rPr>
          <w:rFonts w:ascii="Tahoma" w:hAnsi="Tahoma" w:cs="Tahoma"/>
          <w:color w:val="141823"/>
          <w:sz w:val="19"/>
          <w:szCs w:val="19"/>
          <w:rtl/>
        </w:rPr>
        <w:t>هذه</w:t>
      </w:r>
      <w:proofErr w:type="gramEnd"/>
      <w:r>
        <w:rPr>
          <w:rFonts w:ascii="Tahoma" w:hAnsi="Tahoma" w:cs="Tahoma"/>
          <w:color w:val="141823"/>
          <w:sz w:val="19"/>
          <w:szCs w:val="19"/>
          <w:rtl/>
        </w:rPr>
        <w:t xml:space="preserve"> الوسيلة من أهم الوسائل التوجيهية في حياة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الإنسان،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والنفس الإنسانية تميل إلى سماع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القصة؛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لعدة أسباب</w:t>
      </w:r>
      <w:r>
        <w:rPr>
          <w:rFonts w:ascii="Tahoma" w:hAnsi="Tahoma" w:cs="Tahoma"/>
          <w:color w:val="141823"/>
          <w:sz w:val="19"/>
          <w:szCs w:val="19"/>
        </w:rPr>
        <w:t>:</w:t>
      </w:r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Arial" w:hAnsi="Arial" w:cs="Arial"/>
          <w:i/>
          <w:iCs/>
          <w:color w:val="141823"/>
          <w:position w:val="-4"/>
          <w:sz w:val="19"/>
          <w:szCs w:val="19"/>
          <w:u w:val="single"/>
        </w:rPr>
        <w:t>♦</w:t>
      </w:r>
      <w:r>
        <w:rPr>
          <w:rStyle w:val="apple-converted-space"/>
          <w:rFonts w:ascii="Tahoma" w:hAnsi="Tahoma" w:cs="Tahoma"/>
          <w:color w:val="141823"/>
          <w:sz w:val="19"/>
          <w:szCs w:val="19"/>
        </w:rPr>
        <w:t> </w:t>
      </w:r>
      <w:r>
        <w:rPr>
          <w:rFonts w:ascii="Tahoma" w:hAnsi="Tahoma" w:cs="Tahoma"/>
          <w:color w:val="141823"/>
          <w:sz w:val="19"/>
          <w:szCs w:val="19"/>
          <w:rtl/>
        </w:rPr>
        <w:t>في القصة انفعال النفس بالمواقف حين يتخيل الإنسان نفسه داخل الحوادث</w:t>
      </w:r>
      <w:r>
        <w:rPr>
          <w:rFonts w:ascii="Tahoma" w:hAnsi="Tahoma" w:cs="Tahoma"/>
          <w:color w:val="141823"/>
          <w:sz w:val="19"/>
          <w:szCs w:val="19"/>
        </w:rPr>
        <w:t>.</w:t>
      </w:r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Arial" w:hAnsi="Arial" w:cs="Arial"/>
          <w:i/>
          <w:iCs/>
          <w:color w:val="141823"/>
          <w:position w:val="-4"/>
          <w:sz w:val="19"/>
          <w:szCs w:val="19"/>
          <w:u w:val="single"/>
        </w:rPr>
        <w:t>♦</w:t>
      </w:r>
      <w:r>
        <w:rPr>
          <w:rStyle w:val="apple-converted-space"/>
          <w:rFonts w:ascii="Tahoma" w:hAnsi="Tahoma" w:cs="Tahoma"/>
          <w:color w:val="141823"/>
          <w:sz w:val="19"/>
          <w:szCs w:val="19"/>
        </w:rPr>
        <w:t> </w:t>
      </w:r>
      <w:r>
        <w:rPr>
          <w:rFonts w:ascii="Tahoma" w:hAnsi="Tahoma" w:cs="Tahoma"/>
          <w:color w:val="141823"/>
          <w:sz w:val="19"/>
          <w:szCs w:val="19"/>
          <w:rtl/>
        </w:rPr>
        <w:t xml:space="preserve">المشاركة الوجدانية لأشخاص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القصة،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وما يثير ذلك في النفس من مشاعر وأحاسيس</w:t>
      </w:r>
      <w:r>
        <w:rPr>
          <w:rFonts w:ascii="Tahoma" w:hAnsi="Tahoma" w:cs="Tahoma"/>
          <w:color w:val="141823"/>
          <w:sz w:val="19"/>
          <w:szCs w:val="19"/>
        </w:rPr>
        <w:t>.</w:t>
      </w:r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Arial" w:hAnsi="Arial" w:cs="Arial"/>
          <w:i/>
          <w:iCs/>
          <w:color w:val="141823"/>
          <w:position w:val="-4"/>
          <w:sz w:val="19"/>
          <w:szCs w:val="19"/>
          <w:u w:val="single"/>
        </w:rPr>
        <w:t>♦</w:t>
      </w:r>
      <w:r>
        <w:rPr>
          <w:rStyle w:val="apple-converted-space"/>
          <w:rFonts w:ascii="Tahoma" w:hAnsi="Tahoma" w:cs="Tahoma"/>
          <w:color w:val="141823"/>
          <w:sz w:val="19"/>
          <w:szCs w:val="19"/>
        </w:rPr>
        <w:t> </w:t>
      </w:r>
      <w:r>
        <w:rPr>
          <w:rFonts w:ascii="Tahoma" w:hAnsi="Tahoma" w:cs="Tahoma"/>
          <w:color w:val="141823"/>
          <w:sz w:val="19"/>
          <w:szCs w:val="19"/>
          <w:rtl/>
        </w:rPr>
        <w:t xml:space="preserve">ثم إن النفوس تأنس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بالاقتداء: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(الكلام النظري إذا دعِّم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بقصة،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أَحبَّه الولد وسهل عليه</w:t>
      </w:r>
      <w:r>
        <w:rPr>
          <w:rFonts w:ascii="Tahoma" w:hAnsi="Tahoma" w:cs="Tahoma"/>
          <w:color w:val="141823"/>
          <w:sz w:val="19"/>
          <w:szCs w:val="19"/>
        </w:rPr>
        <w:t>...).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>الطفل والقصة</w:t>
      </w:r>
      <w:r>
        <w:rPr>
          <w:rFonts w:ascii="Tahoma" w:hAnsi="Tahoma" w:cs="Tahoma"/>
          <w:color w:val="141823"/>
          <w:sz w:val="19"/>
          <w:szCs w:val="19"/>
        </w:rPr>
        <w:t>:</w:t>
      </w:r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Tahoma" w:hAnsi="Tahoma" w:cs="Tahoma"/>
          <w:color w:val="141823"/>
          <w:sz w:val="19"/>
          <w:szCs w:val="19"/>
          <w:rtl/>
        </w:rPr>
        <w:t xml:space="preserve">القصة من أهم الوسائل التربوية في حياة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الطفل،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تلعب دورًا كبيرًا في شد انتباه الطفل ويقظته الفكرية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والعقلية،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وتحتل المركز الأول في الأساليب الفكرية المؤثرة في عقل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الطفل؛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لِما لها من متعة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ولذة،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واعتبِر ذلك في القصة التي تقصها للصبي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الصغير،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تجده مشتاقًا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إليها،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منتبهًا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معها،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وتمر عليها الأيام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الطوال،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فيعيدها لك بأحداثها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ونبراتها،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وطريقة ذكرها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>القصص في القرآن</w:t>
      </w:r>
      <w:r>
        <w:rPr>
          <w:rFonts w:ascii="Tahoma" w:hAnsi="Tahoma" w:cs="Tahoma"/>
          <w:color w:val="141823"/>
          <w:sz w:val="19"/>
          <w:szCs w:val="19"/>
        </w:rPr>
        <w:t>:</w:t>
      </w:r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Tahoma" w:hAnsi="Tahoma" w:cs="Tahoma"/>
          <w:color w:val="141823"/>
          <w:sz w:val="19"/>
          <w:szCs w:val="19"/>
          <w:rtl/>
        </w:rPr>
        <w:t xml:space="preserve">ولذلك ورد في القرآن الكريم منها الشيء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الكثير؛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لأنه وسيلة إلى هداية النفس وانقيادها إلى الحق والعدل والفلاح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والهدى؛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قال الله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تعالى: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﴿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فَاقْصُصِ الْقَصَصَ لَعَلَّهُمْ يَتَفَكَّرُونَ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﴾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[الأعراف: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176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]،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قال الإمام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عبدالرحمن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بن ناصر السعدي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-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رحمه الله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-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>[1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]: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﴿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فَاقْصُصِ الْقَصَصَ لَعَلَّهُمْ يَتَفَكَّرُونَ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﴾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[الأعراف: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176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]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في ضربِ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الأمثال،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وفي العِبَر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والآيات،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فإذا تفكَّروا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علِموا،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وإذا علِموا عمِلوا</w:t>
      </w:r>
      <w:r>
        <w:rPr>
          <w:rFonts w:ascii="Tahoma" w:hAnsi="Tahoma" w:cs="Tahoma"/>
          <w:color w:val="141823"/>
          <w:sz w:val="19"/>
          <w:szCs w:val="19"/>
        </w:rPr>
        <w:t>".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 xml:space="preserve">وقال سبحانه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وتعالى: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﴿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نَحْنُ نَقُصُّ عَلَيْكَ أَحْسَنَ الْقَصَصِ بِمَا أَوْحَيْنَا إِلَيْكَ هَذَا الْقُرْآنَ وَإِنْ كُنْتَ مِنْ قَبْلِهِ لَمِنَ الْغَافِلِينَ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﴾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[يوسف: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3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]،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وسلك النبيُّ صلى الله عليه وسلم هذا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المنهج؛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فكان يقص للصحابة الكثير من المواقف والأحداث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الماضية،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بقَصْد توجيههم وبناء شخصيتهم بهذه الوسيلة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>الأسرة والقصة</w:t>
      </w:r>
      <w:r>
        <w:rPr>
          <w:rFonts w:ascii="Tahoma" w:hAnsi="Tahoma" w:cs="Tahoma"/>
          <w:color w:val="141823"/>
          <w:sz w:val="19"/>
          <w:szCs w:val="19"/>
        </w:rPr>
        <w:t>:</w:t>
      </w:r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Tahoma" w:hAnsi="Tahoma" w:cs="Tahoma"/>
          <w:color w:val="141823"/>
          <w:sz w:val="19"/>
          <w:szCs w:val="19"/>
          <w:rtl/>
        </w:rPr>
        <w:t xml:space="preserve">القصة لا تنقطع في الأُسرة في جميع مراحل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العمر،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غير أنها تختلف في الأسلوب والقوة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والنوع،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والأسرة الناجحة تنتقي قصصها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جيدًا،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سواء القصة المكتوبة أو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المشاهَدة،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مع توضيح الأهداف والقِيَم التي يريدون ترسيخها في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الطفل،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وترجمة ذلك إلى أساليبَ تربويةٍ مناسبة لسن الطفل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 xml:space="preserve">ماذا نقص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لأطفالنا؟</w:t>
      </w:r>
      <w:proofErr w:type="spellEnd"/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Tahoma" w:hAnsi="Tahoma" w:cs="Tahoma"/>
          <w:color w:val="141823"/>
          <w:sz w:val="19"/>
          <w:szCs w:val="19"/>
          <w:rtl/>
        </w:rPr>
        <w:t xml:space="preserve">نحن في عصر كثُرت فيه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الأهواء،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واختلطت فيه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الرايات،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فيجب أن تكون قصصنا وحكاياتنا للأطفال تدل على كمال الرفعة والبطولة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والتميز؛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ربانية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الهدف،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إيمانية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الإيحاء،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تخدم في الطفل العقيدةَ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الصحيحة،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والخُلق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النبيل،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والشخصية الإسلامية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المتميزة؛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ولذلك فإننا نحكي لأطفالنا ما يقوِّم فيهم تلك الصفات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والكمالات</w:t>
      </w:r>
      <w:proofErr w:type="spellEnd"/>
      <w:r>
        <w:rPr>
          <w:rFonts w:ascii="Tahoma" w:hAnsi="Tahoma" w:cs="Tahoma"/>
          <w:color w:val="141823"/>
          <w:sz w:val="19"/>
          <w:szCs w:val="19"/>
        </w:rPr>
        <w:t>:</w:t>
      </w:r>
      <w:r>
        <w:rPr>
          <w:rFonts w:ascii="Tahoma" w:hAnsi="Tahoma" w:cs="Tahoma"/>
          <w:color w:val="141823"/>
          <w:sz w:val="19"/>
          <w:szCs w:val="19"/>
        </w:rPr>
        <w:br/>
        <w:t xml:space="preserve">1- </w:t>
      </w:r>
      <w:r>
        <w:rPr>
          <w:rFonts w:ascii="Tahoma" w:hAnsi="Tahoma" w:cs="Tahoma"/>
          <w:color w:val="141823"/>
          <w:sz w:val="19"/>
          <w:szCs w:val="19"/>
          <w:rtl/>
        </w:rPr>
        <w:t>القصص من القرآن الكريم</w:t>
      </w:r>
      <w:r>
        <w:rPr>
          <w:rFonts w:ascii="Tahoma" w:hAnsi="Tahoma" w:cs="Tahoma"/>
          <w:color w:val="141823"/>
          <w:sz w:val="19"/>
          <w:szCs w:val="19"/>
        </w:rPr>
        <w:t>:</w:t>
      </w:r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Tahoma" w:hAnsi="Tahoma" w:cs="Tahoma"/>
          <w:color w:val="141823"/>
          <w:sz w:val="19"/>
          <w:szCs w:val="19"/>
          <w:rtl/>
        </w:rPr>
        <w:t xml:space="preserve">قال سبحانه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وتعالى: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﴿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نَحْنُ نَقُصُّ عَلَيْكَ أَحْسَنَ الْقَصَصِ بِمَا أَوْحَيْنَا إِلَيْكَ هَذَا الْقُرْآنَ وَإِنْ كُنْتَ مِنْ قَبْلِهِ لَمِنَ الْغَافِلِينَ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﴾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[يوسف: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3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]،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وإذا تأملتَ في قصص القرآن الكريم وجدتها أحسن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القصص؛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فهناك قصة آدم عليه السلام وما كان بينه وبين إبليس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والملائكة،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هناك قصة نوح عليه السلام وما كان من أمره مع قومه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وولده،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وهناك قصة إبراهيم مع زوجته سارة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وهاجر،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ومع قومه في مواقف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كثيرة،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هناك قصة ابنتي شعيب للفتاة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المسلمة،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هناك قصة ابني آدم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للإخوة،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قصة الأسباط مع أخيهم يوسف عليه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السلام،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هناك أصحاب الأخدود ومسيرة الصراع بين التوحيد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والكفر،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قصة أصحاب الرقيم ومسيرة الصراع بين التوحيد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والكفر،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قصة أصحاب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الفيل،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وأصحاب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القرية،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وقصة سبأ وعاقبة الكفر بأنعُمِ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الله،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قصة عاد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وثمود،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ومَدْين قوم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شعيب،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ومسيرة التكذيب في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البشرية،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قصة موسى وفرعون وقارون وهامان ومسيرة الطغيان في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الأرض،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قصة الذي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أماته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الله مائة عام ثم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بعثه،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قصة لقمان مع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ولده،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قصة صاحب الجنتين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proofErr w:type="gramStart"/>
      <w:r>
        <w:rPr>
          <w:rFonts w:ascii="Tahoma" w:hAnsi="Tahoma" w:cs="Tahoma"/>
          <w:color w:val="141823"/>
          <w:sz w:val="19"/>
          <w:szCs w:val="19"/>
          <w:rtl/>
        </w:rPr>
        <w:t>جميع</w:t>
      </w:r>
      <w:proofErr w:type="gramEnd"/>
      <w:r>
        <w:rPr>
          <w:rFonts w:ascii="Tahoma" w:hAnsi="Tahoma" w:cs="Tahoma"/>
          <w:color w:val="141823"/>
          <w:sz w:val="19"/>
          <w:szCs w:val="19"/>
          <w:rtl/>
        </w:rPr>
        <w:t xml:space="preserve"> ذلك مذكور في القرآن الكريم بأساليبَ متنوعة من الحوار والسرد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والتعقيب،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تحقِّق جميعُها مقاصد القصة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كاملة،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يمكن تبسيطها وتقريبها للولد بأسلوب مشوِّق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متميز،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فتتحقق الأهداف بإذن الله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</w:rPr>
        <w:t xml:space="preserve">2- </w:t>
      </w:r>
      <w:r>
        <w:rPr>
          <w:rFonts w:ascii="Tahoma" w:hAnsi="Tahoma" w:cs="Tahoma"/>
          <w:color w:val="141823"/>
          <w:sz w:val="19"/>
          <w:szCs w:val="19"/>
          <w:rtl/>
        </w:rPr>
        <w:t>سيرة النبي صلى الله عليه وسلم</w:t>
      </w:r>
      <w:r>
        <w:rPr>
          <w:rFonts w:ascii="Tahoma" w:hAnsi="Tahoma" w:cs="Tahoma"/>
          <w:color w:val="141823"/>
          <w:sz w:val="19"/>
          <w:szCs w:val="19"/>
        </w:rPr>
        <w:t>:</w:t>
      </w:r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Tahoma" w:hAnsi="Tahoma" w:cs="Tahoma"/>
          <w:color w:val="141823"/>
          <w:sz w:val="19"/>
          <w:szCs w:val="19"/>
          <w:rtl/>
        </w:rPr>
        <w:t xml:space="preserve">منذ القديم والناس مولَعون بالحديث عن عظمائهم وأصحاب الفضل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فيهم،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والنبي صلى الله عليه وسلم هو القدوة التي ينبغي أن ترتبط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بها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شخصية الطفل في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الحياة؛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قال الله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تعالى: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﴿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لَقَدْ كَانَ لَكُمْ فِي رَسُولِ اللَّهِ أُسْوَةٌ حَسَنَةٌ لِمَنْ كَانَ يَرْجُو اللَّهَ وَالْيَوْمَ الْآخِرَ وَذَكَرَ اللَّهَ كَثِيرًا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﴾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[الأحزاب: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21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]،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الغرض من دراسة السيرة النبوية ليس مجرد الوقوف على الوقائع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التاريخية،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ولا سردها للطفل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للسمر؛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وإنما الغرض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منها: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أن يتصور الولد حقيقة الإسلام متجسدة في حياة النبي صلى الله عليه وسلم بعد أن فهِمها مبادئَ وقواعدَ مجردة في الذهن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</w:rPr>
        <w:t xml:space="preserve">3- </w:t>
      </w:r>
      <w:r>
        <w:rPr>
          <w:rFonts w:ascii="Tahoma" w:hAnsi="Tahoma" w:cs="Tahoma"/>
          <w:color w:val="141823"/>
          <w:sz w:val="19"/>
          <w:szCs w:val="19"/>
          <w:rtl/>
        </w:rPr>
        <w:t>القَصص النبوي</w:t>
      </w:r>
      <w:r>
        <w:rPr>
          <w:rFonts w:ascii="Tahoma" w:hAnsi="Tahoma" w:cs="Tahoma"/>
          <w:color w:val="141823"/>
          <w:sz w:val="19"/>
          <w:szCs w:val="19"/>
        </w:rPr>
        <w:t>:</w:t>
      </w:r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Tahoma" w:hAnsi="Tahoma" w:cs="Tahoma"/>
          <w:color w:val="141823"/>
          <w:sz w:val="19"/>
          <w:szCs w:val="19"/>
          <w:rtl/>
        </w:rPr>
        <w:t xml:space="preserve">وهي القِصص التي ذكرها النبي صلى الله عليه وسلم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بقوله: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"كان فيمن كان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قبلكم"،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أو غير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ذلك،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وهي قصص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كثيرة،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فيها الفائدة والعبرة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والموعظة؛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كقصة جُريج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العابد،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وقصة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الكِفل،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وقصة إبراهيم مع سارة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والجبار،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وقصة الثلاثة الذين آواهم المبيت في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الغار،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وقصة أصحاب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الأخدود،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وقصة الأقرع والأبرص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والأعمى،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وقصة السحابة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والفلاَّح،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وقصة المقترض ألف دينار والخشبة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proofErr w:type="gramStart"/>
      <w:r>
        <w:rPr>
          <w:rFonts w:ascii="Tahoma" w:hAnsi="Tahoma" w:cs="Tahoma"/>
          <w:color w:val="141823"/>
          <w:sz w:val="19"/>
          <w:szCs w:val="19"/>
          <w:rtl/>
        </w:rPr>
        <w:t>جميع</w:t>
      </w:r>
      <w:proofErr w:type="gramEnd"/>
      <w:r>
        <w:rPr>
          <w:rFonts w:ascii="Tahoma" w:hAnsi="Tahoma" w:cs="Tahoma"/>
          <w:color w:val="141823"/>
          <w:sz w:val="19"/>
          <w:szCs w:val="19"/>
          <w:rtl/>
        </w:rPr>
        <w:t xml:space="preserve"> هذه القصص ترسخ في الولد القِيم والمبادئ التي نبتغي تنشئته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عليها،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خاصة إذا قصها المربي بأسلوب مشوِّق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وجذاب؛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فإنها حينئذٍ من أقوى الوسائل تأثيرًا في نفس وعقل الولد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</w:rPr>
        <w:t xml:space="preserve">4- </w:t>
      </w:r>
      <w:r>
        <w:rPr>
          <w:rFonts w:ascii="Tahoma" w:hAnsi="Tahoma" w:cs="Tahoma"/>
          <w:color w:val="141823"/>
          <w:sz w:val="19"/>
          <w:szCs w:val="19"/>
          <w:rtl/>
        </w:rPr>
        <w:t>قصص العظماء والأمجاد</w:t>
      </w:r>
      <w:r>
        <w:rPr>
          <w:rFonts w:ascii="Tahoma" w:hAnsi="Tahoma" w:cs="Tahoma"/>
          <w:color w:val="141823"/>
          <w:sz w:val="19"/>
          <w:szCs w:val="19"/>
        </w:rPr>
        <w:t>:</w:t>
      </w:r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Tahoma" w:hAnsi="Tahoma" w:cs="Tahoma"/>
          <w:color w:val="141823"/>
          <w:sz w:val="19"/>
          <w:szCs w:val="19"/>
          <w:rtl/>
        </w:rPr>
        <w:t xml:space="preserve">من الصحابة والتابعين والصالحين والمجدِّدين والفاتحين والنابغين والمتميزين في كل زمان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ومكان؛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فإن في سِيَرهم عِبرةً وعظة تحمل المستمع على الاقتداء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والتأسي،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وتصنع فيه روح المبادرة والانطلاق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والتجديد؛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كما قال الله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تعالى: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﴿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وَالسَّابِقُونَ الْأَوَّلُونَ مِنَ الْمُهَاجِرِينَ وَالْأَنْصَارِ وَالَّذِينَ اتَّبَعُوهُمْ بِإِحْسَانٍ رَضِيَ اللَّهُ عَنْهُمْ وَرَضُوا عَنْهُ وَأَعَدَّ لَهُمْ جَنَّاتٍ تَجْرِي تَحْتَهَا الْأَنْهَارُ خَالِدِينَ فِيهَا أَبَدًا ذَلِكَ الْفَوْزُ الْعَظِيمُ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﴾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[التوبة: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100</w:t>
      </w:r>
      <w:r>
        <w:rPr>
          <w:rFonts w:ascii="Tahoma" w:hAnsi="Tahoma" w:cs="Tahoma"/>
          <w:color w:val="141823"/>
          <w:sz w:val="19"/>
          <w:szCs w:val="19"/>
        </w:rPr>
        <w:t>].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</w:rPr>
        <w:t xml:space="preserve">5- </w:t>
      </w:r>
      <w:r>
        <w:rPr>
          <w:rFonts w:ascii="Tahoma" w:hAnsi="Tahoma" w:cs="Tahoma"/>
          <w:color w:val="141823"/>
          <w:sz w:val="19"/>
          <w:szCs w:val="19"/>
          <w:rtl/>
        </w:rPr>
        <w:t>القصص النافع من الأدب الرمزي العام</w:t>
      </w:r>
      <w:r>
        <w:rPr>
          <w:rFonts w:ascii="Tahoma" w:hAnsi="Tahoma" w:cs="Tahoma"/>
          <w:color w:val="141823"/>
          <w:sz w:val="19"/>
          <w:szCs w:val="19"/>
        </w:rPr>
        <w:t>:</w:t>
      </w:r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Tahoma" w:hAnsi="Tahoma" w:cs="Tahoma"/>
          <w:color w:val="141823"/>
          <w:sz w:val="19"/>
          <w:szCs w:val="19"/>
          <w:rtl/>
        </w:rPr>
        <w:t xml:space="preserve">وهي القصص التي تكون على لسان الحيوان أو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الجماد،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ولكنها تدل على حقائق في الحياة والنفوس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والعباد،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وهي من ضرب المثَل الطيب لأخذ العبرة والعظة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lastRenderedPageBreak/>
        <w:t xml:space="preserve">كيف نحكي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لأولادنا؟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>[2</w:t>
      </w:r>
      <w:r>
        <w:rPr>
          <w:rFonts w:ascii="Tahoma" w:hAnsi="Tahoma" w:cs="Tahoma"/>
          <w:color w:val="141823"/>
          <w:sz w:val="19"/>
          <w:szCs w:val="19"/>
        </w:rPr>
        <w:t>]</w:t>
      </w:r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Tahoma" w:hAnsi="Tahoma" w:cs="Tahoma"/>
          <w:color w:val="141823"/>
          <w:sz w:val="19"/>
          <w:szCs w:val="19"/>
          <w:rtl/>
        </w:rPr>
        <w:t>إن تأثر الولد بالحكاية يتوقف على عوامل عدة</w:t>
      </w:r>
      <w:r>
        <w:rPr>
          <w:rFonts w:ascii="Tahoma" w:hAnsi="Tahoma" w:cs="Tahoma"/>
          <w:color w:val="141823"/>
          <w:sz w:val="19"/>
          <w:szCs w:val="19"/>
        </w:rPr>
        <w:t>:</w:t>
      </w:r>
      <w:r>
        <w:rPr>
          <w:rFonts w:ascii="Tahoma" w:hAnsi="Tahoma" w:cs="Tahoma"/>
          <w:color w:val="141823"/>
          <w:sz w:val="19"/>
          <w:szCs w:val="19"/>
        </w:rPr>
        <w:br/>
        <w:t xml:space="preserve">• </w:t>
      </w:r>
      <w:r>
        <w:rPr>
          <w:rFonts w:ascii="Tahoma" w:hAnsi="Tahoma" w:cs="Tahoma"/>
          <w:color w:val="141823"/>
          <w:sz w:val="19"/>
          <w:szCs w:val="19"/>
          <w:rtl/>
        </w:rPr>
        <w:t xml:space="preserve">وضوح أحداث الحكاية لدى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الطفل: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فإن الحكاية الغامضة مملَّة وصعبة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الحفظ؛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ولذلك يجب ألا يكون في القصة محسنات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بديعية،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ولا صور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بيانية؛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فإن ذهن الطفل غير مستعد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لذلك،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بل عليك بالبساطة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والوضوح،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والتركيز على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التشويق،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بلُغة بسيطة سهلة جذابة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</w:rPr>
        <w:t xml:space="preserve">• </w:t>
      </w:r>
      <w:r>
        <w:rPr>
          <w:rFonts w:ascii="Tahoma" w:hAnsi="Tahoma" w:cs="Tahoma"/>
          <w:color w:val="141823"/>
          <w:sz w:val="19"/>
          <w:szCs w:val="19"/>
          <w:rtl/>
        </w:rPr>
        <w:t xml:space="preserve">شدة انفعال الصبي بالقصة يتوقف على أسلوب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القصة،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وشدة انفعالك أنت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بأحداثها؛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فحاوِل تغيير الأسلوب والصوت وطريقة الإلقاء بحسب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الأحداث،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يجب أن تحسن اختيار الوقفات لشد انتباه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الطفل،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أدخل الحوار والتكرار والاستفهام بين الحين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والحين؛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ليزداد الإقبال والاستيعاب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والتشويق،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وأحيانًا اقطع القصة ليزداد شوق الطفل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إليها،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الحاصل أنه من يجيد فن الرواية للأطفال فإنه سيتعايش مع القصة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وأحداثها،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ويقف على ما فيها من التشويق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والإثارة،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حتى يتمكن بذلك من بثِّ روح الحكاية في نفوس الأطفال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</w:rPr>
        <w:t xml:space="preserve">• </w:t>
      </w:r>
      <w:r>
        <w:rPr>
          <w:rFonts w:ascii="Tahoma" w:hAnsi="Tahoma" w:cs="Tahoma"/>
          <w:color w:val="141823"/>
          <w:sz w:val="19"/>
          <w:szCs w:val="19"/>
          <w:rtl/>
        </w:rPr>
        <w:t xml:space="preserve">التركيز على القِيم المستنبطة من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القصة: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القاص ينبغي أن يلائم الأحداث للأبعاد التربوية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والتعليمية: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مثال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ذلك: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هذه القصة في حسن الجوار والتكافل مع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الجار،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يتم تقديمها بأسلوب بسيط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وممتع،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عنوان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القصة: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"جوار سعيد بن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العاص":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[أراد جاره بيع داره بمائة ألف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درهم،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فباعها وقال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للمشترين: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بكَم تشترون مني جوار سعيد بن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العاص؟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فقالوا: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وهل يُشترى جوار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قط؟!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قال: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ردُّوا علي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داري،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لا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أبيع،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وخذوا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مالكم؛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لا أدَعُ جوار رجل إن قعدتُ سأل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عني،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وإن رآني رحَّب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بي،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وإن غِبت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حفظني،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وإن شهدت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قرَّبني،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وإن سألته قضى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حاجتي،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وإن لم أسأله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بدأني،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وإن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نابتني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نائبة فرج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عني،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فبلغ ذلك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سعيدًا،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فبعث إليه بمائة ألف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درهم"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>[3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]،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انظر كيف تقصها للطفل الصغير مع تبسيط القِيَم الجمالية التي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تحتويها؛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لأنها هي المقصودة للتأثير في نفس وعقل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الطفل،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ولا بأس أن تستعين في هذا بالتحضير والتشاور مع الغير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 xml:space="preserve">متى نحكي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لأطفالنا؟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>[4</w:t>
      </w:r>
      <w:r>
        <w:rPr>
          <w:rFonts w:ascii="Tahoma" w:hAnsi="Tahoma" w:cs="Tahoma"/>
          <w:color w:val="141823"/>
          <w:sz w:val="19"/>
          <w:szCs w:val="19"/>
        </w:rPr>
        <w:t>]</w:t>
      </w:r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Tahoma" w:hAnsi="Tahoma" w:cs="Tahoma"/>
          <w:color w:val="141823"/>
          <w:sz w:val="19"/>
          <w:szCs w:val="19"/>
          <w:rtl/>
        </w:rPr>
        <w:t>ما هي أفضل الأوقات لحكاية القصص للأطفال؟</w:t>
      </w:r>
      <w:r>
        <w:rPr>
          <w:rFonts w:ascii="Tahoma" w:hAnsi="Tahoma" w:cs="Tahoma"/>
          <w:color w:val="141823"/>
          <w:sz w:val="19"/>
          <w:szCs w:val="19"/>
        </w:rPr>
        <w:br/>
        <w:t xml:space="preserve">1- </w:t>
      </w:r>
      <w:r>
        <w:rPr>
          <w:rFonts w:ascii="Tahoma" w:hAnsi="Tahoma" w:cs="Tahoma"/>
          <w:color w:val="141823"/>
          <w:sz w:val="19"/>
          <w:szCs w:val="19"/>
          <w:rtl/>
        </w:rPr>
        <w:t>قصة لكل موقف (التربية بالأحداث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):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تكون القصة أكثر تشويقًا وأعمق تأثيرًا حينما تأتي موافقةً للحالة الشعورية والظروف النفسية التي يمر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بها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المستمع،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مثال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ذلك: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حين يكون الولد مريضًا نذكر له قصص الصبر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والاحتساب،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وحين يكثُرُ ضجيجُ الولد على الجار يتم توقيفه لنقصَّ عليه قصة من قصص الإساءة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للجار،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وجزاء ذلك في الدنيا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والآخرة،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وحين تنتهي عقوبة الطفل الذي عقَّ أمه برفضه شراء الأغراض من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المتجر،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نذكر له حكاية الثلاثة الذين آواهم المبيت إلى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الغار،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أو قصة الرجل الذي يطوف الكعبة بأمه على ظهره وهو يقول</w:t>
      </w:r>
      <w:r>
        <w:rPr>
          <w:rFonts w:ascii="Tahoma" w:hAnsi="Tahoma" w:cs="Tahoma"/>
          <w:color w:val="141823"/>
          <w:sz w:val="19"/>
          <w:szCs w:val="19"/>
        </w:rPr>
        <w:t>:</w:t>
      </w:r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Tahoma" w:hAnsi="Tahoma" w:cs="Tahoma"/>
          <w:color w:val="141823"/>
          <w:sz w:val="19"/>
          <w:szCs w:val="19"/>
          <w:rtl/>
        </w:rPr>
        <w:t>إني لها مطيَّة لا أذعر إذا الرِّكاب نفَرت لا أنفِرُ</w:t>
      </w:r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Tahoma" w:hAnsi="Tahoma" w:cs="Tahoma"/>
          <w:color w:val="141823"/>
          <w:sz w:val="19"/>
          <w:szCs w:val="19"/>
          <w:rtl/>
        </w:rPr>
        <w:t>ما حملت وأرضعتني أكثر اللهُ ربي ذو الجلال أكبَرُ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 xml:space="preserve">ثم قال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الرجل: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يا بن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عمر،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</w:t>
      </w:r>
      <w:proofErr w:type="gramStart"/>
      <w:r>
        <w:rPr>
          <w:rFonts w:ascii="Tahoma" w:hAnsi="Tahoma" w:cs="Tahoma"/>
          <w:color w:val="141823"/>
          <w:sz w:val="19"/>
          <w:szCs w:val="19"/>
          <w:rtl/>
        </w:rPr>
        <w:t>أترى</w:t>
      </w:r>
      <w:proofErr w:type="gramEnd"/>
      <w:r>
        <w:rPr>
          <w:rFonts w:ascii="Tahoma" w:hAnsi="Tahoma" w:cs="Tahoma"/>
          <w:color w:val="141823"/>
          <w:sz w:val="19"/>
          <w:szCs w:val="19"/>
          <w:rtl/>
        </w:rPr>
        <w:t xml:space="preserve"> أني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جزيتها؟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قال: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"لا،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ولا بطلقة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واحدة،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ولكنك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أحسنت،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والله يُثيبك على القليل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كثيرًا"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>[5</w:t>
      </w:r>
      <w:r>
        <w:rPr>
          <w:rFonts w:ascii="Tahoma" w:hAnsi="Tahoma" w:cs="Tahoma"/>
          <w:color w:val="141823"/>
          <w:sz w:val="19"/>
          <w:szCs w:val="19"/>
        </w:rPr>
        <w:t>].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</w:rPr>
        <w:t xml:space="preserve">2- </w:t>
      </w:r>
      <w:r>
        <w:rPr>
          <w:rFonts w:ascii="Tahoma" w:hAnsi="Tahoma" w:cs="Tahoma"/>
          <w:color w:val="141823"/>
          <w:sz w:val="19"/>
          <w:szCs w:val="19"/>
          <w:rtl/>
        </w:rPr>
        <w:t xml:space="preserve">قصة قبل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النوم: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إن القصة في هذا الوقت لها أهمية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كبرى؛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فإن الطفل في هذا الوقت خاصة يعيش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بخياله،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ويتصور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الأشياء،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ويضيف إلى ما هو واقعي شيئًا من الخيال حسبما يتراءى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له،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ووَفقًا لحالته المعنوية وأحاسيسه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الوجدانية،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وقد تعمل فيه القصة في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النوم،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والقصة في هذا الوقت تثبت في ذاكرة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الطفل،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وتختمر في عقله أثناء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النوم،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فعلى المربي أن يحسِنَ اختيار قصصِ قبل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النوم؛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بالابتعاد عن قصص العنف والحيوانات الخرافية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المفزعة،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حتى لا ينطبع ذلك في ذاكرة الطفل ويرى كوابيس مفزعة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</w:rPr>
        <w:t xml:space="preserve">3- </w:t>
      </w:r>
      <w:r>
        <w:rPr>
          <w:rFonts w:ascii="Tahoma" w:hAnsi="Tahoma" w:cs="Tahoma"/>
          <w:color w:val="141823"/>
          <w:sz w:val="19"/>
          <w:szCs w:val="19"/>
          <w:rtl/>
        </w:rPr>
        <w:t xml:space="preserve">قصة عند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الطلب: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فإن الطفل حين يطلب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قصة،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فهو في كامل الاستعداد النفسي والانفعالي لسماعها والتأثر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بأحداثها؛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فالطفل حينما يقول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لك: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"احكِ لي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حكاية"،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فهي فرصة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ثمينة،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كأنه يقول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لك: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"علِّمني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خُلقًا،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أو لقِّنِّي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درسًا"،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فلا تكن عن هذا من الغافلين</w:t>
      </w:r>
      <w:r>
        <w:rPr>
          <w:rFonts w:ascii="Tahoma" w:hAnsi="Tahoma" w:cs="Tahoma"/>
          <w:color w:val="141823"/>
          <w:sz w:val="19"/>
          <w:szCs w:val="19"/>
        </w:rPr>
        <w:t>!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proofErr w:type="gramStart"/>
      <w:r>
        <w:rPr>
          <w:rFonts w:ascii="Tahoma" w:hAnsi="Tahoma" w:cs="Tahoma"/>
          <w:color w:val="141823"/>
          <w:sz w:val="19"/>
          <w:szCs w:val="19"/>
          <w:rtl/>
        </w:rPr>
        <w:t>نموذج</w:t>
      </w:r>
      <w:proofErr w:type="gramEnd"/>
      <w:r>
        <w:rPr>
          <w:rFonts w:ascii="Tahoma" w:hAnsi="Tahoma" w:cs="Tahoma"/>
          <w:color w:val="141823"/>
          <w:sz w:val="19"/>
          <w:szCs w:val="19"/>
          <w:rtl/>
        </w:rPr>
        <w:t xml:space="preserve"> لمنهج الحكاية وكيفية ترسيخ أهدافها</w:t>
      </w:r>
      <w:r>
        <w:rPr>
          <w:rFonts w:ascii="Tahoma" w:hAnsi="Tahoma" w:cs="Tahoma"/>
          <w:color w:val="141823"/>
          <w:sz w:val="19"/>
          <w:szCs w:val="19"/>
        </w:rPr>
        <w:t>:</w:t>
      </w:r>
      <w:r>
        <w:rPr>
          <w:rFonts w:ascii="Tahoma" w:hAnsi="Tahoma" w:cs="Tahoma"/>
          <w:color w:val="141823"/>
          <w:sz w:val="19"/>
          <w:szCs w:val="19"/>
        </w:rPr>
        <w:br/>
      </w:r>
      <w:r>
        <w:rPr>
          <w:rFonts w:ascii="Tahoma" w:hAnsi="Tahoma" w:cs="Tahoma"/>
          <w:color w:val="141823"/>
          <w:sz w:val="19"/>
          <w:szCs w:val="19"/>
          <w:rtl/>
        </w:rPr>
        <w:t xml:space="preserve">الخُلق الذي نريد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ترسيخه: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نريد ترسيخ خُلق الصدق والمراقبة في شخصية الطفل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  <w:rtl/>
        </w:rPr>
        <w:t xml:space="preserve">القصة التي نحكيها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للولد: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ذكر قصة </w:t>
      </w:r>
      <w:proofErr w:type="gramStart"/>
      <w:r>
        <w:rPr>
          <w:rFonts w:ascii="Tahoma" w:hAnsi="Tahoma" w:cs="Tahoma"/>
          <w:color w:val="141823"/>
          <w:sz w:val="19"/>
          <w:szCs w:val="19"/>
          <w:rtl/>
        </w:rPr>
        <w:t>الأقرع</w:t>
      </w:r>
      <w:proofErr w:type="gramEnd"/>
      <w:r>
        <w:rPr>
          <w:rFonts w:ascii="Tahoma" w:hAnsi="Tahoma" w:cs="Tahoma"/>
          <w:color w:val="141823"/>
          <w:sz w:val="19"/>
          <w:szCs w:val="19"/>
          <w:rtl/>
        </w:rPr>
        <w:t xml:space="preserve"> والأبرص والأعمى (رواها البخاري ومسلم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)،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في الوقت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المناسب،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وبالطريقة المناسبة للسن والقدرات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proofErr w:type="gramStart"/>
      <w:r>
        <w:rPr>
          <w:rFonts w:ascii="Tahoma" w:hAnsi="Tahoma" w:cs="Tahoma"/>
          <w:color w:val="141823"/>
          <w:sz w:val="19"/>
          <w:szCs w:val="19"/>
          <w:rtl/>
        </w:rPr>
        <w:t>الحكم</w:t>
      </w:r>
      <w:proofErr w:type="gramEnd"/>
      <w:r>
        <w:rPr>
          <w:rFonts w:ascii="Tahoma" w:hAnsi="Tahoma" w:cs="Tahoma"/>
          <w:color w:val="141823"/>
          <w:sz w:val="19"/>
          <w:szCs w:val="19"/>
          <w:rtl/>
        </w:rPr>
        <w:t xml:space="preserve"> التي نبينها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له: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صِدق الأعمى ومراقبته لله تعالى هو الذي جعله ينال رضوان الله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تعالى،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وأن يدوم عليه الفضل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والخير،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وكذبُ غيره هو الذي صيَّره إلى ما كان عليه من الفقر وسوء الحال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82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proofErr w:type="gramStart"/>
      <w:r>
        <w:rPr>
          <w:rFonts w:ascii="Tahoma" w:hAnsi="Tahoma" w:cs="Tahoma"/>
          <w:color w:val="141823"/>
          <w:sz w:val="19"/>
          <w:szCs w:val="19"/>
          <w:rtl/>
        </w:rPr>
        <w:t>المشاركة</w:t>
      </w:r>
      <w:proofErr w:type="gramEnd"/>
      <w:r>
        <w:rPr>
          <w:rFonts w:ascii="Tahoma" w:hAnsi="Tahoma" w:cs="Tahoma"/>
          <w:color w:val="141823"/>
          <w:sz w:val="19"/>
          <w:szCs w:val="19"/>
          <w:rtl/>
        </w:rPr>
        <w:t xml:space="preserve"> والمراقبة والمثوبة</w:t>
      </w:r>
      <w:r>
        <w:rPr>
          <w:rFonts w:ascii="Tahoma" w:hAnsi="Tahoma" w:cs="Tahoma"/>
          <w:color w:val="141823"/>
          <w:sz w:val="19"/>
          <w:szCs w:val="19"/>
        </w:rPr>
        <w:t>:</w:t>
      </w:r>
      <w:r>
        <w:rPr>
          <w:rFonts w:ascii="Tahoma" w:hAnsi="Tahoma" w:cs="Tahoma"/>
          <w:color w:val="141823"/>
          <w:sz w:val="19"/>
          <w:szCs w:val="19"/>
        </w:rPr>
        <w:br/>
        <w:t xml:space="preserve">• </w:t>
      </w:r>
      <w:r>
        <w:rPr>
          <w:rFonts w:ascii="Tahoma" w:hAnsi="Tahoma" w:cs="Tahoma"/>
          <w:color w:val="141823"/>
          <w:sz w:val="19"/>
          <w:szCs w:val="19"/>
          <w:rtl/>
        </w:rPr>
        <w:t xml:space="preserve">لنكُنْ صادقين في أقوالنا حتى يدوم علينا الفضل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والخير؛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فإن الله يراقبنا</w:t>
      </w:r>
      <w:r>
        <w:rPr>
          <w:rFonts w:ascii="Tahoma" w:hAnsi="Tahoma" w:cs="Tahoma"/>
          <w:color w:val="141823"/>
          <w:sz w:val="19"/>
          <w:szCs w:val="19"/>
        </w:rPr>
        <w:t>.</w:t>
      </w:r>
    </w:p>
    <w:p w:rsidR="00337831" w:rsidRDefault="00337831" w:rsidP="00337831">
      <w:pPr>
        <w:pStyle w:val="NormalWeb"/>
        <w:shd w:val="clear" w:color="auto" w:fill="FFFFFF"/>
        <w:spacing w:before="82" w:beforeAutospacing="0" w:after="0" w:afterAutospacing="0" w:line="262" w:lineRule="atLeast"/>
        <w:jc w:val="right"/>
        <w:rPr>
          <w:rFonts w:ascii="Tahoma" w:hAnsi="Tahoma" w:cs="Tahoma"/>
          <w:color w:val="141823"/>
          <w:sz w:val="19"/>
          <w:szCs w:val="19"/>
        </w:rPr>
      </w:pPr>
      <w:r>
        <w:rPr>
          <w:rFonts w:ascii="Tahoma" w:hAnsi="Tahoma" w:cs="Tahoma"/>
          <w:color w:val="141823"/>
          <w:sz w:val="19"/>
          <w:szCs w:val="19"/>
        </w:rPr>
        <w:t xml:space="preserve">• </w:t>
      </w:r>
      <w:r>
        <w:rPr>
          <w:rFonts w:ascii="Tahoma" w:hAnsi="Tahoma" w:cs="Tahoma"/>
          <w:color w:val="141823"/>
          <w:sz w:val="19"/>
          <w:szCs w:val="19"/>
          <w:rtl/>
        </w:rPr>
        <w:t xml:space="preserve">اختيار حالات ومواقف يتم عبرها امتحان صدق الطفل من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كذبه،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ومجازاته على ذلك بحسب حاله (وضع دراهم في مكان قريب من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الطفل،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وضع حلوى الأخ في مكان قريب </w:t>
      </w:r>
      <w:proofErr w:type="spellStart"/>
      <w:r>
        <w:rPr>
          <w:rFonts w:ascii="Tahoma" w:hAnsi="Tahoma" w:cs="Tahoma"/>
          <w:color w:val="141823"/>
          <w:sz w:val="19"/>
          <w:szCs w:val="19"/>
          <w:rtl/>
        </w:rPr>
        <w:t>منه،</w:t>
      </w:r>
      <w:proofErr w:type="spellEnd"/>
      <w:r>
        <w:rPr>
          <w:rFonts w:ascii="Tahoma" w:hAnsi="Tahoma" w:cs="Tahoma"/>
          <w:color w:val="141823"/>
          <w:sz w:val="19"/>
          <w:szCs w:val="19"/>
          <w:rtl/>
        </w:rPr>
        <w:t xml:space="preserve"> امتحان الطفل بإيصال أمانة تُعلِمه أنها غير محسوبة وأنت تعلم حسابها</w:t>
      </w:r>
      <w:r>
        <w:rPr>
          <w:rFonts w:ascii="Tahoma" w:hAnsi="Tahoma" w:cs="Tahoma"/>
          <w:color w:val="141823"/>
          <w:sz w:val="19"/>
          <w:szCs w:val="19"/>
        </w:rPr>
        <w:t>).</w:t>
      </w:r>
    </w:p>
    <w:p w:rsidR="00E7027E" w:rsidRPr="00337831" w:rsidRDefault="00E7027E">
      <w:pPr>
        <w:rPr>
          <w:lang w:val="fr-FR"/>
        </w:rPr>
      </w:pPr>
    </w:p>
    <w:sectPr w:rsidR="00E7027E" w:rsidRPr="00337831" w:rsidSect="003378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337831"/>
    <w:rsid w:val="00054594"/>
    <w:rsid w:val="00337831"/>
    <w:rsid w:val="00D93A7C"/>
    <w:rsid w:val="00E70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A7C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D93A7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D93A7C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Sansinterligne">
    <w:name w:val="No Spacing"/>
    <w:qFormat/>
    <w:rsid w:val="00D93A7C"/>
    <w:pPr>
      <w:bidi/>
    </w:pPr>
    <w:rPr>
      <w:rFonts w:ascii="Calibri" w:eastAsia="Calibri" w:hAnsi="Calibri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D93A7C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337831"/>
    <w:pPr>
      <w:bidi w:val="0"/>
      <w:spacing w:before="100" w:beforeAutospacing="1" w:after="100" w:afterAutospacing="1"/>
    </w:pPr>
    <w:rPr>
      <w:lang w:val="fr-FR" w:eastAsia="fr-FR"/>
    </w:rPr>
  </w:style>
  <w:style w:type="character" w:customStyle="1" w:styleId="apple-converted-space">
    <w:name w:val="apple-converted-space"/>
    <w:basedOn w:val="Policepardfaut"/>
    <w:rsid w:val="003378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2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1346</Words>
  <Characters>7406</Characters>
  <Application>Microsoft Office Word</Application>
  <DocSecurity>0</DocSecurity>
  <Lines>61</Lines>
  <Paragraphs>17</Paragraphs>
  <ScaleCrop>false</ScaleCrop>
  <Company/>
  <LinksUpToDate>false</LinksUpToDate>
  <CharactersWithSpaces>8735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XP</dc:creator>
  <cp:lastModifiedBy>MAISON XP</cp:lastModifiedBy>
  <cp:revision>1</cp:revision>
  <dcterms:created xsi:type="dcterms:W3CDTF">2015-05-22T20:12:00Z</dcterms:created>
  <dcterms:modified xsi:type="dcterms:W3CDTF">2015-05-22T20:13:00Z</dcterms:modified>
</cp:coreProperties>
</file>