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754B1">
      <w:pPr>
        <w:bidi/>
        <w:rPr>
          <w:rtl/>
        </w:rPr>
      </w:pPr>
      <w:r>
        <w:rPr>
          <w:rtl/>
        </w:rPr>
        <w:pict>
          <v:roundrect id="Rectangle 1" o:spid="_x0000_s1026" o:spt="2" style="position:absolute;left:0pt;margin-left:7.9pt;margin-top:6.35pt;height:90.7pt;width:563.65pt;z-index:251659264;mso-width-relative:page;mso-height-relative:page;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">
            <v:path/>
            <v:fill focussize="0,0"/>
            <v:stroke weight="2.25pt" color="#0000FF"/>
            <v:imagedata o:title=""/>
            <o:lock v:ext="edit"/>
            <v:textbox>
              <w:txbxContent>
                <w:p w14:paraId="0FF0DCEC">
                  <w:pPr>
                    <w:bidi/>
                    <w:rPr>
                      <w:rFonts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</w:pPr>
                  <w:r>
                    <w:rPr>
                      <w:rFonts w:hint="cs" w:ascii="Sakkal Majalla" w:hAnsi="Sakkal Majalla" w:cs="AdvertisingMedium"/>
                      <w:b/>
                      <w:bCs/>
                      <w:sz w:val="28"/>
                      <w:szCs w:val="28"/>
                      <w:rtl/>
                      <w:lang w:val="en-US" w:eastAsia="en-US" w:bidi="ar-DZ"/>
                    </w:rPr>
                    <w:t xml:space="preserve"> </w:t>
                  </w:r>
                  <w:r>
                    <w:rPr>
                      <w:rFonts w:hint="cs"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النشاط 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تربية موسيقية                         السنة الثالث                 </w:t>
                  </w:r>
                  <w:r>
                    <w:rPr>
                      <w:rFonts w:hint="cs" w:cs="AdvertisingMedium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المقطع ال</w:t>
                  </w:r>
                  <w:r>
                    <w:rPr>
                      <w:rFonts w:hint="cs" w:cs="AdvertisingMedium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ثاني </w:t>
                  </w:r>
                  <w:r>
                    <w:rPr>
                      <w:rFonts w:hint="cs"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                    </w:t>
                  </w:r>
                </w:p>
                <w:p w14:paraId="5DE70A15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الميدان :</w:t>
                  </w:r>
                  <w:r>
                    <w:rPr>
                      <w:rFonts w:hint="cs" w:cs="AdvertisingMedium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التذوق الموسيقي و الاستماع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</w:p>
                <w:p w14:paraId="3361E5E6">
                  <w:pPr>
                    <w:bidi/>
                    <w:rPr>
                      <w:rFonts w:cs="AdvertisingMedium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الغناء الفردي + طبيبة حيينا</w:t>
                  </w:r>
                </w:p>
                <w:p w14:paraId="1474A893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الأهداف التعلمية :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يتعرف على الغناء الفردي من خلال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الاستماع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ويحفظ ويستظهر أنشودة طبيبة حينا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>.</w:t>
                  </w:r>
                </w:p>
                <w:p w14:paraId="55545FED">
                  <w:pPr>
                    <w:autoSpaceDE w:val="0"/>
                    <w:autoSpaceDN w:val="0"/>
                    <w:bidi/>
                    <w:adjustRightInd w:val="0"/>
                    <w:rPr>
                      <w:rFonts w:ascii="Traditional Arabic" w:hAnsi="Traditional Arabic" w:cs="AdvertisingMedium" w:eastAsiaTheme="minorHAnsi"/>
                      <w:b/>
                      <w:bCs/>
                      <w:sz w:val="28"/>
                      <w:szCs w:val="28"/>
                      <w:rtl/>
                      <w:lang w:eastAsia="en-US" w:bidi="ar-DZ"/>
                    </w:rPr>
                  </w:pPr>
                </w:p>
                <w:p w14:paraId="1F106BB5">
                  <w:pPr>
                    <w:bidi/>
                    <w:rPr>
                      <w:rFonts w:cs="AdvertisingMedium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14:paraId="5EDA49DD">
      <w:pPr>
        <w:bidi/>
        <w:rPr>
          <w:rtl/>
        </w:rPr>
      </w:pPr>
    </w:p>
    <w:p w14:paraId="5BFA24D2">
      <w:pPr>
        <w:bidi/>
        <w:rPr>
          <w:rtl/>
        </w:rPr>
      </w:pPr>
    </w:p>
    <w:p w14:paraId="061D4033">
      <w:pPr>
        <w:bidi/>
        <w:rPr>
          <w:rtl/>
        </w:rPr>
      </w:pPr>
    </w:p>
    <w:p w14:paraId="30EE59F8">
      <w:pPr>
        <w:bidi/>
        <w:rPr>
          <w:rtl/>
        </w:rPr>
      </w:pPr>
    </w:p>
    <w:p w14:paraId="74C0B1CC">
      <w:pPr>
        <w:bidi/>
        <w:rPr>
          <w:rtl/>
        </w:rPr>
      </w:pPr>
    </w:p>
    <w:p w14:paraId="6DB394CA">
      <w:pPr>
        <w:bidi/>
        <w:rPr>
          <w:rtl/>
        </w:rPr>
      </w:pPr>
    </w:p>
    <w:p w14:paraId="2454B1EE">
      <w:pPr>
        <w:bidi/>
        <w:rPr>
          <w:rtl/>
        </w:rPr>
      </w:pPr>
    </w:p>
    <w:tbl>
      <w:tblPr>
        <w:tblStyle w:val="4"/>
        <w:bidiVisual/>
        <w:tblW w:w="11135" w:type="dxa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8384"/>
        <w:gridCol w:w="1560"/>
      </w:tblGrid>
      <w:tr w14:paraId="0A9D02C4"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91" w:type="dxa"/>
            <w:shd w:val="clear" w:color="auto" w:fill="FFFFFF" w:themeFill="background1"/>
            <w:vAlign w:val="center"/>
          </w:tcPr>
          <w:p w14:paraId="53C4BCEF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</w:t>
            </w: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</w:rPr>
              <w:t>مراحل</w:t>
            </w:r>
          </w:p>
        </w:tc>
        <w:tc>
          <w:tcPr>
            <w:tcW w:w="8384" w:type="dxa"/>
            <w:shd w:val="clear" w:color="auto" w:fill="FFFFFF" w:themeFill="background1"/>
            <w:vAlign w:val="center"/>
          </w:tcPr>
          <w:p w14:paraId="2144FE08">
            <w:pPr>
              <w:bidi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 xml:space="preserve">الوضعيات </w:t>
            </w:r>
            <w:r>
              <w:rPr>
                <w:rFonts w:hint="cs"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 xml:space="preserve">التعليمية </w:t>
            </w: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التعلّمية والنشاطات المقترحة</w:t>
            </w:r>
          </w:p>
        </w:tc>
        <w:tc>
          <w:tcPr>
            <w:tcW w:w="1560" w:type="dxa"/>
            <w:shd w:val="clear" w:color="auto" w:fill="FFFFFF" w:themeFill="background1"/>
          </w:tcPr>
          <w:p w14:paraId="71ED81C4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التقويم</w:t>
            </w:r>
          </w:p>
        </w:tc>
      </w:tr>
      <w:tr w14:paraId="0A183269"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1191" w:type="dxa"/>
            <w:shd w:val="clear" w:color="auto" w:fill="auto"/>
            <w:vAlign w:val="center"/>
          </w:tcPr>
          <w:p w14:paraId="16F92A6D">
            <w:pPr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  <w:tc>
          <w:tcPr>
            <w:tcW w:w="8384" w:type="dxa"/>
            <w:shd w:val="clear" w:color="auto" w:fill="auto"/>
          </w:tcPr>
          <w:p w14:paraId="2535C063">
            <w:p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السياق :</w:t>
            </w: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يقوم الأستاذ بإسماع التلاميذ مجموعة من الأصوات المختلفة   .</w:t>
            </w:r>
          </w:p>
          <w:p w14:paraId="07CDB401">
            <w:p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المهمة :</w:t>
            </w: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يميز الغناء الفردي  </w:t>
            </w:r>
          </w:p>
        </w:tc>
        <w:tc>
          <w:tcPr>
            <w:tcW w:w="1560" w:type="dxa"/>
            <w:shd w:val="clear" w:color="auto" w:fill="auto"/>
          </w:tcPr>
          <w:p w14:paraId="134E8DA0">
            <w:pPr>
              <w:bidi/>
              <w:rPr>
                <w:rFonts w:cs="AdvertisingMedium"/>
                <w:b/>
                <w:bCs/>
              </w:rPr>
            </w:pPr>
          </w:p>
          <w:p w14:paraId="59464D65">
            <w:pPr>
              <w:bidi/>
              <w:rPr>
                <w:rFonts w:cs="AdvertisingMedium"/>
                <w:b/>
                <w:bCs/>
                <w:sz w:val="32"/>
                <w:szCs w:val="28"/>
              </w:rPr>
            </w:pPr>
            <w:r>
              <w:rPr>
                <w:rFonts w:cs="AdvertisingMedium"/>
                <w:b/>
                <w:bCs/>
                <w:sz w:val="32"/>
                <w:szCs w:val="28"/>
                <w:rtl/>
              </w:rPr>
              <w:t>يستمع باهتمام</w:t>
            </w:r>
          </w:p>
          <w:p w14:paraId="71D39105">
            <w:pPr>
              <w:bidi/>
              <w:rPr>
                <w:rFonts w:cs="AdvertisingMedium"/>
                <w:b/>
                <w:bCs/>
                <w:rtl/>
              </w:rPr>
            </w:pPr>
            <w:r>
              <w:rPr>
                <w:rFonts w:cs="AdvertisingMedium"/>
                <w:b/>
                <w:bCs/>
                <w:sz w:val="32"/>
                <w:szCs w:val="28"/>
                <w:rtl/>
              </w:rPr>
              <w:t>يجيب</w:t>
            </w:r>
          </w:p>
        </w:tc>
      </w:tr>
      <w:tr w14:paraId="56B31AD4"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0" w:hRule="atLeast"/>
          <w:jc w:val="center"/>
        </w:trPr>
        <w:tc>
          <w:tcPr>
            <w:tcW w:w="1191" w:type="dxa"/>
            <w:shd w:val="clear" w:color="auto" w:fill="FFFFFF" w:themeFill="background1"/>
            <w:textDirection w:val="btLr"/>
            <w:vAlign w:val="center"/>
          </w:tcPr>
          <w:p w14:paraId="487509C0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 بناء  التعلمات</w:t>
            </w:r>
          </w:p>
        </w:tc>
        <w:tc>
          <w:tcPr>
            <w:tcW w:w="8384" w:type="dxa"/>
            <w:shd w:val="clear" w:color="auto" w:fill="FFFFFF" w:themeFill="background1"/>
          </w:tcPr>
          <w:p w14:paraId="11A311D7">
            <w:pPr>
              <w:bidi/>
              <w:jc w:val="both"/>
              <w:rPr>
                <w:b/>
                <w:bCs/>
                <w:sz w:val="16"/>
                <w:szCs w:val="16"/>
                <w:rtl/>
              </w:rPr>
            </w:pPr>
          </w:p>
          <w:p w14:paraId="046E78EC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الأول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 تسميع التلاميذ نماذج مختلفة من أنواع الموسيقى  عن طريق الهاتف او الحاسوب . عود ،   ناي ،   دربوكة أو آلتين موسيقيتين أو عدة آلات   .......</w:t>
            </w:r>
          </w:p>
          <w:p w14:paraId="4BB4D19B">
            <w:pPr>
              <w:bidi/>
              <w:spacing w:line="360" w:lineRule="auto"/>
              <w:rPr>
                <w:rFonts w:hint="cs"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يسال الأستاذ : 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إلى ماذا تستمع؟ من يسمي لنا الآل</w:t>
            </w:r>
            <w:r>
              <w:rPr>
                <w:rFonts w:hint="cs" w:asciiTheme="minorBidi" w:hAnsiTheme="minorBidi"/>
                <w:b/>
                <w:bCs/>
                <w:sz w:val="28"/>
                <w:szCs w:val="28"/>
                <w:rtl/>
              </w:rPr>
              <w:t>ات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التي </w:t>
            </w:r>
            <w:r>
              <w:rPr>
                <w:rFonts w:hint="cs" w:asciiTheme="minorBidi" w:hAnsiTheme="minorBidi"/>
                <w:b/>
                <w:bCs/>
                <w:sz w:val="28"/>
                <w:szCs w:val="28"/>
                <w:rtl/>
              </w:rPr>
              <w:t xml:space="preserve">استمعنا إليها 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؟</w:t>
            </w:r>
          </w:p>
          <w:p w14:paraId="010000D9">
            <w:pPr>
              <w:bidi/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يعرض المعلم تسجيلا سمعيا الجملة موسيقية غنائية يؤديها صوت بشري واحد كنموذج للغناء الفردي .</w:t>
            </w:r>
          </w:p>
          <w:p w14:paraId="5FBB8534">
            <w:pPr>
              <w:bidi/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يفتح المعلم حوارا مبسطا مع المتعلم بطرح بعض الأسئلة الموجهة .</w:t>
            </w:r>
          </w:p>
          <w:p w14:paraId="16F66715">
            <w:pPr>
              <w:bidi/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إلى ماذا استمعتم ؟ كم عدد أفرادها ؟</w:t>
            </w:r>
          </w:p>
          <w:p w14:paraId="17857FCE">
            <w:pPr>
              <w:bidi/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ما هو عدد الآلات الموسيقية ؟ كيف تسمي هذا الغناء ؟</w:t>
            </w:r>
          </w:p>
          <w:p w14:paraId="44586BC4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تدريب المتعلم على تمييز الغناء الفردي وذلك بعرض مقطوعات مختلفة</w:t>
            </w:r>
          </w:p>
          <w:p w14:paraId="7E784D0A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بعد المناقشة الوصول بالتلميذ إلى الخلاصة </w:t>
            </w:r>
          </w:p>
          <w:p w14:paraId="4735912F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pict>
                <v:roundrect id="_x0000_s1041" o:spid="_x0000_s1041" o:spt="2" style="position:absolute;left:0pt;margin-left:2.7pt;margin-top:10.95pt;height:42.05pt;width:405.4pt;z-index:251660288;mso-width-relative:page;mso-height-relative:page;" fillcolor="#E5DFEC" filled="t" coordsize="21600,21600" arcsize="0.166666666666667">
                  <v:path/>
                  <v:fill on="t" focussize="0,0"/>
                  <v:stroke/>
                  <v:imagedata o:title=""/>
                  <o:lock v:ext="edit"/>
                  <v:textbox>
                    <w:txbxContent>
                      <w:p w14:paraId="700DEA17">
                        <w:pPr>
                          <w:bidi/>
                          <w:jc w:val="both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تعلمت :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الغناء الفردي هو مصطلح موسيقي يطلق على كل مقطوعة غنائية يؤديها صوت</w:t>
                        </w: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بشري واحد</w:t>
                        </w: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6CE0E44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186C47C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6918A29E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14:paraId="1AF1B011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14:paraId="6CE47986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48C91C7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hint="cs"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يوظف مكتسباته القبلية </w:t>
            </w:r>
          </w:p>
          <w:p w14:paraId="7AE303FD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14:paraId="34E4CBAE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14:paraId="502093B4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14:paraId="6DB95E8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14:paraId="08738B71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14:paraId="5DA3862D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hint="cs"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يتعرف على الغناء الفردي  </w:t>
            </w:r>
          </w:p>
          <w:p w14:paraId="16F8528E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14:paraId="139A4DF2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14:paraId="32E0A08E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14:paraId="0998EA34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hint="cs"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يستنتج  </w:t>
            </w:r>
          </w:p>
        </w:tc>
      </w:tr>
      <w:tr w14:paraId="210C5B06"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4" w:hRule="atLeast"/>
          <w:jc w:val="center"/>
        </w:trPr>
        <w:tc>
          <w:tcPr>
            <w:tcW w:w="1191" w:type="dxa"/>
            <w:shd w:val="clear" w:color="auto" w:fill="auto"/>
            <w:textDirection w:val="btLr"/>
            <w:vAlign w:val="center"/>
          </w:tcPr>
          <w:p w14:paraId="38866D31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الإستثمار</w:t>
            </w:r>
          </w:p>
        </w:tc>
        <w:tc>
          <w:tcPr>
            <w:tcW w:w="8384" w:type="dxa"/>
            <w:shd w:val="clear" w:color="auto" w:fill="auto"/>
          </w:tcPr>
          <w:p w14:paraId="1DDE7612">
            <w:pPr>
              <w:bidi/>
              <w:spacing w:line="480" w:lineRule="auto"/>
              <w:jc w:val="both"/>
              <w:rPr>
                <w:b/>
                <w:bCs/>
                <w:color w:val="0000FF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الثاني :</w:t>
            </w:r>
          </w:p>
          <w:p w14:paraId="27DD4751">
            <w:pPr>
              <w:pStyle w:val="5"/>
              <w:numPr>
                <w:ilvl w:val="0"/>
                <w:numId w:val="1"/>
              </w:numPr>
              <w:tabs>
                <w:tab w:val="left" w:pos="1588"/>
              </w:tabs>
              <w:bidi/>
              <w:rPr>
                <w:rFonts w:hint="cs"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عرض الأنشودة </w:t>
            </w:r>
          </w:p>
          <w:p w14:paraId="67F2F590">
            <w:pPr>
              <w:pStyle w:val="5"/>
              <w:tabs>
                <w:tab w:val="left" w:pos="1588"/>
              </w:tabs>
              <w:bidi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pict>
                <v:rect id="_x0000_s1042" o:spid="_x0000_s1042" o:spt="1" style="position:absolute;left:0pt;margin-left:11.85pt;margin-top:7.95pt;height:172.6pt;width:385.6pt;z-index:251661312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 w14:paraId="6D0BA757">
                        <w:pPr>
                          <w:bidi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طبيبة حيينا</w:t>
                        </w:r>
                      </w:p>
                      <w:p w14:paraId="5A12F40F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حديث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 ش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ف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اء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يخ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ف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ـــــف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الأل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</w:p>
                      <w:p w14:paraId="4FE49933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وج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 ض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اء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ارد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س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</w:p>
                      <w:p w14:paraId="128FA9F3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ك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أن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لاك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ن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اول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دواء</w:t>
                        </w:r>
                      </w:p>
                      <w:p w14:paraId="0352D340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اور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ــــــم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ري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ض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ق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ر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جــــــــ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اء</w:t>
                        </w:r>
                      </w:p>
                      <w:p w14:paraId="19166EE5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اب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ع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ف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وص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لا تـــــــعـــــــرف الـــــمــلـل</w:t>
                        </w:r>
                      </w:p>
                      <w:p w14:paraId="49FE23FC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eastAsia="Times New Roman" w:asciiTheme="majorBidi" w:hAnsiTheme="majorBidi" w:cstheme="majorBidi"/>
                            <w:color w:val="FF000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تــعــــــــالــــج الــــــــــعلــيـــل    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وت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ع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ث الأم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</w:t>
                        </w:r>
                      </w:p>
                      <w:p w14:paraId="645AFB95"/>
                    </w:txbxContent>
                  </v:textbox>
                </v:rect>
              </w:pict>
            </w:r>
          </w:p>
          <w:p w14:paraId="2B9554A4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4D35258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8982B37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9914804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E975DC2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BA88981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B01EA79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2844699">
            <w:pPr>
              <w:rPr>
                <w:rFonts w:hint="cs"/>
                <w:b/>
                <w:bCs/>
                <w:rtl/>
                <w:lang w:bidi="ar-DZ"/>
              </w:rPr>
            </w:pPr>
          </w:p>
          <w:p w14:paraId="3B35688C">
            <w:pPr>
              <w:rPr>
                <w:b/>
                <w:bCs/>
                <w:rtl/>
                <w:lang w:bidi="ar-DZ"/>
              </w:rPr>
            </w:pPr>
          </w:p>
          <w:p w14:paraId="0266C4E4">
            <w:pPr>
              <w:rPr>
                <w:rFonts w:hint="cs"/>
                <w:b/>
                <w:bCs/>
                <w:rtl/>
                <w:lang w:bidi="ar-DZ"/>
              </w:rPr>
            </w:pPr>
          </w:p>
          <w:p w14:paraId="53834EE6">
            <w:pPr>
              <w:rPr>
                <w:b/>
                <w:bCs/>
                <w:rtl/>
                <w:lang w:bidi="ar-DZ"/>
              </w:rPr>
            </w:pPr>
          </w:p>
          <w:p w14:paraId="5CE83AA6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ترديد الأنشودة  فرديا  ثم    جماعيا </w:t>
            </w:r>
          </w:p>
          <w:p w14:paraId="30B61AEE">
            <w:pPr>
              <w:spacing w:line="276" w:lineRule="auto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تلحينها مع مطالبة المتعلمين بحفظها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7299C237">
            <w:pPr>
              <w:jc w:val="center"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hint="cs"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  <w:t>يؤدي الانشودة</w:t>
            </w:r>
          </w:p>
        </w:tc>
      </w:tr>
    </w:tbl>
    <w:p w14:paraId="11F70E78">
      <w:pPr>
        <w:bidi/>
        <w:rPr>
          <w:rtl/>
        </w:rPr>
      </w:pPr>
    </w:p>
    <w:p w14:paraId="4D2AE519">
      <w:pPr>
        <w:spacing w:after="200" w:line="276" w:lineRule="auto"/>
        <w:rPr>
          <w:rtl/>
          <w:lang w:bidi="ar-DZ"/>
        </w:rPr>
        <w:sectPr>
          <w:pgSz w:w="11906" w:h="16838"/>
          <w:pgMar w:top="173" w:right="202" w:bottom="288" w:left="187" w:header="706" w:footer="706" w:gutter="0"/>
          <w:cols w:space="708" w:num="1"/>
          <w:docGrid w:linePitch="360" w:charSpace="0"/>
        </w:sectPr>
      </w:pPr>
      <w:bookmarkStart w:id="0" w:name="_GoBack"/>
      <w:bookmarkEnd w:id="0"/>
    </w:p>
    <w:p w14:paraId="13F90A6D">
      <w:pPr>
        <w:bidi/>
        <w:rPr>
          <w:rtl/>
        </w:rPr>
      </w:pPr>
      <w:r>
        <w:rPr>
          <w:rtl/>
        </w:rPr>
        <w:pict>
          <v:rect id="_x0000_s1052" o:spid="_x0000_s1052" o:spt="1" style="position:absolute;left:0pt;margin-left:-4.1pt;margin-top:-1.25pt;height:160.85pt;width:285.7pt;z-index:251663360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31F764AE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25163570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696BB29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750E2DBA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67622E98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4CA8381F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29F02FF0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51" o:spid="_x0000_s1051" o:spt="1" style="position:absolute;left:0pt;margin-left:285.55pt;margin-top:-1.25pt;height:160.85pt;width:285.7pt;z-index:251662336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1ECC6B6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2F6403F0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34BA1EE9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42048C85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55E92B88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0B9F257F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64F5EE2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5BED7E22">
      <w:pPr>
        <w:bidi/>
        <w:rPr>
          <w:rtl/>
        </w:rPr>
      </w:pPr>
    </w:p>
    <w:p w14:paraId="6237126B">
      <w:pPr>
        <w:bidi/>
        <w:rPr>
          <w:rtl/>
        </w:rPr>
      </w:pPr>
    </w:p>
    <w:p w14:paraId="7E04CFE5">
      <w:pPr>
        <w:bidi/>
        <w:rPr>
          <w:rtl/>
        </w:rPr>
      </w:pPr>
    </w:p>
    <w:p w14:paraId="2F62FB67">
      <w:pPr>
        <w:bidi/>
        <w:rPr>
          <w:rtl/>
        </w:rPr>
      </w:pPr>
    </w:p>
    <w:p w14:paraId="02D33E0C">
      <w:pPr>
        <w:bidi/>
        <w:rPr>
          <w:rtl/>
        </w:rPr>
      </w:pPr>
    </w:p>
    <w:p w14:paraId="2457CD99">
      <w:pPr>
        <w:bidi/>
        <w:rPr>
          <w:rtl/>
        </w:rPr>
      </w:pPr>
    </w:p>
    <w:p w14:paraId="7028F64B">
      <w:pPr>
        <w:bidi/>
        <w:rPr>
          <w:rtl/>
        </w:rPr>
      </w:pPr>
    </w:p>
    <w:p w14:paraId="7AB2EF53">
      <w:pPr>
        <w:bidi/>
        <w:rPr>
          <w:rtl/>
        </w:rPr>
      </w:pPr>
    </w:p>
    <w:p w14:paraId="0798895B">
      <w:pPr>
        <w:bidi/>
        <w:rPr>
          <w:rtl/>
        </w:rPr>
      </w:pPr>
    </w:p>
    <w:p w14:paraId="253C3D23">
      <w:pPr>
        <w:bidi/>
        <w:rPr>
          <w:rtl/>
        </w:rPr>
      </w:pPr>
    </w:p>
    <w:p w14:paraId="4E493EE3">
      <w:pPr>
        <w:bidi/>
        <w:rPr>
          <w:rtl/>
        </w:rPr>
      </w:pPr>
    </w:p>
    <w:p w14:paraId="021C6F72">
      <w:pPr>
        <w:bidi/>
        <w:rPr>
          <w:rtl/>
        </w:rPr>
      </w:pPr>
      <w:r>
        <w:rPr>
          <w:rtl/>
        </w:rPr>
        <w:pict>
          <v:rect id="_x0000_s1053" o:spid="_x0000_s1053" o:spt="1" style="position:absolute;left:0pt;margin-left:285.55pt;margin-top:-0.3pt;height:160.85pt;width:285.7pt;z-index:251664384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487DF13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67268121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5F5A275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79C92A3A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681ADB7D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06CCD9B8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49F04726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54" o:spid="_x0000_s1054" o:spt="1" style="position:absolute;left:0pt;margin-left:-4.1pt;margin-top:0.55pt;height:160.85pt;width:285.7pt;z-index:251665408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10BC8A58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5D3A2522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016A478F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7AE758C7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256171A8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0B56C7DB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7C371FE4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357B6085">
      <w:pPr>
        <w:bidi/>
        <w:rPr>
          <w:rtl/>
        </w:rPr>
      </w:pPr>
    </w:p>
    <w:p w14:paraId="5AAA946B">
      <w:pPr>
        <w:bidi/>
        <w:rPr>
          <w:rtl/>
        </w:rPr>
      </w:pPr>
    </w:p>
    <w:p w14:paraId="406D7F90">
      <w:pPr>
        <w:bidi/>
        <w:rPr>
          <w:rtl/>
        </w:rPr>
      </w:pPr>
    </w:p>
    <w:p w14:paraId="48D593BC">
      <w:pPr>
        <w:bidi/>
        <w:rPr>
          <w:rtl/>
        </w:rPr>
      </w:pPr>
    </w:p>
    <w:p w14:paraId="7C1D2D10">
      <w:pPr>
        <w:bidi/>
        <w:rPr>
          <w:rtl/>
        </w:rPr>
      </w:pPr>
    </w:p>
    <w:p w14:paraId="149EF67B">
      <w:pPr>
        <w:bidi/>
        <w:rPr>
          <w:rtl/>
        </w:rPr>
      </w:pPr>
    </w:p>
    <w:p w14:paraId="176522B7">
      <w:pPr>
        <w:bidi/>
        <w:rPr>
          <w:rtl/>
        </w:rPr>
      </w:pPr>
    </w:p>
    <w:p w14:paraId="46CC3D08">
      <w:pPr>
        <w:bidi/>
        <w:rPr>
          <w:rtl/>
        </w:rPr>
      </w:pPr>
    </w:p>
    <w:p w14:paraId="16717B16">
      <w:pPr>
        <w:bidi/>
        <w:rPr>
          <w:rtl/>
        </w:rPr>
      </w:pPr>
    </w:p>
    <w:p w14:paraId="27799791">
      <w:pPr>
        <w:bidi/>
        <w:rPr>
          <w:rtl/>
        </w:rPr>
      </w:pPr>
    </w:p>
    <w:p w14:paraId="55A2CD53">
      <w:pPr>
        <w:bidi/>
        <w:rPr>
          <w:rtl/>
        </w:rPr>
      </w:pPr>
    </w:p>
    <w:p w14:paraId="4373EC10">
      <w:pPr>
        <w:bidi/>
        <w:rPr>
          <w:rtl/>
        </w:rPr>
      </w:pPr>
      <w:r>
        <w:rPr>
          <w:rtl/>
        </w:rPr>
        <w:pict>
          <v:rect id="_x0000_s1056" o:spid="_x0000_s1056" o:spt="1" style="position:absolute;left:0pt;margin-left:-4.1pt;margin-top:1.3pt;height:160.85pt;width:285.7pt;z-index:251667456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6FD6AF3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5EE820B7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3E40E913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3C9EC806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407FC502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605CECB4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60A97BD3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55" o:spid="_x0000_s1055" o:spt="1" style="position:absolute;left:0pt;margin-left:285.55pt;margin-top:1.3pt;height:160.85pt;width:285.7pt;z-index:251666432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0A5CB7B5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63086B5D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68880261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16A8B9D4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7B42929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06DB9A07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7EBB12A2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7D0BE084">
      <w:pPr>
        <w:bidi/>
        <w:rPr>
          <w:rtl/>
        </w:rPr>
      </w:pPr>
    </w:p>
    <w:p w14:paraId="5976D714">
      <w:pPr>
        <w:bidi/>
        <w:rPr>
          <w:rtl/>
        </w:rPr>
      </w:pPr>
    </w:p>
    <w:p w14:paraId="5EC60A68">
      <w:pPr>
        <w:bidi/>
        <w:rPr>
          <w:rtl/>
        </w:rPr>
      </w:pPr>
    </w:p>
    <w:p w14:paraId="7B702B1F">
      <w:pPr>
        <w:bidi/>
        <w:rPr>
          <w:rtl/>
        </w:rPr>
      </w:pPr>
    </w:p>
    <w:p w14:paraId="41A058D2">
      <w:pPr>
        <w:bidi/>
        <w:rPr>
          <w:rtl/>
        </w:rPr>
      </w:pPr>
    </w:p>
    <w:p w14:paraId="7D861622">
      <w:pPr>
        <w:bidi/>
        <w:rPr>
          <w:rtl/>
        </w:rPr>
      </w:pPr>
    </w:p>
    <w:p w14:paraId="2D6A7761">
      <w:pPr>
        <w:bidi/>
        <w:rPr>
          <w:rtl/>
        </w:rPr>
      </w:pPr>
    </w:p>
    <w:p w14:paraId="1DCB1E17">
      <w:pPr>
        <w:bidi/>
        <w:rPr>
          <w:rtl/>
        </w:rPr>
      </w:pPr>
    </w:p>
    <w:p w14:paraId="491705F0">
      <w:pPr>
        <w:bidi/>
        <w:rPr>
          <w:rtl/>
        </w:rPr>
      </w:pPr>
    </w:p>
    <w:p w14:paraId="7ABCE2F4">
      <w:pPr>
        <w:bidi/>
        <w:rPr>
          <w:rtl/>
        </w:rPr>
      </w:pPr>
    </w:p>
    <w:p w14:paraId="3055BBD0">
      <w:pPr>
        <w:bidi/>
        <w:rPr>
          <w:rtl/>
        </w:rPr>
      </w:pPr>
    </w:p>
    <w:p w14:paraId="304556CD">
      <w:pPr>
        <w:bidi/>
        <w:rPr>
          <w:rtl/>
        </w:rPr>
      </w:pPr>
      <w:r>
        <w:rPr>
          <w:rtl/>
        </w:rPr>
        <w:pict>
          <v:rect id="_x0000_s1058" o:spid="_x0000_s1058" o:spt="1" style="position:absolute;left:0pt;margin-left:-4.1pt;margin-top:2.15pt;height:155.9pt;width:285.7pt;z-index:251669504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6FEE24DB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14FD9B23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285D61AB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22AEDBDA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56EEAB05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7C23B7F9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408D8305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57" o:spid="_x0000_s1057" o:spt="1" style="position:absolute;left:0pt;margin-left:285.55pt;margin-top:1.3pt;height:155.9pt;width:285.7pt;z-index:251668480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772729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3BB448B8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0AD3EEE1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01818E32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34D2B407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030E08A2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4E8C10E9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547E5D15">
      <w:pPr>
        <w:bidi/>
        <w:rPr>
          <w:rtl/>
        </w:rPr>
      </w:pPr>
    </w:p>
    <w:p w14:paraId="272D34B7">
      <w:pPr>
        <w:bidi/>
        <w:rPr>
          <w:rtl/>
        </w:rPr>
      </w:pPr>
    </w:p>
    <w:p w14:paraId="346E7A0F">
      <w:pPr>
        <w:bidi/>
        <w:rPr>
          <w:rtl/>
        </w:rPr>
      </w:pPr>
    </w:p>
    <w:p w14:paraId="293CE493">
      <w:pPr>
        <w:bidi/>
        <w:rPr>
          <w:rtl/>
        </w:rPr>
      </w:pPr>
      <w:r>
        <w:rPr>
          <w:rtl/>
        </w:rPr>
        <w:pict>
          <v:rect id="_x0000_s1059" o:spid="_x0000_s1059" o:spt="1" style="position:absolute;left:0pt;margin-left:285.4pt;margin-top:108.85pt;height:155.9pt;width:285.7pt;z-index:251670528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68F35931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5AAE2046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26A36C7D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0CA1D5BD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34D89144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5ABA9A44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69692F6A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60" o:spid="_x0000_s1060" o:spt="1" style="position:absolute;left:0pt;margin-left:-4.25pt;margin-top:109.7pt;height:155.9pt;width:285.7pt;z-index:251671552;mso-width-relative:page;mso-height-relative:page;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path/>
            <v:fill focussize="0,0"/>
            <v:stroke/>
            <v:imagedata o:title=""/>
            <o:lock v:ext="edit"/>
            <v:textbox>
              <w:txbxContent>
                <w:p w14:paraId="253D1C12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14:paraId="7A0BE948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14:paraId="0961F3DB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14:paraId="5E6EB4FE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14:paraId="03675E4A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14:paraId="72E82D91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eastAsia="Times New Roman" w:asciiTheme="majorBidi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14:paraId="5C684C41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sectPr>
      <w:pgSz w:w="11906" w:h="16838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dvertisingMedium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Traditional Arabic">
    <w:altName w:val="Segoe Print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D5DB3"/>
    <w:multiLevelType w:val="multilevel"/>
    <w:tmpl w:val="05FD5DB3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  <w:color w:val="auto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05C22"/>
    <w:rsid w:val="0009076A"/>
    <w:rsid w:val="00145AFA"/>
    <w:rsid w:val="0018031C"/>
    <w:rsid w:val="001B02A8"/>
    <w:rsid w:val="001B5130"/>
    <w:rsid w:val="001F2C3C"/>
    <w:rsid w:val="00260257"/>
    <w:rsid w:val="002C733D"/>
    <w:rsid w:val="002E6E94"/>
    <w:rsid w:val="002F7335"/>
    <w:rsid w:val="0032691C"/>
    <w:rsid w:val="003516F1"/>
    <w:rsid w:val="00355EDD"/>
    <w:rsid w:val="00360C4E"/>
    <w:rsid w:val="0043324E"/>
    <w:rsid w:val="004808B9"/>
    <w:rsid w:val="00492B24"/>
    <w:rsid w:val="00546BA9"/>
    <w:rsid w:val="0055022B"/>
    <w:rsid w:val="005A7CD5"/>
    <w:rsid w:val="0060085C"/>
    <w:rsid w:val="0061171C"/>
    <w:rsid w:val="00620493"/>
    <w:rsid w:val="00654C04"/>
    <w:rsid w:val="006837F1"/>
    <w:rsid w:val="00695B89"/>
    <w:rsid w:val="00761D6B"/>
    <w:rsid w:val="00781127"/>
    <w:rsid w:val="007E0D2D"/>
    <w:rsid w:val="007F0D24"/>
    <w:rsid w:val="0084262E"/>
    <w:rsid w:val="00862CFC"/>
    <w:rsid w:val="008956BB"/>
    <w:rsid w:val="008A2D70"/>
    <w:rsid w:val="008B1C53"/>
    <w:rsid w:val="008E4A17"/>
    <w:rsid w:val="00907161"/>
    <w:rsid w:val="00930E84"/>
    <w:rsid w:val="00934954"/>
    <w:rsid w:val="00963E08"/>
    <w:rsid w:val="009831B9"/>
    <w:rsid w:val="00A03027"/>
    <w:rsid w:val="00A05C22"/>
    <w:rsid w:val="00A62876"/>
    <w:rsid w:val="00A8113B"/>
    <w:rsid w:val="00AD0916"/>
    <w:rsid w:val="00AF7EE1"/>
    <w:rsid w:val="00B0026D"/>
    <w:rsid w:val="00B27DAC"/>
    <w:rsid w:val="00C80970"/>
    <w:rsid w:val="00CA75A4"/>
    <w:rsid w:val="00CC458C"/>
    <w:rsid w:val="00D1243A"/>
    <w:rsid w:val="00D13C11"/>
    <w:rsid w:val="00D42372"/>
    <w:rsid w:val="00D55D91"/>
    <w:rsid w:val="00D66092"/>
    <w:rsid w:val="00E6519E"/>
    <w:rsid w:val="00E933F3"/>
    <w:rsid w:val="00EA3B2F"/>
    <w:rsid w:val="00EC4E9C"/>
    <w:rsid w:val="00F179CE"/>
    <w:rsid w:val="00F64607"/>
    <w:rsid w:val="00FC28C4"/>
    <w:rsid w:val="00FE7E16"/>
    <w:rsid w:val="798241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link w:val="6"/>
    <w:qFormat/>
    <w:uiPriority w:val="34"/>
    <w:pPr>
      <w:ind w:left="720"/>
      <w:contextualSpacing/>
    </w:pPr>
  </w:style>
  <w:style w:type="character" w:customStyle="1" w:styleId="6">
    <w:name w:val="Paragraphe de liste Car"/>
    <w:basedOn w:val="2"/>
    <w:link w:val="5"/>
    <w:uiPriority w:val="34"/>
    <w:rPr>
      <w:rFonts w:ascii="Times New Roman" w:hAnsi="Times New Roman" w:eastAsia="MS Mincho" w:cs="Times New Roman"/>
      <w:sz w:val="24"/>
      <w:szCs w:val="24"/>
      <w:lang w:eastAsia="fr-FR"/>
    </w:rPr>
  </w:style>
  <w:style w:type="character" w:customStyle="1" w:styleId="7">
    <w:name w:val="Texte de bulles Car"/>
    <w:basedOn w:val="2"/>
    <w:link w:val="3"/>
    <w:semiHidden/>
    <w:uiPriority w:val="99"/>
    <w:rPr>
      <w:rFonts w:ascii="Tahoma" w:hAnsi="Tahoma" w:eastAsia="MS Mincho" w:cs="Tahoma"/>
      <w:sz w:val="16"/>
      <w:szCs w:val="16"/>
      <w:lang w:eastAsia="fr-FR"/>
    </w:r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1"/>
    <customShpInfo spid="_x0000_s1042"/>
    <customShpInfo spid="_x0000_s1052"/>
    <customShpInfo spid="_x0000_s1051"/>
    <customShpInfo spid="_x0000_s1053"/>
    <customShpInfo spid="_x0000_s1054"/>
    <customShpInfo spid="_x0000_s1056"/>
    <customShpInfo spid="_x0000_s1055"/>
    <customShpInfo spid="_x0000_s1058"/>
    <customShpInfo spid="_x0000_s1057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766</Characters>
  <Lines>7</Lines>
  <Paragraphs>2</Paragraphs>
  <TotalTime>23</TotalTime>
  <ScaleCrop>false</ScaleCrop>
  <LinksUpToDate>false</LinksUpToDate>
  <CharactersWithSpaces>927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2025-02-02T20:43:00Z</dcterms:created>
  <dc:creator>ASUS</dc:creator>
  <cp:lastModifiedBy>zaid ahmed</cp:lastModifiedBy>
  <cp:lastPrinted>2023-10-17T18:59:00Z</cp:lastPrinted>
  <dcterms:modified xsi:type="dcterms:W3CDTF">2025-02-02T21:06:17Z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530102F409894B6F9537C57F8F0B7AE4_12</vt:lpwstr>
  </property>
</Properties>
</file>