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348" w:type="dxa"/>
        <w:tblInd w:w="-601" w:type="dxa"/>
        <w:tblLook w:val="04A0"/>
      </w:tblPr>
      <w:tblGrid>
        <w:gridCol w:w="5245"/>
        <w:gridCol w:w="5103"/>
      </w:tblGrid>
      <w:tr w:rsidR="00D75362" w:rsidRPr="00137546" w:rsidTr="00F954C9">
        <w:trPr>
          <w:trHeight w:val="1124"/>
        </w:trPr>
        <w:tc>
          <w:tcPr>
            <w:tcW w:w="5245" w:type="dxa"/>
          </w:tcPr>
          <w:p w:rsidR="00D75362" w:rsidRPr="00137546" w:rsidRDefault="00D75362" w:rsidP="00160DA2">
            <w:pPr>
              <w:jc w:val="right"/>
              <w:rPr>
                <w:color w:val="000000" w:themeColor="text1"/>
                <w:sz w:val="24"/>
                <w:szCs w:val="24"/>
                <w:rtl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المستوى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68356E"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 xml:space="preserve">الثانية علوم تجريبية </w:t>
            </w:r>
          </w:p>
          <w:p w:rsidR="00D75362" w:rsidRPr="00137546" w:rsidRDefault="00D75362" w:rsidP="00160DA2">
            <w:pPr>
              <w:jc w:val="right"/>
              <w:rPr>
                <w:color w:val="000000" w:themeColor="text1"/>
                <w:sz w:val="24"/>
                <w:szCs w:val="24"/>
                <w:rtl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ميدان التعلم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68356E"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 xml:space="preserve">التحليل </w:t>
            </w:r>
          </w:p>
          <w:p w:rsidR="00D75362" w:rsidRPr="00137546" w:rsidRDefault="00D75362" w:rsidP="00160DA2">
            <w:pPr>
              <w:jc w:val="right"/>
              <w:rPr>
                <w:color w:val="000000" w:themeColor="text1"/>
                <w:sz w:val="24"/>
                <w:szCs w:val="24"/>
                <w:rtl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الوحدة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68356E"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>النهايات</w:t>
            </w:r>
          </w:p>
          <w:p w:rsidR="00D75362" w:rsidRPr="00137546" w:rsidRDefault="00D75362" w:rsidP="00160DA2">
            <w:pPr>
              <w:jc w:val="right"/>
              <w:rPr>
                <w:color w:val="000000" w:themeColor="text1"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موضوع الحصة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:</w:t>
            </w:r>
            <w:r w:rsidR="0068356E" w:rsidRPr="00137546">
              <w:rPr>
                <w:rFonts w:ascii="Calibri" w:hAnsi="Calibri" w:hint="cs"/>
                <w:b/>
                <w:bCs/>
                <w:color w:val="7030A0"/>
                <w:sz w:val="24"/>
                <w:szCs w:val="24"/>
                <w:u w:val="single"/>
                <w:rtl/>
              </w:rPr>
              <w:t xml:space="preserve"> المستقيم المقارب المائل </w:t>
            </w:r>
          </w:p>
        </w:tc>
        <w:tc>
          <w:tcPr>
            <w:tcW w:w="5103" w:type="dxa"/>
          </w:tcPr>
          <w:p w:rsidR="00D75362" w:rsidRPr="00137546" w:rsidRDefault="00EC459D" w:rsidP="00160DA2">
            <w:pPr>
              <w:jc w:val="right"/>
              <w:rPr>
                <w:color w:val="000000" w:themeColor="text1"/>
                <w:sz w:val="24"/>
                <w:szCs w:val="24"/>
                <w:u w:val="single"/>
                <w:rtl/>
                <w:lang w:bidi="ar-DZ"/>
              </w:rPr>
            </w:pPr>
            <w:r w:rsidRPr="00EC459D">
              <w:rPr>
                <w:noProof/>
                <w:color w:val="000000" w:themeColor="text1"/>
                <w:sz w:val="24"/>
                <w:szCs w:val="24"/>
                <w:rtl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026" type="#_x0000_t106" style="position:absolute;left:0;text-align:left;margin-left:158.9pt;margin-top:-36.95pt;width:104.7pt;height:28.65pt;z-index:251660288;mso-position-horizontal-relative:text;mso-position-vertical-relative:text" adj="753,25935">
                  <v:textbox style="mso-next-textbox:#_x0000_s1026">
                    <w:txbxContent>
                      <w:p w:rsidR="00160DA2" w:rsidRDefault="00160DA2" w:rsidP="00505D5F">
                        <w:pPr>
                          <w:bidi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المذكرة رقم </w:t>
                        </w:r>
                        <w:r w:rsidR="00505D5F">
                          <w:rPr>
                            <w:rFonts w:hint="cs"/>
                            <w:rtl/>
                            <w:lang w:bidi="ar-DZ"/>
                          </w:rPr>
                          <w:t>04</w:t>
                        </w:r>
                      </w:p>
                    </w:txbxContent>
                  </v:textbox>
                </v:shape>
              </w:pict>
            </w:r>
            <w:r w:rsidR="00D75362"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 xml:space="preserve">المؤسسة </w:t>
            </w:r>
            <w:r w:rsidR="00D75362" w:rsidRPr="00137546">
              <w:rPr>
                <w:rFonts w:ascii="Calibri" w:hAnsi="Calibri"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>:</w:t>
            </w:r>
            <w:r w:rsidR="00D75362" w:rsidRPr="00137546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137546" w:rsidRPr="00137546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الإخوة</w:t>
            </w:r>
            <w:r w:rsidR="0068356E" w:rsidRPr="00137546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براني </w:t>
            </w:r>
          </w:p>
          <w:p w:rsidR="00D75362" w:rsidRPr="00137546" w:rsidRDefault="00D75362" w:rsidP="00F954C9">
            <w:pPr>
              <w:jc w:val="right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>السنة الدراسية</w:t>
            </w:r>
            <w:r w:rsidRPr="00137546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68356E" w:rsidRPr="00137546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2024/2025</w:t>
            </w:r>
          </w:p>
          <w:p w:rsidR="00D75362" w:rsidRPr="00137546" w:rsidRDefault="00D75362" w:rsidP="003426EF">
            <w:pPr>
              <w:jc w:val="right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 xml:space="preserve">التاريخ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>:</w:t>
            </w:r>
            <w:r w:rsidR="00F954C9"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D75362" w:rsidRPr="00137546" w:rsidRDefault="00D75362" w:rsidP="00DF3155">
            <w:pPr>
              <w:jc w:val="right"/>
              <w:rPr>
                <w:color w:val="000000" w:themeColor="text1"/>
                <w:rtl/>
                <w:lang w:bidi="ar-DZ"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 xml:space="preserve">توقيت الحصة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68356E"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  <w:lang w:bidi="ar-DZ"/>
              </w:rPr>
              <w:t>1 ساعة</w:t>
            </w:r>
          </w:p>
        </w:tc>
      </w:tr>
    </w:tbl>
    <w:tbl>
      <w:tblPr>
        <w:tblStyle w:val="Grilledutableau"/>
        <w:tblpPr w:leftFromText="141" w:rightFromText="141" w:vertAnchor="text" w:horzAnchor="margin" w:tblpX="-636" w:tblpY="204"/>
        <w:tblW w:w="10383" w:type="dxa"/>
        <w:tblLook w:val="04A0"/>
      </w:tblPr>
      <w:tblGrid>
        <w:gridCol w:w="10383"/>
      </w:tblGrid>
      <w:tr w:rsidR="00D75362" w:rsidRPr="00137546" w:rsidTr="00F954C9">
        <w:tc>
          <w:tcPr>
            <w:tcW w:w="10383" w:type="dxa"/>
          </w:tcPr>
          <w:p w:rsidR="00D75362" w:rsidRPr="00137546" w:rsidRDefault="00D75362" w:rsidP="00137546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المكتسبات القبلية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137546">
              <w:rPr>
                <w:rFonts w:ascii="Calibri" w:eastAsia="Calibri" w:hAnsi="Calibri" w:cs="Times New Roman" w:hint="cs"/>
                <w:color w:val="000000"/>
                <w:sz w:val="24"/>
                <w:szCs w:val="24"/>
                <w:rtl/>
              </w:rPr>
              <w:t xml:space="preserve">دراسة </w:t>
            </w:r>
            <w:r w:rsidR="00137546">
              <w:rPr>
                <w:rFonts w:ascii="Calibri" w:eastAsia="Calibri" w:hAnsi="Calibri" w:cs="Times New Roman"/>
                <w:color w:val="000000"/>
                <w:sz w:val="24"/>
                <w:szCs w:val="24"/>
                <w:rtl/>
              </w:rPr>
              <w:t xml:space="preserve">الدوال </w:t>
            </w:r>
            <w:r w:rsidR="00137546">
              <w:rPr>
                <w:rFonts w:ascii="Calibri" w:eastAsia="Calibri" w:hAnsi="Calibri" w:cs="Times New Roman" w:hint="cs"/>
                <w:color w:val="000000"/>
                <w:sz w:val="24"/>
                <w:szCs w:val="24"/>
                <w:rtl/>
              </w:rPr>
              <w:t xml:space="preserve">العددية </w:t>
            </w:r>
            <w:r w:rsidR="00137546">
              <w:rPr>
                <w:rFonts w:ascii="Calibri" w:eastAsia="Calibri" w:hAnsi="Calibri" w:cs="Arial" w:hint="cs"/>
                <w:color w:val="000000"/>
                <w:sz w:val="24"/>
                <w:szCs w:val="24"/>
                <w:rtl/>
              </w:rPr>
              <w:t xml:space="preserve">، حساب نهاية لما يؤول </w:t>
            </w:r>
            <w:r w:rsidR="00137546">
              <w:rPr>
                <w:rFonts w:ascii="Calibri" w:eastAsia="Calibri" w:hAnsi="Calibri" w:cs="Arial"/>
                <w:color w:val="000000"/>
                <w:sz w:val="24"/>
                <w:szCs w:val="24"/>
              </w:rPr>
              <w:t>x</w:t>
            </w:r>
            <w:r w:rsidR="00137546">
              <w:rPr>
                <w:rFonts w:ascii="Calibri" w:eastAsia="Calibri" w:hAnsi="Calibri" w:cs="Arial" w:hint="cs"/>
                <w:color w:val="000000"/>
                <w:sz w:val="24"/>
                <w:szCs w:val="24"/>
                <w:rtl/>
              </w:rPr>
              <w:t xml:space="preserve"> </w:t>
            </w:r>
            <w:r w:rsidR="00137546">
              <w:rPr>
                <w:rFonts w:ascii="Calibri" w:eastAsia="Calibri" w:hAnsi="Calibri" w:cs="Arial"/>
                <w:color w:val="000000"/>
                <w:sz w:val="24"/>
                <w:szCs w:val="24"/>
              </w:rPr>
              <w:t xml:space="preserve"> </w:t>
            </w:r>
            <w:r w:rsidR="00137546">
              <w:rPr>
                <w:rFonts w:ascii="Calibri" w:eastAsia="Calibri" w:hAnsi="Calibri" w:cs="Arial" w:hint="cs"/>
                <w:color w:val="000000"/>
                <w:sz w:val="24"/>
                <w:szCs w:val="24"/>
                <w:rtl/>
              </w:rPr>
              <w:t xml:space="preserve">إلى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Arial"/>
                  <w:color w:val="000000"/>
                  <w:sz w:val="24"/>
                  <w:szCs w:val="24"/>
                </w:rPr>
                <m:t xml:space="preserve">+∞ 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color w:val="000000"/>
                  <w:sz w:val="24"/>
                  <w:szCs w:val="24"/>
                  <w:rtl/>
                </w:rPr>
                <m:t>او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color w:val="000000"/>
                  <w:sz w:val="24"/>
                  <w:szCs w:val="24"/>
                </w:rPr>
                <m:t>-∞</m:t>
              </m:r>
            </m:oMath>
            <w:r w:rsidR="00137546">
              <w:rPr>
                <w:rFonts w:ascii="Calibri" w:eastAsia="Calibri" w:hAnsi="Calibri" w:cs="Arial" w:hint="cs"/>
                <w:color w:val="000000"/>
                <w:sz w:val="24"/>
                <w:szCs w:val="24"/>
                <w:rtl/>
              </w:rPr>
              <w:t xml:space="preserve"> </w:t>
            </w:r>
          </w:p>
          <w:p w:rsidR="00D75362" w:rsidRPr="00137546" w:rsidRDefault="00D75362" w:rsidP="00F954C9">
            <w:pPr>
              <w:jc w:val="right"/>
              <w:rPr>
                <w:color w:val="000000" w:themeColor="text1"/>
                <w:sz w:val="24"/>
                <w:szCs w:val="24"/>
                <w:rtl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المكتسبات القاعدية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137546">
              <w:rPr>
                <w:rFonts w:ascii="Calibri" w:eastAsia="Calibri" w:hAnsi="Calibri" w:cs="Times New Roman"/>
                <w:color w:val="000000"/>
                <w:sz w:val="24"/>
                <w:szCs w:val="24"/>
                <w:rtl/>
              </w:rPr>
              <w:t xml:space="preserve"> تبرير </w:t>
            </w:r>
            <w:r w:rsidR="00137546">
              <w:rPr>
                <w:rFonts w:ascii="Calibri" w:eastAsia="Calibri" w:hAnsi="Calibri" w:cs="Times New Roman" w:hint="cs"/>
                <w:color w:val="000000"/>
                <w:sz w:val="24"/>
                <w:szCs w:val="24"/>
                <w:rtl/>
              </w:rPr>
              <w:t>إن</w:t>
            </w:r>
            <w:r w:rsidR="00137546">
              <w:rPr>
                <w:rFonts w:ascii="Calibri" w:eastAsia="Calibri" w:hAnsi="Calibri" w:cs="Times New Roman"/>
                <w:color w:val="000000"/>
                <w:sz w:val="24"/>
                <w:szCs w:val="24"/>
                <w:rtl/>
              </w:rPr>
              <w:t xml:space="preserve"> كان مستقيم</w:t>
            </w:r>
            <w:r w:rsidR="00137546">
              <w:rPr>
                <w:rFonts w:ascii="Calibri" w:eastAsia="Calibri" w:hAnsi="Calibri" w:cs="Times New Roman" w:hint="cs"/>
                <w:color w:val="000000"/>
                <w:sz w:val="24"/>
                <w:szCs w:val="24"/>
                <w:rtl/>
              </w:rPr>
              <w:t>ا</w:t>
            </w:r>
            <w:r w:rsidR="00137546">
              <w:rPr>
                <w:rFonts w:ascii="Calibri" w:eastAsia="Calibri" w:hAnsi="Calibri" w:cs="Times New Roman"/>
                <w:color w:val="000000"/>
                <w:sz w:val="24"/>
                <w:szCs w:val="24"/>
                <w:rtl/>
              </w:rPr>
              <w:t xml:space="preserve"> معلوما هو مستقيم مقارب مائل لمنحن دالة</w:t>
            </w:r>
            <w:r w:rsidR="00137546"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  <w:t>.</w:t>
            </w:r>
          </w:p>
          <w:p w:rsidR="00D75362" w:rsidRPr="00137546" w:rsidRDefault="00D75362" w:rsidP="00F00308">
            <w:pPr>
              <w:jc w:val="center"/>
              <w:rPr>
                <w:color w:val="000000" w:themeColor="text1"/>
              </w:rPr>
            </w:pPr>
            <w:r w:rsidRPr="00137546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</w:tr>
    </w:tbl>
    <w:p w:rsidR="00D75362" w:rsidRDefault="00D75362" w:rsidP="00D75362">
      <w:pPr>
        <w:rPr>
          <w:rtl/>
        </w:rPr>
      </w:pPr>
    </w:p>
    <w:tbl>
      <w:tblPr>
        <w:tblStyle w:val="Grilledutableau"/>
        <w:tblW w:w="10632" w:type="dxa"/>
        <w:tblInd w:w="-601" w:type="dxa"/>
        <w:tblLook w:val="04A0"/>
      </w:tblPr>
      <w:tblGrid>
        <w:gridCol w:w="993"/>
        <w:gridCol w:w="4252"/>
        <w:gridCol w:w="5103"/>
        <w:gridCol w:w="284"/>
      </w:tblGrid>
      <w:tr w:rsidR="002A7D74" w:rsidTr="00830A1C">
        <w:trPr>
          <w:trHeight w:val="563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0151C4" w:rsidRDefault="002A7D74" w:rsidP="00160DA2">
            <w:pPr>
              <w:jc w:val="center"/>
              <w:rPr>
                <w:b/>
                <w:bCs/>
                <w:color w:val="4F81BD" w:themeColor="accent1"/>
              </w:rPr>
            </w:pPr>
            <w:r w:rsidRPr="00061A35">
              <w:rPr>
                <w:rFonts w:hint="cs"/>
                <w:b/>
                <w:bCs/>
                <w:color w:val="4F81BD" w:themeColor="accent1"/>
                <w:rtl/>
              </w:rPr>
              <w:t xml:space="preserve">التعليمات </w:t>
            </w:r>
          </w:p>
          <w:p w:rsidR="002A7D74" w:rsidRPr="00061A35" w:rsidRDefault="002A7D74" w:rsidP="00160DA2">
            <w:pPr>
              <w:jc w:val="center"/>
              <w:rPr>
                <w:b/>
                <w:bCs/>
                <w:color w:val="4F81BD" w:themeColor="accent1"/>
              </w:rPr>
            </w:pPr>
            <w:r w:rsidRPr="00061A35">
              <w:rPr>
                <w:rFonts w:hint="cs"/>
                <w:b/>
                <w:bCs/>
                <w:color w:val="4F81BD" w:themeColor="accent1"/>
                <w:rtl/>
              </w:rPr>
              <w:t>و التوجيهات</w:t>
            </w:r>
          </w:p>
        </w:tc>
        <w:tc>
          <w:tcPr>
            <w:tcW w:w="9639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7D74" w:rsidRPr="000300A5" w:rsidRDefault="002A7D74" w:rsidP="00160DA2">
            <w:pPr>
              <w:jc w:val="center"/>
              <w:rPr>
                <w:b/>
                <w:bCs/>
                <w:color w:val="4F81BD" w:themeColor="accent1"/>
              </w:rPr>
            </w:pPr>
            <w:r w:rsidRPr="000300A5">
              <w:rPr>
                <w:rFonts w:hint="cs"/>
                <w:b/>
                <w:bCs/>
                <w:color w:val="4F81BD" w:themeColor="accent1"/>
                <w:rtl/>
              </w:rPr>
              <w:t>الانجاز (سير الحصة)</w:t>
            </w:r>
          </w:p>
        </w:tc>
      </w:tr>
      <w:tr w:rsidR="00B537D0" w:rsidTr="00830A1C">
        <w:tc>
          <w:tcPr>
            <w:tcW w:w="993" w:type="dxa"/>
            <w:tcBorders>
              <w:top w:val="single" w:sz="18" w:space="0" w:color="auto"/>
              <w:left w:val="single" w:sz="18" w:space="0" w:color="auto"/>
              <w:right w:val="single" w:sz="18" w:space="0" w:color="000000" w:themeColor="text1"/>
            </w:tcBorders>
          </w:tcPr>
          <w:p w:rsidR="00B537D0" w:rsidRDefault="00B537D0"/>
        </w:tc>
        <w:tc>
          <w:tcPr>
            <w:tcW w:w="9639" w:type="dxa"/>
            <w:gridSpan w:val="3"/>
            <w:tcBorders>
              <w:top w:val="single" w:sz="18" w:space="0" w:color="auto"/>
              <w:left w:val="single" w:sz="18" w:space="0" w:color="000000" w:themeColor="text1"/>
              <w:bottom w:val="single" w:sz="2" w:space="0" w:color="808080" w:themeColor="background1" w:themeShade="80"/>
              <w:right w:val="single" w:sz="18" w:space="0" w:color="auto"/>
            </w:tcBorders>
          </w:tcPr>
          <w:p w:rsidR="00C0743B" w:rsidRPr="00160DA2" w:rsidRDefault="00C0743B" w:rsidP="008E0158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  <w:rtl/>
                <w:lang w:bidi="ar-DZ"/>
              </w:rPr>
            </w:pPr>
            <w:r w:rsidRPr="00160DA2">
              <w:rPr>
                <w:rFonts w:ascii="Times New Roman" w:hAnsi="Times New Roman" w:cs="Times New Roman" w:hint="cs"/>
                <w:b/>
                <w:bCs/>
                <w:color w:val="C00000"/>
                <w:sz w:val="24"/>
                <w:szCs w:val="24"/>
                <w:u w:val="single"/>
                <w:rtl/>
                <w:lang w:bidi="ar-DZ"/>
              </w:rPr>
              <w:t>نشاط:</w:t>
            </w:r>
          </w:p>
          <w:p w:rsidR="001E77EC" w:rsidRPr="00830A1C" w:rsidRDefault="00EC459D" w:rsidP="00C0743B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rtl/>
                <w:lang w:bidi="ar-DZ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rtl/>
              </w:rPr>
              <w:pict>
                <v:rect id="_x0000_s1032" style="position:absolute;left:0;text-align:left;margin-left:-.95pt;margin-top:6.85pt;width:202.65pt;height:202.6pt;z-index:251665408">
                  <v:textbox style="mso-next-textbox:#_x0000_s1032">
                    <w:txbxContent>
                      <w:p w:rsidR="001E77EC" w:rsidRDefault="001E77EC">
                        <w:r>
                          <w:rPr>
                            <w:rFonts w:ascii="Times New Roman" w:hAnsi="Times New Roman" w:cs="Times New Roman" w:hint="cs"/>
                            <w:b/>
                            <w:bCs/>
                            <w:noProof/>
                            <w:sz w:val="24"/>
                            <w:szCs w:val="24"/>
                            <w:u w:val="single"/>
                            <w:rtl/>
                          </w:rPr>
                          <w:drawing>
                            <wp:inline distT="0" distB="0" distL="0" distR="0">
                              <wp:extent cx="2519916" cy="2352414"/>
                              <wp:effectExtent l="19050" t="0" r="0" b="0"/>
                              <wp:docPr id="15" name="Image 12" descr="1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11.pn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09921" cy="23430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C0743B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نعتبر الدالة </w:t>
            </w:r>
            <w:r w:rsidR="00C0743B" w:rsidRPr="00830A1C">
              <w:rPr>
                <w:rFonts w:ascii="Times New Roman" w:hAnsi="Times New Roman" w:cs="Times New Roman"/>
                <w:sz w:val="26"/>
                <w:szCs w:val="26"/>
                <w:lang w:bidi="ar-DZ"/>
              </w:rPr>
              <w:t xml:space="preserve">f </w:t>
            </w:r>
            <w:r w:rsidR="00C0743B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المعرفة على المجال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0 ,+∞</m:t>
                  </m:r>
                </m:e>
              </m:d>
            </m:oMath>
            <w:r w:rsidR="00C0743B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كما يلي:</w:t>
            </w:r>
          </w:p>
          <w:p w:rsidR="00C0743B" w:rsidRPr="00830A1C" w:rsidRDefault="00830A1C" w:rsidP="001E77EC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bidi="ar-DZ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  <w:lang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bidi="ar-DZ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sz w:val="26"/>
                        <w:szCs w:val="26"/>
                        <w:lang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bidi="ar-DZ"/>
                      </w:rPr>
                      <m:t>+2x+4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bidi="ar-DZ"/>
                      </w:rPr>
                      <m:t>x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  <w:lang w:bidi="ar-DZ"/>
                  </w:rPr>
                  <m:t xml:space="preserve">                                 </m:t>
                </m:r>
              </m:oMath>
            </m:oMathPara>
          </w:p>
          <w:p w:rsidR="001E77EC" w:rsidRPr="00830A1C" w:rsidRDefault="00C0743B" w:rsidP="001E77EC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rtl/>
                <w:lang w:bidi="ar-DZ"/>
              </w:rPr>
            </w:pP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وليكن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bidi="ar-DZ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830A1C">
              <w:rPr>
                <w:rFonts w:ascii="Times New Roman" w:hAnsi="Times New Roman" w:cs="Times New Roman"/>
                <w:sz w:val="26"/>
                <w:szCs w:val="26"/>
                <w:lang w:bidi="ar-DZ"/>
              </w:rPr>
              <w:t xml:space="preserve"> </w:t>
            </w: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>المنحنى الممثل لها في المستوي المنسوب إلى معلم</w:t>
            </w:r>
            <w:r w:rsidR="001E77EC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 </w:t>
            </w:r>
          </w:p>
          <w:p w:rsidR="00C0743B" w:rsidRPr="00830A1C" w:rsidRDefault="00C0743B" w:rsidP="001E77EC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rtl/>
                <w:lang w:bidi="ar-DZ"/>
              </w:rPr>
            </w:pP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متعامد و متجانس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O,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bidi="ar-DZ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lang w:bidi="ar-DZ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  <w:r w:rsidRPr="00830A1C">
              <w:rPr>
                <w:rFonts w:ascii="Times New Roman" w:hAnsi="Times New Roman" w:cs="Times New Roman"/>
                <w:sz w:val="26"/>
                <w:szCs w:val="26"/>
                <w:lang w:bidi="ar-DZ"/>
              </w:rPr>
              <w:t xml:space="preserve"> </w:t>
            </w: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</w:t>
            </w:r>
            <w:r w:rsidR="001E77EC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كما هم موضح </w:t>
            </w: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>في الشكل</w:t>
            </w:r>
            <w:r w:rsidR="001E77EC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المقابل</w:t>
            </w: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1E77EC" w:rsidRPr="00830A1C" w:rsidRDefault="00160DA2" w:rsidP="00C0743B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rtl/>
                <w:lang w:bidi="ar-DZ"/>
              </w:rPr>
            </w:pP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>و</w:t>
            </w:r>
            <w:r w:rsidR="00C0743B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ليكن المستقيم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∆</m:t>
                  </m:r>
                </m:e>
              </m:d>
            </m:oMath>
            <w:r w:rsidR="00C0743B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ذو المعادلة</w:t>
            </w:r>
            <w:r w:rsidR="00C0743B" w:rsidRPr="00830A1C">
              <w:rPr>
                <w:rFonts w:ascii="Times New Roman" w:hAnsi="Times New Roman" w:cs="Times New Roman"/>
                <w:sz w:val="26"/>
                <w:szCs w:val="26"/>
                <w:lang w:bidi="ar-DZ"/>
              </w:rPr>
              <w:t xml:space="preserve"> </w:t>
            </w:r>
            <w:r w:rsidR="00C0743B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  <w:lang w:bidi="ar-DZ"/>
                </w:rPr>
                <m:t>y=x+2</m:t>
              </m:r>
            </m:oMath>
            <w:r w:rsidR="00C0743B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،</w:t>
            </w:r>
          </w:p>
          <w:p w:rsidR="001E77EC" w:rsidRPr="00830A1C" w:rsidRDefault="00C0743B" w:rsidP="00830A1C">
            <w:pPr>
              <w:bidi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bidi="ar-DZ"/>
              </w:rPr>
            </w:pP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لتكن 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  <w:lang w:bidi="ar-DZ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x .f(x)</m:t>
                  </m:r>
                </m:e>
              </m:d>
            </m:oMath>
            <w:r w:rsidRPr="00830A1C">
              <w:rPr>
                <w:rFonts w:ascii="Times New Roman" w:hAnsi="Times New Roman" w:cs="Times New Roman"/>
                <w:sz w:val="26"/>
                <w:szCs w:val="26"/>
                <w:lang w:bidi="ar-DZ"/>
              </w:rPr>
              <w:t xml:space="preserve"> </w:t>
            </w: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</w:t>
            </w:r>
            <w:r w:rsidR="00013792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نقطة من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bidi="ar-DZ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6"/>
                          <w:szCs w:val="26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bidi="ar-DZ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="00013792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>و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  <w:lang w:bidi="ar-DZ"/>
                </w:rPr>
                <m:t xml:space="preserve">P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x .y</m:t>
                  </m:r>
                </m:e>
              </m:d>
            </m:oMath>
            <w:r w:rsidR="00013792"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نقطة من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∆</m:t>
                  </m:r>
                </m:e>
              </m:d>
            </m:oMath>
          </w:p>
          <w:p w:rsidR="00C0743B" w:rsidRPr="00830A1C" w:rsidRDefault="00013792" w:rsidP="00013792">
            <w:pPr>
              <w:pStyle w:val="Paragraphedeliste"/>
              <w:numPr>
                <w:ilvl w:val="0"/>
                <w:numId w:val="5"/>
              </w:numPr>
              <w:bidi/>
              <w:jc w:val="both"/>
              <w:rPr>
                <w:rFonts w:ascii="Times New Roman" w:hAnsi="Times New Roman" w:cs="Times New Roman"/>
                <w:sz w:val="26"/>
                <w:szCs w:val="26"/>
                <w:lang w:bidi="ar-DZ"/>
              </w:rPr>
            </w:pP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بين انه من اجل كل عدد حقيقي </w:t>
            </w:r>
            <w:r w:rsidRPr="00830A1C">
              <w:rPr>
                <w:rFonts w:ascii="Times New Roman" w:hAnsi="Times New Roman" w:cs="Times New Roman"/>
                <w:sz w:val="26"/>
                <w:szCs w:val="26"/>
                <w:lang w:bidi="ar-DZ"/>
              </w:rPr>
              <w:t>x</w:t>
            </w: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من المجال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0 ,+∞</m:t>
                  </m:r>
                </m:e>
              </m:d>
            </m:oMath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فان :</w:t>
            </w:r>
          </w:p>
          <w:p w:rsidR="00013792" w:rsidRPr="00830A1C" w:rsidRDefault="00830A1C" w:rsidP="00013792">
            <w:pPr>
              <w:pStyle w:val="Paragraphedeliste"/>
              <w:bidi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  <w:lang w:bidi="ar-DZ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bidi="ar-DZ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bidi="ar-DZ"/>
                  </w:rPr>
                  <m:t>=x+2+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bidi="ar-DZ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bidi="ar-DZ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bidi="ar-DZ"/>
                  </w:rPr>
                  <m:t xml:space="preserve">                        </m:t>
                </m:r>
              </m:oMath>
            </m:oMathPara>
          </w:p>
          <w:p w:rsidR="00C0743B" w:rsidRPr="00830A1C" w:rsidRDefault="00013792" w:rsidP="00013792">
            <w:pPr>
              <w:pStyle w:val="Paragraphedeliste"/>
              <w:numPr>
                <w:ilvl w:val="0"/>
                <w:numId w:val="5"/>
              </w:numPr>
              <w:bidi/>
              <w:jc w:val="both"/>
              <w:rPr>
                <w:rFonts w:ascii="Times New Roman" w:hAnsi="Times New Roman" w:cs="Times New Roman"/>
                <w:sz w:val="26"/>
                <w:szCs w:val="26"/>
                <w:lang w:bidi="ar-DZ"/>
              </w:rPr>
            </w:pP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احسب بدلالة </w:t>
            </w:r>
            <w:r w:rsidRPr="00830A1C">
              <w:rPr>
                <w:rFonts w:ascii="Times New Roman" w:hAnsi="Times New Roman" w:cs="Times New Roman"/>
                <w:sz w:val="26"/>
                <w:szCs w:val="26"/>
                <w:lang w:bidi="ar-DZ"/>
              </w:rPr>
              <w:t xml:space="preserve">x </w:t>
            </w: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المسافة </w:t>
            </w:r>
            <w:r w:rsidRPr="00830A1C">
              <w:rPr>
                <w:rFonts w:ascii="Times New Roman" w:hAnsi="Times New Roman" w:cs="Times New Roman"/>
                <w:sz w:val="26"/>
                <w:szCs w:val="26"/>
                <w:lang w:bidi="ar-DZ"/>
              </w:rPr>
              <w:t>MP</w:t>
            </w: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، ثم احسب </w:t>
            </w:r>
            <m:oMath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lim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x→+∞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bidi="ar-DZ"/>
                </w:rPr>
                <m:t>MP</m:t>
              </m:r>
            </m:oMath>
          </w:p>
          <w:p w:rsidR="00013792" w:rsidRPr="00830A1C" w:rsidRDefault="00013792" w:rsidP="00013792">
            <w:pPr>
              <w:pStyle w:val="Paragraphedeliste"/>
              <w:numPr>
                <w:ilvl w:val="0"/>
                <w:numId w:val="5"/>
              </w:numPr>
              <w:bidi/>
              <w:jc w:val="both"/>
              <w:rPr>
                <w:rFonts w:ascii="Times New Roman" w:hAnsi="Times New Roman" w:cs="Times New Roman"/>
                <w:sz w:val="26"/>
                <w:szCs w:val="26"/>
                <w:lang w:bidi="ar-DZ"/>
              </w:rPr>
            </w:pP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استنتج </w:t>
            </w:r>
            <m:oMath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lim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x→+∞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bidi="ar-DZ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bidi="ar-DZ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-y</m:t>
                  </m:r>
                </m:e>
              </m:d>
            </m:oMath>
          </w:p>
          <w:p w:rsidR="00C0743B" w:rsidRPr="00123E6E" w:rsidRDefault="00160DA2" w:rsidP="00123E6E">
            <w:pPr>
              <w:pStyle w:val="Paragraphedeliste"/>
              <w:numPr>
                <w:ilvl w:val="0"/>
                <w:numId w:val="5"/>
              </w:numPr>
              <w:bidi/>
              <w:jc w:val="both"/>
              <w:rPr>
                <w:rFonts w:ascii="Times New Roman" w:hAnsi="Times New Roman" w:cs="Times New Roman"/>
                <w:sz w:val="26"/>
                <w:szCs w:val="26"/>
                <w:rtl/>
                <w:lang w:bidi="ar-DZ"/>
              </w:rPr>
            </w:pPr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في نقس المعلم ارسم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bidi="ar-DZ"/>
                    </w:rPr>
                    <m:t>∆</m:t>
                  </m:r>
                </m:e>
              </m:d>
            </m:oMath>
            <w:r w:rsidRPr="00830A1C">
              <w:rPr>
                <w:rFonts w:ascii="Times New Roman" w:hAnsi="Times New Roman" w:cs="Times New Roman" w:hint="cs"/>
                <w:sz w:val="26"/>
                <w:szCs w:val="26"/>
                <w:rtl/>
                <w:lang w:bidi="ar-DZ"/>
              </w:rPr>
              <w:t xml:space="preserve"> ، ماذا تلاحظ ؟ </w:t>
            </w:r>
          </w:p>
          <w:p w:rsidR="00160DA2" w:rsidRPr="00160DA2" w:rsidRDefault="00160DA2" w:rsidP="00160DA2">
            <w:pPr>
              <w:pStyle w:val="normal0"/>
              <w:jc w:val="right"/>
              <w:rPr>
                <w:rFonts w:cstheme="minorBidi"/>
                <w:bCs/>
                <w:color w:val="C00000"/>
                <w:sz w:val="24"/>
                <w:szCs w:val="24"/>
                <w:u w:val="single"/>
                <w:rtl/>
                <w:lang w:bidi="ar-DZ"/>
              </w:rPr>
            </w:pPr>
            <w:r w:rsidRPr="00830A1C">
              <w:rPr>
                <w:rFonts w:cstheme="minorBidi" w:hint="cs"/>
                <w:color w:val="C00000"/>
                <w:sz w:val="26"/>
                <w:szCs w:val="26"/>
                <w:u w:val="single"/>
                <w:rtl/>
                <w:lang w:bidi="ar-DZ"/>
              </w:rPr>
              <w:t xml:space="preserve">حل النشاط </w:t>
            </w:r>
          </w:p>
          <w:p w:rsidR="00160DA2" w:rsidRPr="00123E6E" w:rsidRDefault="00160DA2" w:rsidP="00160DA2">
            <w:pPr>
              <w:pStyle w:val="normal0"/>
              <w:numPr>
                <w:ilvl w:val="0"/>
                <w:numId w:val="6"/>
              </w:numPr>
              <w:bidi/>
              <w:rPr>
                <w:b/>
                <w:bCs/>
                <w:sz w:val="24"/>
                <w:szCs w:val="24"/>
                <w:u w:val="single"/>
              </w:rPr>
            </w:pPr>
            <w:r w:rsidRPr="00123E6E">
              <w:rPr>
                <w:rFonts w:cs="Times New Roman"/>
                <w:b/>
                <w:bCs/>
                <w:sz w:val="24"/>
                <w:szCs w:val="24"/>
                <w:u w:val="single"/>
                <w:rtl/>
              </w:rPr>
              <w:t>من أجل كل</w:t>
            </w:r>
            <w:r w:rsidRPr="00123E6E">
              <w:rPr>
                <w:rFonts w:cs="Times New Roman" w:hint="cs"/>
                <w:b/>
                <w:bCs/>
                <w:sz w:val="24"/>
                <w:szCs w:val="24"/>
                <w:u w:val="single"/>
                <w:rtl/>
              </w:rPr>
              <w:t xml:space="preserve"> عدد حقيقي</w:t>
            </w:r>
            <w:r w:rsidRPr="00123E6E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</w:rPr>
              <w:t xml:space="preserve"> </w:t>
            </w:r>
            <w:r w:rsidRPr="00123E6E">
              <w:rPr>
                <w:b/>
                <w:bCs/>
                <w:noProof/>
                <w:sz w:val="24"/>
                <w:szCs w:val="24"/>
                <w:u w:val="single"/>
              </w:rPr>
              <w:t>x</w:t>
            </w:r>
            <w:r w:rsidRPr="00123E6E">
              <w:rPr>
                <w:rFonts w:cstheme="minorBidi" w:hint="cs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Pr="00123E6E">
              <w:rPr>
                <w:rFonts w:cs="Times New Roman"/>
                <w:b/>
                <w:bCs/>
                <w:sz w:val="24"/>
                <w:szCs w:val="24"/>
                <w:u w:val="single"/>
                <w:rtl/>
              </w:rPr>
              <w:t>من</w:t>
            </w:r>
            <w:r w:rsidR="001D310C" w:rsidRPr="00123E6E">
              <w:rPr>
                <w:rFonts w:cs="Times New Roman" w:hint="cs"/>
                <w:b/>
                <w:bCs/>
                <w:sz w:val="24"/>
                <w:szCs w:val="24"/>
                <w:u w:val="single"/>
                <w:rtl/>
              </w:rPr>
              <w:t xml:space="preserve"> المجال </w:t>
            </w:r>
            <m:oMath>
              <m:d>
                <m:dPr>
                  <m:begChr m:val="]"/>
                  <m:endChr m:val="["/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u w:val="single"/>
                      <w:lang w:bidi="ar-DZ"/>
                    </w:rPr>
                    <m:t>0 ,+∞</m:t>
                  </m:r>
                </m:e>
              </m:d>
            </m:oMath>
            <w:r w:rsidRPr="00123E6E">
              <w:rPr>
                <w:rFonts w:cs="Times New Roman"/>
                <w:b/>
                <w:bCs/>
                <w:sz w:val="24"/>
                <w:szCs w:val="24"/>
                <w:u w:val="single"/>
                <w:rtl/>
              </w:rPr>
              <w:t xml:space="preserve"> فان </w:t>
            </w:r>
            <w:r w:rsidRPr="00123E6E">
              <w:rPr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E34864" w:rsidRPr="00123E6E" w:rsidRDefault="001D310C" w:rsidP="00123E6E">
            <w:pPr>
              <w:pStyle w:val="normal0"/>
              <w:jc w:val="center"/>
              <w:rPr>
                <w:rFonts w:ascii="Cambria Math" w:eastAsia="Cambria Math" w:hAnsi="Cambria Math" w:cstheme="minorBidi"/>
                <w:sz w:val="24"/>
                <w:szCs w:val="24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  <m:r>
                  <w:rPr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x 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+2x+4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  <w:p w:rsidR="00160DA2" w:rsidRPr="00123E6E" w:rsidRDefault="001D310C" w:rsidP="001D310C">
            <w:pPr>
              <w:pStyle w:val="normal0"/>
              <w:numPr>
                <w:ilvl w:val="0"/>
                <w:numId w:val="6"/>
              </w:numPr>
              <w:bidi/>
              <w:spacing w:line="276" w:lineRule="auto"/>
              <w:ind w:right="318"/>
              <w:rPr>
                <w:b/>
                <w:bCs/>
                <w:i/>
                <w:sz w:val="24"/>
                <w:szCs w:val="24"/>
                <w:u w:val="single"/>
              </w:rPr>
            </w:pPr>
            <w:r w:rsidRPr="00123E6E">
              <w:rPr>
                <w:rFonts w:cs="Times New Roman"/>
                <w:b/>
                <w:bCs/>
                <w:sz w:val="24"/>
                <w:szCs w:val="24"/>
                <w:u w:val="single"/>
                <w:rtl/>
              </w:rPr>
              <w:t>حساب بدلالة</w:t>
            </w:r>
            <w:r w:rsidRPr="00123E6E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</w:rPr>
              <w:t xml:space="preserve"> </w:t>
            </w:r>
            <w:r w:rsidRPr="00123E6E">
              <w:rPr>
                <w:b/>
                <w:bCs/>
                <w:noProof/>
                <w:sz w:val="24"/>
                <w:szCs w:val="24"/>
                <w:u w:val="single"/>
              </w:rPr>
              <w:t>x</w:t>
            </w:r>
            <w:r w:rsidRPr="00123E6E">
              <w:rPr>
                <w:rFonts w:cstheme="minorBidi" w:hint="cs"/>
                <w:b/>
                <w:bCs/>
                <w:noProof/>
                <w:sz w:val="24"/>
                <w:szCs w:val="24"/>
                <w:u w:val="single"/>
                <w:rtl/>
                <w:lang w:bidi="ar-DZ"/>
              </w:rPr>
              <w:t xml:space="preserve"> </w:t>
            </w:r>
            <w:r w:rsidR="00160DA2" w:rsidRPr="00123E6E">
              <w:rPr>
                <w:rFonts w:cs="Times New Roman"/>
                <w:b/>
                <w:bCs/>
                <w:sz w:val="24"/>
                <w:szCs w:val="24"/>
                <w:u w:val="single"/>
                <w:rtl/>
              </w:rPr>
              <w:t xml:space="preserve">المسافة </w:t>
            </w:r>
            <w:r w:rsidR="00160DA2" w:rsidRPr="00123E6E">
              <w:rPr>
                <w:b/>
                <w:bCs/>
                <w:i/>
                <w:sz w:val="24"/>
                <w:szCs w:val="24"/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24"/>
                  <w:szCs w:val="24"/>
                  <w:u w:val="single"/>
                </w:rPr>
                <m:t>MP</m:t>
              </m:r>
            </m:oMath>
            <w:r w:rsidR="00160DA2" w:rsidRPr="00123E6E">
              <w:rPr>
                <w:b/>
                <w:bCs/>
                <w:i/>
                <w:sz w:val="24"/>
                <w:szCs w:val="24"/>
                <w:u w:val="single"/>
              </w:rPr>
              <w:t xml:space="preserve"> :</w:t>
            </w:r>
          </w:p>
          <w:p w:rsidR="00160DA2" w:rsidRPr="00123E6E" w:rsidRDefault="00160DA2" w:rsidP="00160DA2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M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</m:t>
                </m:r>
                <m:r>
                  <w:rPr>
                    <w:sz w:val="24"/>
                    <w:szCs w:val="24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=</m:t>
                </m:r>
                <m:rad>
                  <m:radPr>
                    <m:degHide m:val="on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x+2</m:t>
                                </m:r>
                                <m:r>
                                  <w:rPr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 xml:space="preserve">x 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–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x+2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2 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 xml:space="preserve">x 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x </m:t>
                    </m:r>
                  </m:den>
                </m:f>
              </m:oMath>
            </m:oMathPara>
          </w:p>
          <w:p w:rsidR="005A5EA1" w:rsidRPr="00123E6E" w:rsidRDefault="00160DA2" w:rsidP="005A5EA1">
            <w:pPr>
              <w:pStyle w:val="normal0"/>
              <w:numPr>
                <w:ilvl w:val="0"/>
                <w:numId w:val="8"/>
              </w:numPr>
              <w:bidi/>
              <w:spacing w:line="276" w:lineRule="auto"/>
              <w:ind w:right="318"/>
              <w:rPr>
                <w:b/>
                <w:bCs/>
                <w:sz w:val="24"/>
                <w:szCs w:val="24"/>
                <w:u w:val="single"/>
              </w:rPr>
            </w:pPr>
            <w:r w:rsidRPr="00123E6E">
              <w:rPr>
                <w:rFonts w:cs="Times New Roman"/>
                <w:b/>
                <w:bCs/>
                <w:sz w:val="24"/>
                <w:szCs w:val="24"/>
                <w:u w:val="single"/>
                <w:rtl/>
              </w:rPr>
              <w:t>حساب</w:t>
            </w:r>
            <w:r w:rsidR="001D310C" w:rsidRPr="00123E6E">
              <w:rPr>
                <w:rFonts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1D310C" w:rsidRPr="00123E6E">
              <w:rPr>
                <w:rFonts w:cs="Times New Roman" w:hint="cs"/>
                <w:b/>
                <w:bCs/>
                <w:sz w:val="24"/>
                <w:szCs w:val="24"/>
                <w:u w:val="single"/>
                <w:rtl/>
              </w:rPr>
              <w:t xml:space="preserve">: </w:t>
            </w:r>
            <m:oMath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DZ"/>
                    </w:rPr>
                    <m:t>lim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DZ"/>
                    </w:rPr>
                    <m:t>x→+∞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bidi="ar-DZ"/>
                </w:rPr>
                <m:t>MP</m:t>
              </m:r>
            </m:oMath>
          </w:p>
          <w:p w:rsidR="00160DA2" w:rsidRPr="00123E6E" w:rsidRDefault="00160DA2" w:rsidP="005A5EA1">
            <w:pPr>
              <w:pStyle w:val="normal0"/>
              <w:bidi/>
              <w:spacing w:line="276" w:lineRule="auto"/>
              <w:ind w:left="460" w:right="318"/>
              <w:rPr>
                <w:sz w:val="24"/>
                <w:szCs w:val="24"/>
                <w:lang w:bidi="ar-DZ"/>
              </w:rPr>
            </w:pPr>
            <m:oMathPara>
              <m:oMath>
                <m:r>
                  <w:rPr>
                    <w:sz w:val="24"/>
                    <w:szCs w:val="24"/>
                  </w:rPr>
                  <m:t xml:space="preserve"> </m:t>
                </m:r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ar-DZ"/>
                      </w:rPr>
                      <m:t>lim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ar-DZ"/>
                      </w:rPr>
                      <m:t>x→+∞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ar-DZ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bidi="ar-DZ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=0</m:t>
                </m:r>
              </m:oMath>
            </m:oMathPara>
          </w:p>
          <w:p w:rsidR="001A73FB" w:rsidRPr="00123E6E" w:rsidRDefault="001A73FB" w:rsidP="001A73FB">
            <w:pPr>
              <w:pStyle w:val="normal0"/>
              <w:numPr>
                <w:ilvl w:val="0"/>
                <w:numId w:val="6"/>
              </w:numPr>
              <w:bidi/>
              <w:spacing w:line="276" w:lineRule="auto"/>
              <w:ind w:right="318"/>
              <w:rPr>
                <w:b/>
                <w:bCs/>
                <w:sz w:val="24"/>
                <w:szCs w:val="24"/>
                <w:u w:val="single"/>
              </w:rPr>
            </w:pPr>
            <w:r w:rsidRPr="00123E6E">
              <w:rPr>
                <w:rFonts w:cstheme="min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الاستنتاج:</w:t>
            </w:r>
          </w:p>
          <w:p w:rsidR="00160DA2" w:rsidRPr="00123E6E" w:rsidRDefault="00160DA2" w:rsidP="001A73FB">
            <w:pPr>
              <w:pStyle w:val="normal0"/>
              <w:bidi/>
              <w:spacing w:line="276" w:lineRule="auto"/>
              <w:ind w:right="318"/>
              <w:rPr>
                <w:sz w:val="24"/>
                <w:szCs w:val="24"/>
              </w:rPr>
            </w:pPr>
            <w:r w:rsidRPr="00123E6E">
              <w:rPr>
                <w:sz w:val="24"/>
                <w:szCs w:val="24"/>
                <w:rtl/>
              </w:rPr>
              <w:t xml:space="preserve">                                              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 </m:t>
              </m:r>
              <m:limLow>
                <m:limLow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x→+∞</m:t>
                  </m:r>
                </m:lim>
              </m:limLow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-y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DZ"/>
                    </w:rPr>
                    <m:t>lim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bidi="ar-DZ"/>
                    </w:rPr>
                    <m:t>x→+∞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bidi="ar-DZ"/>
                </w:rPr>
                <m:t>MP=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oMath>
          </w:p>
          <w:p w:rsidR="00123E6E" w:rsidRPr="00123E6E" w:rsidRDefault="00123E6E" w:rsidP="00123E6E">
            <w:pPr>
              <w:pStyle w:val="normal0"/>
              <w:bidi/>
              <w:spacing w:line="276" w:lineRule="auto"/>
              <w:ind w:left="770" w:right="318"/>
              <w:rPr>
                <w:b/>
                <w:bCs/>
                <w:sz w:val="24"/>
                <w:szCs w:val="24"/>
                <w:u w:val="single"/>
              </w:rPr>
            </w:pPr>
          </w:p>
          <w:p w:rsidR="00123E6E" w:rsidRPr="00123E6E" w:rsidRDefault="00123E6E" w:rsidP="00123E6E">
            <w:pPr>
              <w:pStyle w:val="normal0"/>
              <w:bidi/>
              <w:spacing w:line="276" w:lineRule="auto"/>
              <w:ind w:left="770" w:right="318"/>
              <w:rPr>
                <w:b/>
                <w:bCs/>
                <w:sz w:val="24"/>
                <w:szCs w:val="24"/>
                <w:u w:val="single"/>
              </w:rPr>
            </w:pPr>
          </w:p>
          <w:p w:rsidR="004F4D1F" w:rsidRPr="004F4D1F" w:rsidRDefault="00EC459D" w:rsidP="004F4D1F">
            <w:pPr>
              <w:pStyle w:val="normal0"/>
              <w:numPr>
                <w:ilvl w:val="0"/>
                <w:numId w:val="6"/>
              </w:numPr>
              <w:bidi/>
              <w:spacing w:line="276" w:lineRule="auto"/>
              <w:ind w:right="318"/>
              <w:rPr>
                <w:b/>
                <w:bCs/>
                <w:sz w:val="24"/>
                <w:szCs w:val="24"/>
                <w:u w:val="single"/>
              </w:rPr>
            </w:pPr>
            <w:r w:rsidRPr="00EC459D">
              <w:rPr>
                <w:rFonts w:cs="Arial"/>
                <w:b/>
                <w:bCs/>
                <w:noProof/>
                <w:sz w:val="24"/>
                <w:szCs w:val="24"/>
                <w:u w:val="single"/>
              </w:rPr>
              <w:lastRenderedPageBreak/>
              <w:pict>
                <v:rect id="_x0000_s1033" style="position:absolute;left:0;text-align:left;margin-left:-2.6pt;margin-top:9.3pt;width:202.6pt;height:189.5pt;z-index:251666432">
                  <v:textbox style="mso-next-textbox:#_x0000_s1033">
                    <w:txbxContent>
                      <w:p w:rsidR="004F4D1F" w:rsidRDefault="004F4D1F">
                        <w:r>
                          <w:rPr>
                            <w:rFonts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352011" cy="2254102"/>
                              <wp:effectExtent l="19050" t="0" r="0" b="0"/>
                              <wp:docPr id="20" name="Image 18" descr="IMG_20250116_180436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G_20250116_180436.jp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48865" cy="22510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1A73FB" w:rsidRPr="00123E6E">
              <w:rPr>
                <w:rFonts w:cs="Arial" w:hint="cs"/>
                <w:b/>
                <w:bCs/>
                <w:sz w:val="24"/>
                <w:szCs w:val="24"/>
                <w:u w:val="single"/>
                <w:rtl/>
              </w:rPr>
              <w:t xml:space="preserve">رسم المستقيم 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  <w:u w:val="single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u w:val="single"/>
                      <w:lang w:bidi="ar-DZ"/>
                    </w:rPr>
                    <m:t>∆</m:t>
                  </m:r>
                </m:e>
              </m:d>
            </m:oMath>
            <w:r w:rsidR="001A73FB" w:rsidRPr="00123E6E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 باستعمال برنامج (</w:t>
            </w:r>
            <w:r w:rsidR="001A73FB" w:rsidRPr="00123E6E">
              <w:rPr>
                <w:rFonts w:cs="Arial"/>
                <w:b/>
                <w:bCs/>
                <w:sz w:val="24"/>
                <w:szCs w:val="24"/>
                <w:u w:val="single"/>
                <w:lang w:bidi="ar-DZ"/>
              </w:rPr>
              <w:t>GeoGebra</w:t>
            </w:r>
            <w:r w:rsidR="001A73FB" w:rsidRPr="00123E6E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)</w:t>
            </w:r>
          </w:p>
          <w:p w:rsidR="004F4D1F" w:rsidRDefault="001A73FB" w:rsidP="004F4D1F">
            <w:pPr>
              <w:pStyle w:val="normal0"/>
              <w:bidi/>
              <w:spacing w:line="276" w:lineRule="auto"/>
              <w:ind w:right="318"/>
              <w:rPr>
                <w:rFonts w:cs="Arial"/>
                <w:b/>
                <w:bCs/>
                <w:sz w:val="24"/>
                <w:szCs w:val="24"/>
                <w:u w:val="single"/>
                <w:lang w:bidi="ar-DZ"/>
              </w:rPr>
            </w:pPr>
            <w:r w:rsidRPr="00123E6E">
              <w:rPr>
                <w:rFonts w:cs="Arial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الملاحظة:</w:t>
            </w:r>
          </w:p>
          <w:p w:rsidR="004F4D1F" w:rsidRDefault="00160DA2" w:rsidP="004F4D1F">
            <w:pPr>
              <w:pStyle w:val="normal0"/>
              <w:bidi/>
              <w:spacing w:line="276" w:lineRule="auto"/>
              <w:ind w:right="318"/>
              <w:rPr>
                <w:rFonts w:cs="Times New Roman"/>
                <w:sz w:val="24"/>
                <w:szCs w:val="24"/>
                <w:rtl/>
                <w:lang w:bidi="ar-DZ"/>
              </w:rPr>
            </w:pPr>
            <w:r w:rsidRPr="00123E6E">
              <w:rPr>
                <w:sz w:val="24"/>
                <w:szCs w:val="24"/>
                <w:rtl/>
              </w:rPr>
              <w:t xml:space="preserve"> </w:t>
            </w:r>
            <w:r w:rsidRPr="00123E6E">
              <w:rPr>
                <w:rFonts w:cs="Times New Roman"/>
                <w:sz w:val="24"/>
                <w:szCs w:val="24"/>
                <w:rtl/>
              </w:rPr>
              <w:t>من خلال الرسم نلاحظ أن</w:t>
            </w:r>
            <w:r w:rsidR="004F4D1F">
              <w:rPr>
                <w:rFonts w:cs="Times New Roman"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4F4D1F" w:rsidRPr="00123E6E" w:rsidRDefault="00EC459D" w:rsidP="004F4D1F">
            <w:pPr>
              <w:pStyle w:val="normal0"/>
              <w:bidi/>
              <w:spacing w:line="276" w:lineRule="auto"/>
              <w:ind w:right="318"/>
              <w:rPr>
                <w:sz w:val="24"/>
                <w:szCs w:val="24"/>
                <w:rtl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oMath>
            <w:r w:rsidR="004F4D1F">
              <w:rPr>
                <w:rFonts w:hint="cs"/>
                <w:b/>
                <w:color w:val="0000FF"/>
                <w:sz w:val="24"/>
                <w:szCs w:val="24"/>
                <w:rtl/>
              </w:rPr>
              <w:t xml:space="preserve"> </w:t>
            </w:r>
            <w:r w:rsidR="00160DA2" w:rsidRPr="00123E6E">
              <w:rPr>
                <w:rFonts w:cs="Times New Roman"/>
                <w:sz w:val="24"/>
                <w:szCs w:val="24"/>
                <w:rtl/>
              </w:rPr>
              <w:t xml:space="preserve">يقترب من 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∆</m:t>
                  </m:r>
                </m:e>
              </m:d>
            </m:oMath>
            <w:r w:rsidR="00160DA2" w:rsidRPr="00123E6E">
              <w:rPr>
                <w:rFonts w:cs="Times New Roman"/>
                <w:sz w:val="24"/>
                <w:szCs w:val="24"/>
                <w:rtl/>
              </w:rPr>
              <w:t xml:space="preserve"> لما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x </m:t>
              </m:r>
            </m:oMath>
            <w:r w:rsidR="00160DA2" w:rsidRPr="00123E6E">
              <w:rPr>
                <w:rFonts w:cs="Times New Roman"/>
                <w:sz w:val="24"/>
                <w:szCs w:val="24"/>
                <w:rtl/>
              </w:rPr>
              <w:t xml:space="preserve"> يؤول الى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+∞</m:t>
              </m:r>
            </m:oMath>
            <w:r w:rsidR="00160DA2" w:rsidRPr="00123E6E">
              <w:rPr>
                <w:sz w:val="24"/>
                <w:szCs w:val="24"/>
                <w:rtl/>
              </w:rPr>
              <w:t xml:space="preserve"> </w:t>
            </w:r>
          </w:p>
          <w:p w:rsidR="004F4D1F" w:rsidRPr="004F4D1F" w:rsidRDefault="001A73FB" w:rsidP="004F4D1F">
            <w:pPr>
              <w:pStyle w:val="normal0"/>
              <w:numPr>
                <w:ilvl w:val="0"/>
                <w:numId w:val="8"/>
              </w:numPr>
              <w:bidi/>
              <w:spacing w:line="276" w:lineRule="auto"/>
              <w:ind w:right="318"/>
              <w:rPr>
                <w:rFonts w:cs="Arial"/>
                <w:sz w:val="24"/>
                <w:szCs w:val="24"/>
                <w:lang w:bidi="ar-DZ"/>
              </w:rPr>
            </w:pPr>
            <w:r w:rsidRPr="00123E6E">
              <w:rPr>
                <w:rFonts w:cs="Arial" w:hint="cs"/>
                <w:sz w:val="24"/>
                <w:szCs w:val="24"/>
                <w:rtl/>
                <w:lang w:bidi="ar-DZ"/>
              </w:rPr>
              <w:t xml:space="preserve">في هذه الحالة نقول </w:t>
            </w:r>
            <w:r w:rsidR="004F4D1F" w:rsidRPr="00123E6E">
              <w:rPr>
                <w:rFonts w:cs="Arial" w:hint="cs"/>
                <w:sz w:val="24"/>
                <w:szCs w:val="24"/>
                <w:rtl/>
                <w:lang w:bidi="ar-DZ"/>
              </w:rPr>
              <w:t>أن</w:t>
            </w:r>
            <w:r w:rsidRPr="00123E6E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المستقيم 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bidi="ar-DZ"/>
                    </w:rPr>
                    <m:t>∆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bidi="ar-DZ"/>
                </w:rPr>
                <m:t xml:space="preserve"> </m:t>
              </m:r>
            </m:oMath>
            <w:r w:rsidRPr="00123E6E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ذو المعادلة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bidi="ar-DZ"/>
                </w:rPr>
                <m:t>y=x+2</m:t>
              </m:r>
            </m:oMath>
          </w:p>
          <w:p w:rsidR="00E34864" w:rsidRPr="004F4D1F" w:rsidRDefault="001A73FB" w:rsidP="004F4D1F">
            <w:pPr>
              <w:pStyle w:val="normal0"/>
              <w:bidi/>
              <w:spacing w:line="276" w:lineRule="auto"/>
              <w:ind w:right="318"/>
              <w:rPr>
                <w:rFonts w:cs="Arial"/>
                <w:sz w:val="24"/>
                <w:szCs w:val="24"/>
                <w:lang w:bidi="ar-DZ"/>
              </w:rPr>
            </w:pPr>
            <w:r w:rsidRPr="00123E6E">
              <w:rPr>
                <w:rFonts w:cs="Arial" w:hint="cs"/>
                <w:sz w:val="24"/>
                <w:szCs w:val="24"/>
                <w:rtl/>
                <w:lang w:bidi="ar-DZ"/>
              </w:rPr>
              <w:t xml:space="preserve"> مستقيم مقارب للمنحنى 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oMath>
            <w:r w:rsidRPr="00123E6E">
              <w:rPr>
                <w:rFonts w:cs="Arial" w:hint="cs"/>
                <w:sz w:val="24"/>
                <w:szCs w:val="24"/>
                <w:rtl/>
              </w:rPr>
              <w:t xml:space="preserve"> عند </w:t>
            </w: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+∞</m:t>
              </m:r>
            </m:oMath>
          </w:p>
          <w:p w:rsidR="004F4D1F" w:rsidRDefault="004F4D1F" w:rsidP="004F4D1F">
            <w:pPr>
              <w:pStyle w:val="normal0"/>
              <w:bidi/>
              <w:spacing w:line="276" w:lineRule="auto"/>
              <w:ind w:right="318"/>
              <w:rPr>
                <w:rFonts w:cs="Arial"/>
                <w:sz w:val="24"/>
                <w:szCs w:val="24"/>
                <w:rtl/>
              </w:rPr>
            </w:pPr>
          </w:p>
          <w:p w:rsidR="004F4D1F" w:rsidRDefault="004F4D1F" w:rsidP="004F4D1F">
            <w:pPr>
              <w:pStyle w:val="normal0"/>
              <w:bidi/>
              <w:spacing w:line="276" w:lineRule="auto"/>
              <w:ind w:right="318"/>
              <w:rPr>
                <w:rFonts w:cs="Arial"/>
                <w:sz w:val="24"/>
                <w:szCs w:val="24"/>
              </w:rPr>
            </w:pPr>
          </w:p>
          <w:p w:rsidR="004F4D1F" w:rsidRPr="00123E6E" w:rsidRDefault="00EC459D" w:rsidP="004F4D1F">
            <w:pPr>
              <w:pStyle w:val="normal0"/>
              <w:bidi/>
              <w:spacing w:line="276" w:lineRule="auto"/>
              <w:ind w:right="318"/>
              <w:rPr>
                <w:rFonts w:cs="Arial"/>
                <w:sz w:val="24"/>
                <w:szCs w:val="24"/>
                <w:rtl/>
              </w:rPr>
            </w:pPr>
            <w:r>
              <w:rPr>
                <w:rFonts w:cs="Arial"/>
                <w:noProof/>
                <w:sz w:val="24"/>
                <w:szCs w:val="24"/>
                <w:rtl/>
              </w:rPr>
              <w:pict>
                <v:roundrect id="_x0000_s1030" style="position:absolute;left:0;text-align:left;margin-left:8pt;margin-top:10.8pt;width:442.85pt;height:119.7pt;z-index:251663360" arcsize="10923f" fillcolor="white [3201]" strokecolor="#c0504d [3205]" strokeweight="5pt">
                  <v:stroke linestyle="thickThin"/>
                  <v:shadow color="#868686"/>
                  <v:textbox style="mso-next-textbox:#_x0000_s1030">
                    <w:txbxContent>
                      <w:p w:rsidR="006D2473" w:rsidRPr="006D2473" w:rsidRDefault="006D2473" w:rsidP="006D2473">
                        <w:pPr>
                          <w:bidi/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color w:val="C00000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</w:pPr>
                        <w:r w:rsidRPr="006D2473">
                          <w:rPr>
                            <w:rFonts w:ascii="Times New Roman" w:hAnsi="Times New Roman" w:cs="Times New Roman"/>
                            <w:b/>
                            <w:bCs/>
                            <w:color w:val="C00000"/>
                            <w:sz w:val="28"/>
                            <w:szCs w:val="28"/>
                            <w:u w:val="single"/>
                            <w:rtl/>
                            <w:lang w:bidi="ar-DZ"/>
                          </w:rPr>
                          <w:t xml:space="preserve">تعريف : </w:t>
                        </w:r>
                      </w:p>
                      <w:p w:rsidR="006D2473" w:rsidRDefault="006D2473" w:rsidP="00C860C5">
                        <w:pPr>
                          <w:bidi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ليكن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16"/>
                            <w:sz w:val="24"/>
                            <w:szCs w:val="24"/>
                          </w:rPr>
                          <w:object w:dxaOrig="4320" w:dyaOrig="432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8256" o:spid="_x0000_i1053" type="#_x0000_t75" style="width:26.8pt;height:21.75pt;visibility:visible;mso-wrap-distance-left:0;mso-wrap-distance-right:0" o:ole="">
                              <v:imagedata r:id="rId10" o:title="" embosscolor="white"/>
                            </v:shape>
                            <o:OLEObject Type="Embed" ProgID="Equation.DSMT4" ShapeID="8256" DrawAspect="Content" ObjectID="_1799267107" r:id="rId11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التمثيل البياني لدالة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4320" w:dyaOrig="4320">
                            <v:shape id="8258" o:spid="_x0000_i1054" type="#_x0000_t75" style="width:11.7pt;height:15.9pt;visibility:visible;mso-wrap-distance-left:0;mso-wrap-distance-right:0" o:ole="">
                              <v:imagedata r:id="rId12" o:title="" embosscolor="white"/>
                            </v:shape>
                            <o:OLEObject Type="Embed" ProgID="Equation.DSMT4" ShapeID="8258" DrawAspect="Content" ObjectID="_1799267108" r:id="rId13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في معلم و ليكن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14"/>
                            <w:sz w:val="24"/>
                            <w:szCs w:val="24"/>
                          </w:rPr>
                          <w:object w:dxaOrig="4320" w:dyaOrig="4320">
                            <v:shape id="8260" o:spid="_x0000_i1055" type="#_x0000_t75" style="width:20.95pt;height:20.1pt;visibility:visible;mso-wrap-distance-left:0;mso-wrap-distance-right:0" o:ole="">
                              <v:imagedata r:id="rId14" o:title="" embosscolor="white"/>
                            </v:shape>
                            <o:OLEObject Type="Embed" ProgID="Equation.DSMT4" ShapeID="8260" DrawAspect="Content" ObjectID="_1799267109" r:id="rId15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المستقيم ذو المعادلة: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4320" w:dyaOrig="4320">
                            <v:shape id="8262" o:spid="_x0000_i1056" type="#_x0000_t75" style="width:51.05pt;height:15.9pt;visibility:visible;mso-wrap-distance-left:0;mso-wrap-distance-right:0" o:ole="">
                              <v:imagedata r:id="rId16" o:title="" embosscolor="white"/>
                            </v:shape>
                            <o:OLEObject Type="Embed" ProgID="Equation.DSMT4" ShapeID="8262" DrawAspect="Content" ObjectID="_1799267110" r:id="rId17"/>
                          </w:object>
                        </w:r>
                        <w:r w:rsidR="00E34864">
                          <w:rPr>
                            <w:rFonts w:ascii="Times New Roman" w:hAnsi="Times New Roman" w:cs="Times New Roman" w:hint="cs"/>
                            <w:b/>
                            <w:bCs/>
                            <w:position w:val="-1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="00F77B55">
                          <w:rPr>
                            <w:rFonts w:ascii="Times New Roman" w:hAnsi="Times New Roman" w:cs="Times New Roma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ال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قول أن المستقيم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14"/>
                            <w:sz w:val="24"/>
                            <w:szCs w:val="24"/>
                          </w:rPr>
                          <w:object w:dxaOrig="4320" w:dyaOrig="4320">
                            <v:shape id="8264" o:spid="_x0000_i1057" type="#_x0000_t75" style="width:20.95pt;height:20.1pt;visibility:visible;mso-wrap-distance-left:0;mso-wrap-distance-right:0" o:ole="">
                              <v:imagedata r:id="rId14" o:title="" embosscolor="white"/>
                            </v:shape>
                            <o:OLEObject Type="Embed" ProgID="Equation.DSMT4" ShapeID="8264" DrawAspect="Content" ObjectID="_1799267111" r:id="rId18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هو مستقيم مقارب مائل للمنحنى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16"/>
                            <w:sz w:val="24"/>
                            <w:szCs w:val="24"/>
                          </w:rPr>
                          <w:object w:dxaOrig="4320" w:dyaOrig="4320">
                            <v:shape id="8266" o:spid="_x0000_i1058" type="#_x0000_t75" style="width:26.8pt;height:21.75pt;visibility:visible;mso-wrap-distance-left:0;mso-wrap-distance-right:0" o:ole="">
                              <v:imagedata r:id="rId10" o:title="" embosscolor="white"/>
                            </v:shape>
                            <o:OLEObject Type="Embed" ProgID="Equation.DSMT4" ShapeID="8266" DrawAspect="Content" ObjectID="_1799267112" r:id="rId19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عند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4"/>
                            <w:sz w:val="24"/>
                            <w:szCs w:val="24"/>
                          </w:rPr>
                          <w:object w:dxaOrig="4320" w:dyaOrig="4320">
                            <v:shape id="8268" o:spid="_x0000_i1059" type="#_x0000_t75" style="width:18.4pt;height:10.9pt;visibility:visible;mso-wrap-distance-left:0;mso-wrap-distance-right:0" o:ole="">
                              <v:imagedata r:id="rId20" o:title="" embosscolor="white"/>
                            </v:shape>
                            <o:OLEObject Type="Embed" ProgID="Equation.DSMT4" ShapeID="8268" DrawAspect="Content" ObjectID="_1799267113" r:id="rId21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أو </w:t>
                        </w:r>
                        <w:r w:rsidR="00C860C5">
                          <w:rPr>
                            <w:rFonts w:ascii="Times New Roman" w:hAnsi="Times New Roman" w:cs="Times New Roma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(على الترتيب عند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4"/>
                            <w:sz w:val="24"/>
                            <w:szCs w:val="24"/>
                          </w:rPr>
                          <w:object w:dxaOrig="4320" w:dyaOrig="4320">
                            <v:shape id="8270" o:spid="_x0000_i1060" type="#_x0000_t75" style="width:18.4pt;height:10.05pt;visibility:visible;mso-wrap-distance-left:0;mso-wrap-distance-right:0" o:ole="">
                              <v:imagedata r:id="rId22" o:title="" embosscolor="white"/>
                            </v:shape>
                            <o:OLEObject Type="Embed" ProgID="Equation.DSMT4" ShapeID="8270" DrawAspect="Content" ObjectID="_1799267114" r:id="rId23"/>
                          </w:object>
                        </w:r>
                        <w:r w:rsidR="00C860C5">
                          <w:rPr>
                            <w:rFonts w:ascii="Times New Roman" w:hAnsi="Times New Roman" w:cs="Times New Roman" w:hint="cs"/>
                            <w:b/>
                            <w:bCs/>
                            <w:position w:val="-4"/>
                            <w:sz w:val="24"/>
                            <w:szCs w:val="24"/>
                            <w:rtl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="00C860C5">
                          <w:rPr>
                            <w:rFonts w:ascii="Times New Roman" w:hAnsi="Times New Roman" w:cs="Times New Roma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يعني أن :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20"/>
                            <w:sz w:val="24"/>
                            <w:szCs w:val="24"/>
                          </w:rPr>
                          <w:object w:dxaOrig="4320" w:dyaOrig="4320">
                            <v:shape id="8272" o:spid="_x0000_i1061" type="#_x0000_t75" style="width:126.4pt;height:24.3pt;visibility:visible;mso-wrap-distance-left:0;mso-wrap-distance-right:0" o:ole="">
                              <v:imagedata r:id="rId24" o:title="" embosscolor="white"/>
                            </v:shape>
                            <o:OLEObject Type="Embed" ProgID="Equation.DSMT4" ShapeID="8272" DrawAspect="Content" ObjectID="_1799267115" r:id="rId25"/>
                          </w:object>
                        </w:r>
                        <w:r w:rsidR="00C860C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="00C860C5">
                          <w:rPr>
                            <w:rFonts w:ascii="Times New Roman" w:hAnsi="Times New Roman" w:cs="Times New Roma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(على الترتيب عند</w:t>
                        </w:r>
                        <w:r w:rsidR="00C860C5"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20"/>
                            <w:sz w:val="24"/>
                            <w:szCs w:val="24"/>
                          </w:rPr>
                          <w:object w:dxaOrig="4320" w:dyaOrig="4320">
                            <v:shape id="8274" o:spid="_x0000_i1062" type="#_x0000_t75" style="width:126.4pt;height:24.3pt;visibility:visible;mso-wrap-distance-left:0;mso-wrap-distance-right:0" o:ole="">
                              <v:imagedata r:id="rId26" o:title="" embosscolor="white"/>
                            </v:shape>
                            <o:OLEObject Type="Embed" ProgID="Equation.DSMT4" ShapeID="8274" DrawAspect="Content" ObjectID="_1799267116" r:id="rId27"/>
                          </w:object>
                        </w:r>
                        <w:r w:rsidR="00C860C5">
                          <w:rPr>
                            <w:rFonts w:ascii="Times New Roman" w:hAnsi="Times New Roman" w:cs="Times New Roman" w:hint="cs"/>
                            <w:b/>
                            <w:bCs/>
                            <w:position w:val="-4"/>
                            <w:sz w:val="24"/>
                            <w:szCs w:val="24"/>
                            <w:rtl/>
                          </w:rPr>
                          <w:t>)</w:t>
                        </w:r>
                        <w:r w:rsidR="00C860C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  <w:p w:rsidR="006D2473" w:rsidRDefault="006D2473"/>
                    </w:txbxContent>
                  </v:textbox>
                </v:roundrect>
              </w:pict>
            </w:r>
          </w:p>
          <w:p w:rsidR="006D2473" w:rsidRDefault="006D2473" w:rsidP="00E34864">
            <w:pPr>
              <w:pStyle w:val="normal0"/>
              <w:bidi/>
              <w:spacing w:line="276" w:lineRule="auto"/>
              <w:ind w:right="318"/>
              <w:rPr>
                <w:rFonts w:cs="Arial"/>
                <w:sz w:val="24"/>
                <w:szCs w:val="24"/>
                <w:rtl/>
              </w:rPr>
            </w:pPr>
          </w:p>
          <w:p w:rsidR="006D2473" w:rsidRDefault="006D2473" w:rsidP="006D2473">
            <w:pPr>
              <w:pStyle w:val="normal0"/>
              <w:bidi/>
              <w:spacing w:line="276" w:lineRule="auto"/>
              <w:ind w:right="318"/>
              <w:rPr>
                <w:rFonts w:cs="Arial"/>
                <w:sz w:val="24"/>
                <w:szCs w:val="24"/>
                <w:rtl/>
              </w:rPr>
            </w:pPr>
          </w:p>
          <w:p w:rsidR="006D2473" w:rsidRDefault="006D2473" w:rsidP="006D2473">
            <w:pPr>
              <w:pStyle w:val="normal0"/>
              <w:bidi/>
              <w:spacing w:line="276" w:lineRule="auto"/>
              <w:ind w:right="318"/>
              <w:rPr>
                <w:rFonts w:cstheme="minorBidi"/>
                <w:sz w:val="24"/>
                <w:szCs w:val="24"/>
                <w:rtl/>
                <w:lang w:bidi="ar-DZ"/>
              </w:rPr>
            </w:pPr>
          </w:p>
          <w:p w:rsidR="006D2473" w:rsidRDefault="006D2473" w:rsidP="006D2473">
            <w:pPr>
              <w:pStyle w:val="normal0"/>
              <w:bidi/>
              <w:spacing w:line="276" w:lineRule="auto"/>
              <w:ind w:right="318"/>
              <w:rPr>
                <w:rFonts w:cstheme="minorBidi"/>
                <w:sz w:val="24"/>
                <w:szCs w:val="24"/>
                <w:rtl/>
                <w:lang w:bidi="ar-DZ"/>
              </w:rPr>
            </w:pPr>
          </w:p>
          <w:p w:rsidR="006D2473" w:rsidRDefault="006D2473" w:rsidP="006D2473">
            <w:pPr>
              <w:pStyle w:val="normal0"/>
              <w:bidi/>
              <w:spacing w:line="276" w:lineRule="auto"/>
              <w:ind w:right="318"/>
              <w:rPr>
                <w:rFonts w:cstheme="minorBidi"/>
                <w:sz w:val="24"/>
                <w:szCs w:val="24"/>
                <w:rtl/>
                <w:lang w:bidi="ar-DZ"/>
              </w:rPr>
            </w:pPr>
          </w:p>
          <w:p w:rsidR="006D2473" w:rsidRDefault="00EC459D" w:rsidP="006D2473">
            <w:pPr>
              <w:pStyle w:val="normal0"/>
              <w:bidi/>
              <w:spacing w:line="276" w:lineRule="auto"/>
              <w:ind w:right="318"/>
              <w:rPr>
                <w:rFonts w:cstheme="minorBidi"/>
                <w:sz w:val="24"/>
                <w:szCs w:val="24"/>
                <w:rtl/>
                <w:lang w:bidi="ar-DZ"/>
              </w:rPr>
            </w:pPr>
            <w:r>
              <w:rPr>
                <w:rFonts w:cstheme="minorBidi"/>
                <w:noProof/>
                <w:sz w:val="24"/>
                <w:szCs w:val="24"/>
                <w:rtl/>
              </w:rPr>
              <w:pict>
                <v:roundrect id="_x0000_s1031" style="position:absolute;left:0;text-align:left;margin-left:8pt;margin-top:4.05pt;width:442.85pt;height:89.6pt;z-index:251664384" arcsize="10923f" fillcolor="white [3201]" strokecolor="#c0504d [3205]" strokeweight="5pt">
                  <v:stroke linestyle="thickThin"/>
                  <v:shadow color="#868686"/>
                  <v:textbox style="mso-next-textbox:#_x0000_s1031">
                    <w:txbxContent>
                      <w:p w:rsidR="00E34864" w:rsidRDefault="00E34864" w:rsidP="00F14F4F">
                        <w:pPr>
                          <w:bidi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34864">
                          <w:rPr>
                            <w:rFonts w:ascii="Times New Roman" w:hAnsi="Times New Roman" w:cs="Times New Roman"/>
                            <w:b/>
                            <w:bCs/>
                            <w:color w:val="C00000"/>
                            <w:sz w:val="24"/>
                            <w:szCs w:val="24"/>
                            <w:u w:val="single"/>
                            <w:rtl/>
                          </w:rPr>
                          <w:t>ملاحظة</w:t>
                        </w:r>
                        <w:r w:rsidRPr="00E34864">
                          <w:rPr>
                            <w:rFonts w:ascii="Times New Roman" w:hAnsi="Times New Roman" w:cs="Times New Roman"/>
                            <w:b/>
                            <w:bCs/>
                            <w:color w:val="C00000"/>
                            <w:sz w:val="24"/>
                            <w:szCs w:val="24"/>
                            <w:rtl/>
                          </w:rPr>
                          <w:t>:</w:t>
                        </w:r>
                      </w:p>
                      <w:p w:rsidR="00E34864" w:rsidRDefault="00E34864" w:rsidP="00F14F4F">
                        <w:pPr>
                          <w:bidi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إذا كانت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4320" w:dyaOrig="4320">
                            <v:shape id="8276" o:spid="_x0000_i1063" type="#_x0000_t75" style="width:11.7pt;height:15.9pt;visibility:visible;mso-wrap-distance-left:0;mso-wrap-distance-right:0" o:ole="">
                              <v:imagedata r:id="rId28" o:title="" embosscolor="white"/>
                            </v:shape>
                            <o:OLEObject Type="Embed" ProgID="Equation.DSMT4" ShapeID="8276" DrawAspect="Content" ObjectID="_1799267117" r:id="rId29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دالة بحيث: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4320" w:dyaOrig="4320">
                            <v:shape id="8278" o:spid="_x0000_i1064" type="#_x0000_t75" style="width:99.65pt;height:15.9pt;visibility:visible;mso-wrap-distance-left:0;mso-wrap-distance-right:0" o:ole="">
                              <v:imagedata r:id="rId30" o:title="" embosscolor="white"/>
                            </v:shape>
                            <o:OLEObject Type="Embed" ProgID="Equation.DSMT4" ShapeID="8278" DrawAspect="Content" ObjectID="_1799267118" r:id="rId31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مع  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20"/>
                            <w:sz w:val="24"/>
                            <w:szCs w:val="24"/>
                          </w:rPr>
                          <w:object w:dxaOrig="4320" w:dyaOrig="4320">
                            <v:shape id="8280" o:spid="_x0000_i1065" type="#_x0000_t75" style="width:65.3pt;height:21.75pt;visibility:visible;mso-wrap-distance-left:0;mso-wrap-distance-right:0" o:ole="">
                              <v:imagedata r:id="rId32" o:title="" embosscolor="white"/>
                            </v:shape>
                            <o:OLEObject Type="Embed" ProgID="Equation.DSMT4" ShapeID="8280" DrawAspect="Content" ObjectID="_1799267119" r:id="rId33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أو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20"/>
                            <w:sz w:val="24"/>
                            <w:szCs w:val="24"/>
                          </w:rPr>
                          <w:object w:dxaOrig="4320" w:dyaOrig="4320">
                            <v:shape id="8282" o:spid="_x0000_i1066" type="#_x0000_t75" style="width:65.3pt;height:21.75pt;visibility:visible;mso-wrap-distance-left:0;mso-wrap-distance-right:0" o:ole="">
                              <v:imagedata r:id="rId34" o:title="" embosscolor="white"/>
                            </v:shape>
                            <o:OLEObject Type="Embed" ProgID="Equation.DSMT4" ShapeID="8282" DrawAspect="Content" ObjectID="_1799267120" r:id="rId35"/>
                          </w:object>
                        </w:r>
                        <w:r w:rsidR="00C860C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>فإن</w:t>
                        </w:r>
                        <w:r w:rsidR="00C860C5">
                          <w:rPr>
                            <w:rFonts w:ascii="Times New Roman" w:hAnsi="Times New Roman" w:cs="Times New Roma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المستقيم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14"/>
                            <w:sz w:val="24"/>
                            <w:szCs w:val="24"/>
                          </w:rPr>
                          <w:object w:dxaOrig="4320" w:dyaOrig="4320">
                            <v:shape id="8284" o:spid="_x0000_i1067" type="#_x0000_t75" style="width:20.95pt;height:20.1pt;visibility:visible;mso-wrap-distance-left:0;mso-wrap-distance-right:0" o:ole="">
                              <v:imagedata r:id="rId14" o:title="" embosscolor="white"/>
                            </v:shape>
                            <o:OLEObject Type="Embed" ProgID="Equation.DSMT4" ShapeID="8284" DrawAspect="Content" ObjectID="_1799267121" r:id="rId36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ذو المعادلة: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4320" w:dyaOrig="4320">
                            <v:shape id="8286" o:spid="_x0000_i1068" type="#_x0000_t75" style="width:51.05pt;height:15.9pt;visibility:visible;mso-wrap-distance-left:0;mso-wrap-distance-right:0" o:ole="">
                              <v:imagedata r:id="rId16" o:title="" embosscolor="white"/>
                            </v:shape>
                            <o:OLEObject Type="Embed" ProgID="Equation.DSMT4" ShapeID="8286" DrawAspect="Content" ObjectID="_1799267122" r:id="rId37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مستقيم مقارب للمنحني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16"/>
                            <w:sz w:val="24"/>
                            <w:szCs w:val="24"/>
                          </w:rPr>
                          <w:object w:dxaOrig="4320" w:dyaOrig="4320">
                            <v:shape id="8288" o:spid="_x0000_i1069" type="#_x0000_t75" style="width:26.8pt;height:21.75pt;visibility:visible;mso-wrap-distance-left:0;mso-wrap-distance-right:0" o:ole="">
                              <v:imagedata r:id="rId10" o:title="" embosscolor="white"/>
                            </v:shape>
                            <o:OLEObject Type="Embed" ProgID="Equation.DSMT4" ShapeID="8288" DrawAspect="Content" ObjectID="_1799267123" r:id="rId38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عند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4"/>
                            <w:sz w:val="24"/>
                            <w:szCs w:val="24"/>
                          </w:rPr>
                          <w:object w:dxaOrig="4320" w:dyaOrig="4320">
                            <v:shape id="8290" o:spid="_x0000_i1070" type="#_x0000_t75" style="width:18.4pt;height:10.9pt;visibility:visible;mso-wrap-distance-left:0;mso-wrap-distance-right:0" o:ole="">
                              <v:imagedata r:id="rId20" o:title="" embosscolor="white"/>
                            </v:shape>
                            <o:OLEObject Type="Embed" ProgID="Equation.DSMT4" ShapeID="8290" DrawAspect="Content" ObjectID="_1799267124" r:id="rId39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أو </w:t>
                        </w:r>
                        <w:r w:rsidRPr="00C954F5">
                          <w:rPr>
                            <w:rFonts w:ascii="Times New Roman" w:hAnsi="Times New Roman" w:cs="Times New Roman"/>
                            <w:b/>
                            <w:bCs/>
                            <w:position w:val="-4"/>
                            <w:sz w:val="24"/>
                            <w:szCs w:val="24"/>
                          </w:rPr>
                          <w:object w:dxaOrig="4320" w:dyaOrig="4320">
                            <v:shape id="8292" o:spid="_x0000_i1071" type="#_x0000_t75" style="width:18.4pt;height:10.05pt;visibility:visible;mso-wrap-distance-left:0;mso-wrap-distance-right:0" o:ole="">
                              <v:imagedata r:id="rId22" o:title="" embosscolor="white"/>
                            </v:shape>
                            <o:OLEObject Type="Embed" ProgID="Equation.DSMT4" ShapeID="8292" DrawAspect="Content" ObjectID="_1799267125" r:id="rId40"/>
                          </w:object>
                        </w:r>
                      </w:p>
                      <w:p w:rsidR="00E34864" w:rsidRDefault="00E34864" w:rsidP="00F14F4F">
                        <w:pPr>
                          <w:jc w:val="right"/>
                        </w:pPr>
                      </w:p>
                    </w:txbxContent>
                  </v:textbox>
                </v:roundrect>
              </w:pict>
            </w:r>
          </w:p>
          <w:p w:rsidR="006D2473" w:rsidRDefault="006D2473" w:rsidP="006D2473">
            <w:pPr>
              <w:pStyle w:val="normal0"/>
              <w:bidi/>
              <w:spacing w:line="276" w:lineRule="auto"/>
              <w:ind w:right="318"/>
              <w:rPr>
                <w:rFonts w:cstheme="minorBidi"/>
                <w:sz w:val="24"/>
                <w:szCs w:val="24"/>
                <w:rtl/>
                <w:lang w:bidi="ar-DZ"/>
              </w:rPr>
            </w:pPr>
          </w:p>
          <w:p w:rsidR="006D2473" w:rsidRDefault="006D2473" w:rsidP="006D2473">
            <w:pPr>
              <w:pStyle w:val="normal0"/>
              <w:bidi/>
              <w:spacing w:line="276" w:lineRule="auto"/>
              <w:ind w:right="318"/>
              <w:rPr>
                <w:rFonts w:cstheme="minorBidi"/>
                <w:sz w:val="24"/>
                <w:szCs w:val="24"/>
                <w:rtl/>
                <w:lang w:bidi="ar-DZ"/>
              </w:rPr>
            </w:pPr>
          </w:p>
          <w:p w:rsidR="006D2473" w:rsidRDefault="006D2473" w:rsidP="006D2473">
            <w:pPr>
              <w:pStyle w:val="normal0"/>
              <w:bidi/>
              <w:spacing w:line="276" w:lineRule="auto"/>
              <w:ind w:right="318"/>
              <w:rPr>
                <w:rFonts w:cstheme="minorBidi"/>
                <w:sz w:val="24"/>
                <w:szCs w:val="24"/>
                <w:rtl/>
                <w:lang w:bidi="ar-DZ"/>
              </w:rPr>
            </w:pPr>
          </w:p>
          <w:p w:rsidR="00C860C5" w:rsidRPr="00F14F4F" w:rsidRDefault="00C860C5" w:rsidP="00C860C5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68356E" w:rsidRPr="00F14F4F" w:rsidRDefault="00123E6E" w:rsidP="00C860C5">
            <w:pPr>
              <w:bidi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rtl/>
              </w:rPr>
            </w:pPr>
            <w:r w:rsidRPr="00F14F4F">
              <w:rPr>
                <w:rFonts w:ascii="Times New Roman" w:hAnsi="Times New Roman" w:cs="Times New Roman" w:hint="cs"/>
                <w:b/>
                <w:bCs/>
                <w:color w:val="C00000"/>
                <w:sz w:val="24"/>
                <w:szCs w:val="24"/>
                <w:rtl/>
              </w:rPr>
              <w:t>مثال تطبيقي</w:t>
            </w:r>
            <w:r w:rsidR="0068356E" w:rsidRPr="00F14F4F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rtl/>
              </w:rPr>
              <w:t xml:space="preserve"> :</w:t>
            </w:r>
          </w:p>
          <w:p w:rsidR="0068356E" w:rsidRDefault="0068356E" w:rsidP="0068356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نعتبر الدالة</w:t>
            </w:r>
            <w:r w:rsidRPr="00C954F5">
              <w:rPr>
                <w:rFonts w:ascii="Times New Roman" w:hAnsi="Times New Roman" w:cs="Times New Roman"/>
                <w:b/>
                <w:bCs/>
                <w:position w:val="-10"/>
                <w:sz w:val="24"/>
                <w:szCs w:val="24"/>
              </w:rPr>
              <w:object w:dxaOrig="4320" w:dyaOrig="4320">
                <v:shape id="8294" o:spid="_x0000_i1025" type="#_x0000_t75" style="width:11.7pt;height:15.9pt;visibility:visible;mso-wrap-distance-left:0;mso-wrap-distance-right:0" o:ole="">
                  <v:imagedata r:id="rId28" o:title="" embosscolor="white"/>
                </v:shape>
                <o:OLEObject Type="Embed" ProgID="Equation.DSMT4" ShapeID="8294" DrawAspect="Content" ObjectID="_1799267079" r:id="rId41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المعرفة على </w:t>
            </w:r>
            <w:r w:rsidRPr="00C954F5">
              <w:rPr>
                <w:rFonts w:ascii="Times New Roman" w:hAnsi="Times New Roman" w:cs="Times New Roman"/>
                <w:b/>
                <w:bCs/>
                <w:position w:val="-14"/>
                <w:sz w:val="24"/>
                <w:szCs w:val="24"/>
              </w:rPr>
              <w:object w:dxaOrig="4320" w:dyaOrig="4320">
                <v:shape id="8296" o:spid="_x0000_i1026" type="#_x0000_t75" style="width:96.3pt;height:20.1pt;visibility:visible;mso-wrap-distance-left:0;mso-wrap-distance-right:0" o:ole="">
                  <v:imagedata r:id="rId42" o:title="" embosscolor="white"/>
                </v:shape>
                <o:OLEObject Type="Embed" ProgID="Equation.DSMT4" ShapeID="8296" DrawAspect="Content" ObjectID="_1799267080" r:id="rId43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بـِ: </w:t>
            </w:r>
            <w:r w:rsidRPr="00C954F5">
              <w:rPr>
                <w:rFonts w:ascii="Times New Roman" w:hAnsi="Times New Roman" w:cs="Times New Roman"/>
                <w:b/>
                <w:bCs/>
                <w:position w:val="-24"/>
                <w:sz w:val="24"/>
                <w:szCs w:val="24"/>
              </w:rPr>
              <w:object w:dxaOrig="4320" w:dyaOrig="4320">
                <v:shape id="8298" o:spid="_x0000_i1027" type="#_x0000_t75" style="width:103pt;height:31pt;visibility:visible;mso-wrap-distance-left:0;mso-wrap-distance-right:0" o:ole="">
                  <v:imagedata r:id="rId44" o:title="" embosscolor="white"/>
                </v:shape>
                <o:OLEObject Type="Embed" ProgID="Equation.DSMT4" ShapeID="8298" DrawAspect="Content" ObjectID="_1799267081" r:id="rId45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، ليكن </w:t>
            </w:r>
            <w:r w:rsidRPr="00C954F5">
              <w:rPr>
                <w:rFonts w:ascii="Times New Roman" w:hAnsi="Times New Roman" w:cs="Times New Roman"/>
                <w:b/>
                <w:bCs/>
                <w:position w:val="-16"/>
                <w:sz w:val="24"/>
                <w:szCs w:val="24"/>
              </w:rPr>
              <w:object w:dxaOrig="4320" w:dyaOrig="4320">
                <v:shape id="8300" o:spid="_x0000_i1028" type="#_x0000_t75" style="width:26.8pt;height:21.75pt;visibility:visible;mso-wrap-distance-left:0;mso-wrap-distance-right:0" o:ole="">
                  <v:imagedata r:id="rId46" o:title="" embosscolor="white"/>
                </v:shape>
                <o:OLEObject Type="Embed" ProgID="Equation.DSMT4" ShapeID="8300" DrawAspect="Content" ObjectID="_1799267082" r:id="rId47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تمثيلها البياني في معلم. </w:t>
            </w:r>
          </w:p>
          <w:p w:rsidR="0068356E" w:rsidRDefault="0068356E" w:rsidP="0068356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- بين أن المستقيم </w:t>
            </w:r>
            <w:r w:rsidRPr="00C954F5">
              <w:rPr>
                <w:rFonts w:ascii="Times New Roman" w:hAnsi="Times New Roman" w:cs="Times New Roman"/>
                <w:b/>
                <w:bCs/>
                <w:position w:val="-14"/>
                <w:sz w:val="24"/>
                <w:szCs w:val="24"/>
              </w:rPr>
              <w:object w:dxaOrig="4320" w:dyaOrig="4320">
                <v:shape id="8302" o:spid="_x0000_i1029" type="#_x0000_t75" style="width:20.95pt;height:20.1pt;visibility:visible;mso-wrap-distance-left:0;mso-wrap-distance-right:0" o:ole="">
                  <v:imagedata r:id="rId48" o:title="" embosscolor="white"/>
                </v:shape>
                <o:OLEObject Type="Embed" ProgID="Equation.DSMT4" ShapeID="8302" DrawAspect="Content" ObjectID="_1799267083" r:id="rId49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ذو المعادلة </w:t>
            </w:r>
            <w:r w:rsidRPr="00C954F5">
              <w:rPr>
                <w:rFonts w:ascii="Times New Roman" w:hAnsi="Times New Roman" w:cs="Times New Roman"/>
                <w:b/>
                <w:bCs/>
                <w:position w:val="-10"/>
                <w:sz w:val="24"/>
                <w:szCs w:val="24"/>
              </w:rPr>
              <w:object w:dxaOrig="4320" w:dyaOrig="4320">
                <v:shape id="8304" o:spid="_x0000_i1030" type="#_x0000_t75" style="width:51.9pt;height:15.9pt;visibility:visible;mso-wrap-distance-left:0;mso-wrap-distance-right:0" o:ole="">
                  <v:imagedata r:id="rId50" o:title="" embosscolor="white"/>
                </v:shape>
                <o:OLEObject Type="Embed" ProgID="Equation.DSMT4" ShapeID="8304" DrawAspect="Content" ObjectID="_1799267084" r:id="rId51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مقارب مائل للمنحني </w:t>
            </w:r>
            <w:r w:rsidRPr="00C954F5">
              <w:rPr>
                <w:rFonts w:ascii="Times New Roman" w:hAnsi="Times New Roman" w:cs="Times New Roman"/>
                <w:b/>
                <w:bCs/>
                <w:position w:val="-16"/>
                <w:sz w:val="24"/>
                <w:szCs w:val="24"/>
              </w:rPr>
              <w:object w:dxaOrig="4320" w:dyaOrig="4320">
                <v:shape id="8306" o:spid="_x0000_i1031" type="#_x0000_t75" style="width:26.8pt;height:21.75pt;visibility:visible;mso-wrap-distance-left:0;mso-wrap-distance-right:0" o:ole="">
                  <v:imagedata r:id="rId46" o:title="" embosscolor="white"/>
                </v:shape>
                <o:OLEObject Type="Embed" ProgID="Equation.DSMT4" ShapeID="8306" DrawAspect="Content" ObjectID="_1799267085" r:id="rId52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عند </w:t>
            </w:r>
            <w:r w:rsidRPr="00C954F5">
              <w:rPr>
                <w:rFonts w:ascii="Times New Roman" w:hAnsi="Times New Roman" w:cs="Times New Roman"/>
                <w:b/>
                <w:bCs/>
                <w:position w:val="-4"/>
                <w:sz w:val="24"/>
                <w:szCs w:val="24"/>
              </w:rPr>
              <w:object w:dxaOrig="4320" w:dyaOrig="4320">
                <v:shape id="8308" o:spid="_x0000_i1032" type="#_x0000_t75" style="width:18.4pt;height:10.05pt;visibility:visible;mso-wrap-distance-left:0;mso-wrap-distance-right:0" o:ole="">
                  <v:imagedata r:id="rId53" o:title="" embosscolor="white"/>
                </v:shape>
                <o:OLEObject Type="Embed" ProgID="Equation.DSMT4" ShapeID="8308" DrawAspect="Content" ObjectID="_1799267086" r:id="rId54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و عند </w:t>
            </w:r>
            <w:r w:rsidRPr="00C954F5">
              <w:rPr>
                <w:rFonts w:ascii="Times New Roman" w:hAnsi="Times New Roman" w:cs="Times New Roman"/>
                <w:b/>
                <w:bCs/>
                <w:position w:val="-4"/>
                <w:sz w:val="24"/>
                <w:szCs w:val="24"/>
              </w:rPr>
              <w:object w:dxaOrig="4320" w:dyaOrig="4320">
                <v:shape id="8310" o:spid="_x0000_i1033" type="#_x0000_t75" style="width:18.4pt;height:10.9pt;visibility:visible;mso-wrap-distance-left:0;mso-wrap-distance-right:0" o:ole="">
                  <v:imagedata r:id="rId55" o:title="" embosscolor="white"/>
                </v:shape>
                <o:OLEObject Type="Embed" ProgID="Equation.DSMT4" ShapeID="8310" DrawAspect="Content" ObjectID="_1799267087" r:id="rId56"/>
              </w:object>
            </w:r>
          </w:p>
          <w:p w:rsidR="0068356E" w:rsidRDefault="0068356E" w:rsidP="0068356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rtl/>
              </w:rPr>
              <w:t>طريقة: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لإثبات أن المستقيم </w:t>
            </w:r>
            <w:r w:rsidRPr="00C954F5">
              <w:rPr>
                <w:rFonts w:ascii="Times New Roman" w:hAnsi="Times New Roman" w:cs="Times New Roman"/>
                <w:b/>
                <w:bCs/>
                <w:position w:val="-14"/>
                <w:sz w:val="24"/>
                <w:szCs w:val="24"/>
              </w:rPr>
              <w:object w:dxaOrig="4320" w:dyaOrig="4320">
                <v:shape id="8312" o:spid="_x0000_i1034" type="#_x0000_t75" style="width:72.85pt;height:20.1pt;visibility:visible;mso-wrap-distance-left:0;mso-wrap-distance-right:0" o:ole="">
                  <v:imagedata r:id="rId57" o:title="" embosscolor="white"/>
                </v:shape>
                <o:OLEObject Type="Embed" ProgID="Equation.DSMT4" ShapeID="8312" DrawAspect="Content" ObjectID="_1799267088" r:id="rId58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مستقيم مقارب للمنحني</w:t>
            </w:r>
            <w:r w:rsidRPr="00C954F5">
              <w:rPr>
                <w:rFonts w:ascii="Times New Roman" w:hAnsi="Times New Roman" w:cs="Times New Roman"/>
                <w:b/>
                <w:bCs/>
                <w:position w:val="-16"/>
                <w:sz w:val="24"/>
                <w:szCs w:val="24"/>
              </w:rPr>
              <w:object w:dxaOrig="4320" w:dyaOrig="4320">
                <v:shape id="8314" o:spid="_x0000_i1035" type="#_x0000_t75" style="width:26.8pt;height:21.75pt;visibility:visible;mso-wrap-distance-left:0;mso-wrap-distance-right:0" o:ole="">
                  <v:imagedata r:id="rId46" o:title="" embosscolor="white"/>
                </v:shape>
                <o:OLEObject Type="Embed" ProgID="Equation.DSMT4" ShapeID="8314" DrawAspect="Content" ObjectID="_1799267089" r:id="rId59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عند</w:t>
            </w:r>
            <w:r w:rsidRPr="00C954F5">
              <w:rPr>
                <w:rFonts w:ascii="Times New Roman" w:hAnsi="Times New Roman" w:cs="Times New Roman"/>
                <w:b/>
                <w:bCs/>
                <w:position w:val="-4"/>
                <w:sz w:val="24"/>
                <w:szCs w:val="24"/>
              </w:rPr>
              <w:object w:dxaOrig="4320" w:dyaOrig="4320">
                <v:shape id="8316" o:spid="_x0000_i1036" type="#_x0000_t75" style="width:18.4pt;height:10.9pt;visibility:visible;mso-wrap-distance-left:0;mso-wrap-distance-right:0" o:ole="">
                  <v:imagedata r:id="rId60" o:title="" embosscolor="white"/>
                </v:shape>
                <o:OLEObject Type="Embed" ProgID="Equation.DSMT4" ShapeID="8316" DrawAspect="Content" ObjectID="_1799267090" r:id="rId61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(على الترتيب عند </w:t>
            </w:r>
            <w:r w:rsidRPr="00C954F5">
              <w:rPr>
                <w:rFonts w:ascii="Times New Roman" w:hAnsi="Times New Roman" w:cs="Times New Roman"/>
                <w:b/>
                <w:bCs/>
                <w:position w:val="-4"/>
                <w:sz w:val="24"/>
                <w:szCs w:val="24"/>
              </w:rPr>
              <w:object w:dxaOrig="4320" w:dyaOrig="4320">
                <v:shape id="8318" o:spid="_x0000_i1037" type="#_x0000_t75" style="width:18.4pt;height:10.05pt;visibility:visible;mso-wrap-distance-left:0;mso-wrap-distance-right:0" o:ole="">
                  <v:imagedata r:id="rId62" o:title="" embosscolor="white"/>
                </v:shape>
                <o:OLEObject Type="Embed" ProgID="Equation.DSMT4" ShapeID="8318" DrawAspect="Content" ObjectID="_1799267091" r:id="rId63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)</w:t>
            </w:r>
          </w:p>
          <w:p w:rsidR="0068356E" w:rsidRDefault="0068356E" w:rsidP="0068356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 يكفي أن نثبت أن</w:t>
            </w:r>
            <w:r w:rsidRPr="00C954F5">
              <w:rPr>
                <w:rFonts w:ascii="Times New Roman" w:hAnsi="Times New Roman" w:cs="Times New Roman"/>
                <w:b/>
                <w:bCs/>
                <w:position w:val="-20"/>
                <w:sz w:val="24"/>
                <w:szCs w:val="24"/>
              </w:rPr>
              <w:object w:dxaOrig="4320" w:dyaOrig="4320">
                <v:shape id="8320" o:spid="_x0000_i1038" type="#_x0000_t75" style="width:125.6pt;height:24.3pt;visibility:visible;mso-wrap-distance-left:0;mso-wrap-distance-right:0" o:ole="">
                  <v:imagedata r:id="rId64" o:title="" embosscolor="white"/>
                </v:shape>
                <o:OLEObject Type="Embed" ProgID="Equation.DSMT4" ShapeID="8320" DrawAspect="Content" ObjectID="_1799267092" r:id="rId65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( على الترتيب </w:t>
            </w:r>
            <w:r w:rsidRPr="00C954F5">
              <w:rPr>
                <w:rFonts w:ascii="Times New Roman" w:hAnsi="Times New Roman" w:cs="Times New Roman"/>
                <w:b/>
                <w:bCs/>
                <w:position w:val="-20"/>
                <w:sz w:val="24"/>
                <w:szCs w:val="24"/>
              </w:rPr>
              <w:object w:dxaOrig="4320" w:dyaOrig="4320">
                <v:shape id="8322" o:spid="_x0000_i1039" type="#_x0000_t75" style="width:125.6pt;height:24.3pt;visibility:visible;mso-wrap-distance-left:0;mso-wrap-distance-right:0" o:ole="">
                  <v:imagedata r:id="rId66" o:title="" embosscolor="white"/>
                </v:shape>
                <o:OLEObject Type="Embed" ProgID="Equation.DSMT4" ShapeID="8322" DrawAspect="Content" ObjectID="_1799267093" r:id="rId67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)</w:t>
            </w:r>
          </w:p>
          <w:p w:rsidR="0068356E" w:rsidRPr="00F14F4F" w:rsidRDefault="002F4F3E" w:rsidP="0068356E">
            <w:pPr>
              <w:bidi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rtl/>
              </w:rPr>
            </w:pPr>
            <w:r w:rsidRPr="00F14F4F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rtl/>
              </w:rPr>
              <w:t xml:space="preserve">تطبيق </w:t>
            </w:r>
            <w:r w:rsidR="0068356E" w:rsidRPr="00F14F4F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rtl/>
              </w:rPr>
              <w:t>:</w:t>
            </w:r>
          </w:p>
          <w:p w:rsidR="0068356E" w:rsidRDefault="0068356E" w:rsidP="0068356E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نعتبر الدالة</w:t>
            </w:r>
            <w:r w:rsidRPr="00C954F5">
              <w:rPr>
                <w:rFonts w:ascii="Times New Roman" w:hAnsi="Times New Roman" w:cs="Times New Roman"/>
                <w:b/>
                <w:bCs/>
                <w:position w:val="-10"/>
                <w:sz w:val="24"/>
                <w:szCs w:val="24"/>
              </w:rPr>
              <w:object w:dxaOrig="4320" w:dyaOrig="4320">
                <v:shape id="8324" o:spid="_x0000_i1040" type="#_x0000_t75" style="width:10.9pt;height:12.55pt;visibility:visible;mso-wrap-distance-left:0;mso-wrap-distance-right:0" o:ole="">
                  <v:imagedata r:id="rId68" o:title="" embosscolor="white"/>
                </v:shape>
                <o:OLEObject Type="Embed" ProgID="Equation.DSMT4" ShapeID="8324" DrawAspect="Content" ObjectID="_1799267094" r:id="rId69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المعرفة على</w:t>
            </w:r>
            <w:r w:rsidRPr="00C954F5">
              <w:rPr>
                <w:rFonts w:ascii="Times New Roman" w:hAnsi="Times New Roman" w:cs="Times New Roman"/>
                <w:b/>
                <w:bCs/>
                <w:position w:val="-14"/>
                <w:sz w:val="24"/>
                <w:szCs w:val="24"/>
              </w:rPr>
              <w:object w:dxaOrig="4320" w:dyaOrig="4320">
                <v:shape id="8326" o:spid="_x0000_i1041" type="#_x0000_t75" style="width:92.95pt;height:20.1pt;visibility:visible;mso-wrap-distance-left:0;mso-wrap-distance-right:0" o:ole="">
                  <v:imagedata r:id="rId70" o:title="" embosscolor="white"/>
                </v:shape>
                <o:OLEObject Type="Embed" ProgID="Equation.DSMT4" ShapeID="8326" DrawAspect="Content" ObjectID="_1799267095" r:id="rId71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بـِ:</w:t>
            </w:r>
            <w:r w:rsidRPr="00C954F5">
              <w:rPr>
                <w:rFonts w:ascii="Times New Roman" w:hAnsi="Times New Roman" w:cs="Times New Roman"/>
                <w:b/>
                <w:bCs/>
                <w:position w:val="-24"/>
                <w:sz w:val="24"/>
                <w:szCs w:val="24"/>
              </w:rPr>
              <w:object w:dxaOrig="4320" w:dyaOrig="4320">
                <v:shape id="8328" o:spid="_x0000_i1042" type="#_x0000_t75" style="width:95.45pt;height:32.65pt;visibility:visible;mso-wrap-distance-left:0;mso-wrap-distance-right:0" o:ole="">
                  <v:imagedata r:id="rId72" o:title="" embosscolor="white"/>
                </v:shape>
                <o:OLEObject Type="Embed" ProgID="Equation.DSMT4" ShapeID="8328" DrawAspect="Content" ObjectID="_1799267096" r:id="rId73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و ليكن</w:t>
            </w:r>
            <w:r w:rsidRPr="00C954F5">
              <w:rPr>
                <w:rFonts w:ascii="Times New Roman" w:hAnsi="Times New Roman" w:cs="Times New Roman"/>
                <w:b/>
                <w:bCs/>
                <w:position w:val="-16"/>
                <w:sz w:val="24"/>
                <w:szCs w:val="24"/>
              </w:rPr>
              <w:object w:dxaOrig="4320" w:dyaOrig="4320">
                <v:shape id="8330" o:spid="_x0000_i1043" type="#_x0000_t75" style="width:25.95pt;height:21.75pt;visibility:visible;mso-wrap-distance-left:0;mso-wrap-distance-right:0" o:ole="">
                  <v:imagedata r:id="rId74" o:title="" embosscolor="white"/>
                </v:shape>
                <o:OLEObject Type="Embed" ProgID="Equation.DSMT4" ShapeID="8330" DrawAspect="Content" ObjectID="_1799267097" r:id="rId75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تمثيلها البياني في معلم</w:t>
            </w:r>
          </w:p>
          <w:p w:rsidR="0068356E" w:rsidRDefault="0068356E" w:rsidP="0068356E">
            <w:pPr>
              <w:numPr>
                <w:ilvl w:val="0"/>
                <w:numId w:val="4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عين الأعداد الحقيقية </w:t>
            </w:r>
            <w:r w:rsidRPr="00C954F5">
              <w:rPr>
                <w:rFonts w:ascii="Times New Roman" w:hAnsi="Times New Roman" w:cs="Times New Roman"/>
                <w:b/>
                <w:bCs/>
                <w:position w:val="-6"/>
                <w:sz w:val="24"/>
                <w:szCs w:val="24"/>
              </w:rPr>
              <w:object w:dxaOrig="4320" w:dyaOrig="4320">
                <v:shape id="8332" o:spid="_x0000_i1044" type="#_x0000_t75" style="width:10.05pt;height:10.9pt;visibility:visible;mso-wrap-distance-left:0;mso-wrap-distance-right:0" o:ole="">
                  <v:imagedata r:id="rId76" o:title="" embosscolor="white"/>
                </v:shape>
                <o:OLEObject Type="Embed" ProgID="Equation.DSMT4" ShapeID="8332" DrawAspect="Content" ObjectID="_1799267098" r:id="rId77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، </w:t>
            </w:r>
            <w:r w:rsidRPr="00C954F5">
              <w:rPr>
                <w:rFonts w:ascii="Times New Roman" w:hAnsi="Times New Roman" w:cs="Times New Roman"/>
                <w:b/>
                <w:bCs/>
                <w:position w:val="-6"/>
                <w:sz w:val="24"/>
                <w:szCs w:val="24"/>
              </w:rPr>
              <w:object w:dxaOrig="4320" w:dyaOrig="4320">
                <v:shape id="8334" o:spid="_x0000_i1045" type="#_x0000_t75" style="width:10.05pt;height:14.25pt;visibility:visible;mso-wrap-distance-left:0;mso-wrap-distance-right:0" o:ole="">
                  <v:imagedata r:id="rId78" o:title="" embosscolor="white"/>
                </v:shape>
                <o:OLEObject Type="Embed" ProgID="Equation.DSMT4" ShapeID="8334" DrawAspect="Content" ObjectID="_1799267099" r:id="rId79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و </w:t>
            </w:r>
            <w:r w:rsidRPr="00C954F5">
              <w:rPr>
                <w:rFonts w:ascii="Times New Roman" w:hAnsi="Times New Roman" w:cs="Times New Roman"/>
                <w:b/>
                <w:bCs/>
                <w:position w:val="-6"/>
                <w:sz w:val="24"/>
                <w:szCs w:val="24"/>
              </w:rPr>
              <w:object w:dxaOrig="4320" w:dyaOrig="4320">
                <v:shape id="8336" o:spid="_x0000_i1046" type="#_x0000_t75" style="width:9.2pt;height:10.9pt;visibility:visible;mso-wrap-distance-left:0;mso-wrap-distance-right:0" o:ole="">
                  <v:imagedata r:id="rId80" o:title="" embosscolor="white"/>
                </v:shape>
                <o:OLEObject Type="Embed" ProgID="Equation.DSMT4" ShapeID="8336" DrawAspect="Content" ObjectID="_1799267100" r:id="rId81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بحيث يكون من أجل كل</w:t>
            </w:r>
            <w:r w:rsidRPr="00C954F5">
              <w:rPr>
                <w:rFonts w:ascii="Times New Roman" w:hAnsi="Times New Roman" w:cs="Times New Roman"/>
                <w:b/>
                <w:bCs/>
                <w:position w:val="-6"/>
                <w:sz w:val="24"/>
                <w:szCs w:val="24"/>
              </w:rPr>
              <w:object w:dxaOrig="4320" w:dyaOrig="4320">
                <v:shape id="8338" o:spid="_x0000_i1047" type="#_x0000_t75" style="width:10.05pt;height:10.9pt;visibility:visible;mso-wrap-distance-left:0;mso-wrap-distance-right:0" o:ole="">
                  <v:imagedata r:id="rId82" o:title="" embosscolor="white"/>
                </v:shape>
                <o:OLEObject Type="Embed" ProgID="Equation.DSMT4" ShapeID="8338" DrawAspect="Content" ObjectID="_1799267101" r:id="rId83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يختلف عن 1 :  </w:t>
            </w:r>
            <w:r w:rsidRPr="00C954F5">
              <w:rPr>
                <w:rFonts w:ascii="Times New Roman" w:hAnsi="Times New Roman" w:cs="Times New Roman"/>
                <w:b/>
                <w:bCs/>
                <w:position w:val="-24"/>
                <w:sz w:val="24"/>
                <w:szCs w:val="24"/>
              </w:rPr>
              <w:object w:dxaOrig="4320" w:dyaOrig="4320">
                <v:shape id="8340" o:spid="_x0000_i1048" type="#_x0000_t75" style="width:98.8pt;height:31pt;visibility:visible;mso-wrap-distance-left:0;mso-wrap-distance-right:0" o:ole="">
                  <v:imagedata r:id="rId84" o:title="" embosscolor="white"/>
                </v:shape>
                <o:OLEObject Type="Embed" ProgID="Equation.DSMT4" ShapeID="8340" DrawAspect="Content" ObjectID="_1799267102" r:id="rId85"/>
              </w:object>
            </w:r>
          </w:p>
          <w:p w:rsidR="0068356E" w:rsidRDefault="0068356E" w:rsidP="0068356E">
            <w:pPr>
              <w:numPr>
                <w:ilvl w:val="0"/>
                <w:numId w:val="4"/>
              </w:num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استنتج أن </w:t>
            </w:r>
            <w:r w:rsidRPr="00C954F5">
              <w:rPr>
                <w:rFonts w:ascii="Times New Roman" w:hAnsi="Times New Roman" w:cs="Times New Roman"/>
                <w:b/>
                <w:bCs/>
                <w:position w:val="-16"/>
                <w:sz w:val="24"/>
                <w:szCs w:val="24"/>
              </w:rPr>
              <w:object w:dxaOrig="4320" w:dyaOrig="4320">
                <v:shape id="8342" o:spid="_x0000_i1049" type="#_x0000_t75" style="width:25.95pt;height:21.75pt;visibility:visible;mso-wrap-distance-left:0;mso-wrap-distance-right:0" o:ole="">
                  <v:imagedata r:id="rId74" o:title="" embosscolor="white"/>
                </v:shape>
                <o:OLEObject Type="Embed" ProgID="Equation.DSMT4" ShapeID="8342" DrawAspect="Content" ObjectID="_1799267103" r:id="rId86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يقبل مستقيما مقاربا مائلا </w:t>
            </w:r>
            <w:r w:rsidRPr="00C954F5">
              <w:rPr>
                <w:rFonts w:ascii="Times New Roman" w:hAnsi="Times New Roman" w:cs="Times New Roman"/>
                <w:b/>
                <w:bCs/>
                <w:position w:val="-14"/>
                <w:sz w:val="24"/>
                <w:szCs w:val="24"/>
              </w:rPr>
              <w:object w:dxaOrig="4320" w:dyaOrig="4320">
                <v:shape id="8344" o:spid="_x0000_i1050" type="#_x0000_t75" style="width:20.95pt;height:20.1pt;visibility:visible;mso-wrap-distance-left:0;mso-wrap-distance-right:0" o:ole="">
                  <v:imagedata r:id="rId48" o:title="" embosscolor="white"/>
                </v:shape>
                <o:OLEObject Type="Embed" ProgID="Equation.DSMT4" ShapeID="8344" DrawAspect="Content" ObjectID="_1799267104" r:id="rId87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يطلب تعيين معادلته. أدرس وضعية </w:t>
            </w:r>
            <w:r w:rsidRPr="00C954F5">
              <w:rPr>
                <w:rFonts w:ascii="Times New Roman" w:hAnsi="Times New Roman" w:cs="Times New Roman"/>
                <w:b/>
                <w:bCs/>
                <w:position w:val="-16"/>
                <w:sz w:val="24"/>
                <w:szCs w:val="24"/>
              </w:rPr>
              <w:object w:dxaOrig="4320" w:dyaOrig="4320">
                <v:shape id="8346" o:spid="_x0000_i1051" type="#_x0000_t75" style="width:25.95pt;height:21.75pt;visibility:visible;mso-wrap-distance-left:0;mso-wrap-distance-right:0" o:ole="">
                  <v:imagedata r:id="rId74" o:title="" embosscolor="white"/>
                </v:shape>
                <o:OLEObject Type="Embed" ProgID="Equation.DSMT4" ShapeID="8346" DrawAspect="Content" ObjectID="_1799267105" r:id="rId88"/>
              </w:objec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بالنسبة إلى</w:t>
            </w:r>
            <w:r w:rsidRPr="00C954F5">
              <w:rPr>
                <w:rFonts w:ascii="Times New Roman" w:hAnsi="Times New Roman" w:cs="Times New Roman"/>
                <w:b/>
                <w:bCs/>
                <w:position w:val="-14"/>
                <w:sz w:val="24"/>
                <w:szCs w:val="24"/>
              </w:rPr>
              <w:object w:dxaOrig="4320" w:dyaOrig="4320">
                <v:shape id="8348" o:spid="_x0000_i1052" type="#_x0000_t75" style="width:20.95pt;height:20.1pt;visibility:visible;mso-wrap-distance-left:0;mso-wrap-distance-right:0" o:ole="">
                  <v:imagedata r:id="rId48" o:title="" embosscolor="white"/>
                </v:shape>
                <o:OLEObject Type="Embed" ProgID="Equation.DSMT4" ShapeID="8348" DrawAspect="Content" ObjectID="_1799267106" r:id="rId89"/>
              </w:object>
            </w:r>
          </w:p>
          <w:p w:rsidR="00B537D0" w:rsidRDefault="00B537D0" w:rsidP="00123E6E">
            <w:pPr>
              <w:bidi/>
              <w:rPr>
                <w:color w:val="808080" w:themeColor="background1" w:themeShade="80"/>
                <w:sz w:val="28"/>
                <w:szCs w:val="28"/>
                <w:rtl/>
              </w:rPr>
            </w:pPr>
          </w:p>
          <w:p w:rsidR="00F14F4F" w:rsidRPr="003426EF" w:rsidRDefault="00F14F4F" w:rsidP="00F14F4F">
            <w:pPr>
              <w:bidi/>
              <w:rPr>
                <w:rFonts w:hint="cs"/>
                <w:b/>
                <w:bCs/>
                <w:color w:val="000000" w:themeColor="text1"/>
                <w:sz w:val="28"/>
                <w:szCs w:val="28"/>
                <w:u w:val="single"/>
                <w:rtl/>
                <w:lang w:bidi="ar-DZ"/>
              </w:rPr>
            </w:pPr>
            <w:r w:rsidRPr="00F14F4F">
              <w:rPr>
                <w:rFonts w:hint="cs"/>
                <w:b/>
                <w:bCs/>
                <w:color w:val="632423" w:themeColor="accent2" w:themeShade="80"/>
                <w:sz w:val="28"/>
                <w:szCs w:val="28"/>
                <w:u w:val="single"/>
                <w:rtl/>
              </w:rPr>
              <w:t>واجب منزلي</w:t>
            </w:r>
            <w:r w:rsidRPr="003426EF">
              <w:rPr>
                <w:rFonts w:hint="cs"/>
                <w:color w:val="632423" w:themeColor="accent2" w:themeShade="80"/>
                <w:sz w:val="26"/>
                <w:szCs w:val="26"/>
                <w:rtl/>
              </w:rPr>
              <w:t>:</w:t>
            </w:r>
            <w:r w:rsidR="003426EF" w:rsidRPr="003426EF">
              <w:rPr>
                <w:color w:val="000000" w:themeColor="text1"/>
                <w:sz w:val="26"/>
                <w:szCs w:val="26"/>
              </w:rPr>
              <w:t>45</w:t>
            </w:r>
            <w:r w:rsidR="003426EF" w:rsidRPr="003426EF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و 46 الصفحة :136</w:t>
            </w:r>
          </w:p>
          <w:p w:rsidR="00F14F4F" w:rsidRPr="000151C4" w:rsidRDefault="00F14F4F" w:rsidP="00F14F4F">
            <w:pPr>
              <w:bidi/>
              <w:rPr>
                <w:color w:val="808080" w:themeColor="background1" w:themeShade="80"/>
                <w:sz w:val="28"/>
                <w:szCs w:val="28"/>
              </w:rPr>
            </w:pPr>
          </w:p>
        </w:tc>
      </w:tr>
      <w:tr w:rsidR="00F44333" w:rsidRPr="00F14F4F" w:rsidTr="009856E7">
        <w:trPr>
          <w:gridAfter w:val="1"/>
          <w:wAfter w:w="284" w:type="dxa"/>
          <w:trHeight w:val="1124"/>
        </w:trPr>
        <w:tc>
          <w:tcPr>
            <w:tcW w:w="5245" w:type="dxa"/>
            <w:gridSpan w:val="2"/>
          </w:tcPr>
          <w:p w:rsidR="00505D5F" w:rsidRPr="00137546" w:rsidRDefault="00505D5F" w:rsidP="00505D5F">
            <w:pPr>
              <w:jc w:val="right"/>
              <w:rPr>
                <w:color w:val="000000" w:themeColor="text1"/>
                <w:sz w:val="24"/>
                <w:szCs w:val="24"/>
                <w:rtl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lastRenderedPageBreak/>
              <w:t xml:space="preserve">المستوى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 xml:space="preserve"> الثانية علوم تجريبية </w:t>
            </w:r>
          </w:p>
          <w:p w:rsidR="00505D5F" w:rsidRPr="00137546" w:rsidRDefault="00505D5F" w:rsidP="00505D5F">
            <w:pPr>
              <w:jc w:val="right"/>
              <w:rPr>
                <w:color w:val="000000" w:themeColor="text1"/>
                <w:sz w:val="24"/>
                <w:szCs w:val="24"/>
                <w:rtl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ميدان التعلم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 xml:space="preserve"> التحليل </w:t>
            </w:r>
          </w:p>
          <w:p w:rsidR="00505D5F" w:rsidRPr="00137546" w:rsidRDefault="00505D5F" w:rsidP="00505D5F">
            <w:pPr>
              <w:jc w:val="right"/>
              <w:rPr>
                <w:color w:val="000000" w:themeColor="text1"/>
                <w:sz w:val="24"/>
                <w:szCs w:val="24"/>
                <w:rtl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الوحدة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 xml:space="preserve"> النهايات</w:t>
            </w:r>
          </w:p>
          <w:p w:rsidR="00F44333" w:rsidRPr="00F14F4F" w:rsidRDefault="00505D5F" w:rsidP="00505D5F">
            <w:pPr>
              <w:jc w:val="right"/>
              <w:rPr>
                <w:color w:val="000000" w:themeColor="text1"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موضوع الحصة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:</w:t>
            </w:r>
            <w:r w:rsidRPr="00137546">
              <w:rPr>
                <w:rFonts w:ascii="Calibri" w:hAnsi="Calibri" w:hint="cs"/>
                <w:b/>
                <w:bCs/>
                <w:color w:val="7030A0"/>
                <w:sz w:val="24"/>
                <w:szCs w:val="24"/>
                <w:u w:val="single"/>
                <w:rtl/>
              </w:rPr>
              <w:t xml:space="preserve"> المستقيم المقارب المائل</w:t>
            </w:r>
          </w:p>
        </w:tc>
        <w:tc>
          <w:tcPr>
            <w:tcW w:w="5103" w:type="dxa"/>
          </w:tcPr>
          <w:p w:rsidR="00505D5F" w:rsidRPr="00137546" w:rsidRDefault="00EC459D" w:rsidP="00505D5F">
            <w:pPr>
              <w:jc w:val="right"/>
              <w:rPr>
                <w:color w:val="000000" w:themeColor="text1"/>
                <w:sz w:val="24"/>
                <w:szCs w:val="24"/>
                <w:u w:val="single"/>
                <w:rtl/>
                <w:lang w:bidi="ar-DZ"/>
              </w:rPr>
            </w:pPr>
            <w:r w:rsidRPr="00EC459D">
              <w:rPr>
                <w:noProof/>
                <w:color w:val="000000" w:themeColor="text1"/>
                <w:sz w:val="24"/>
                <w:szCs w:val="24"/>
                <w:rtl/>
              </w:rPr>
              <w:pict>
                <v:shape id="_x0000_s1035" type="#_x0000_t106" style="position:absolute;left:0;text-align:left;margin-left:123.9pt;margin-top:-36.95pt;width:139.7pt;height:28.65pt;z-index:251668480;mso-position-horizontal-relative:text;mso-position-vertical-relative:text" adj="5976,25935">
                  <v:textbox style="mso-next-textbox:#_x0000_s1035">
                    <w:txbxContent>
                      <w:p w:rsidR="00505D5F" w:rsidRDefault="00505D5F" w:rsidP="00505D5F">
                        <w:pPr>
                          <w:bidi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البطاقة التقنية رقم 04</w:t>
                        </w:r>
                      </w:p>
                    </w:txbxContent>
                  </v:textbox>
                </v:shape>
              </w:pict>
            </w:r>
            <w:r w:rsidR="00505D5F"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 xml:space="preserve">المؤسسة </w:t>
            </w:r>
            <w:r w:rsidR="00505D5F" w:rsidRPr="00137546">
              <w:rPr>
                <w:rFonts w:ascii="Calibri" w:hAnsi="Calibri"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>:</w:t>
            </w:r>
            <w:r w:rsidR="00505D5F" w:rsidRPr="00137546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الإخوة براني </w:t>
            </w:r>
          </w:p>
          <w:p w:rsidR="00505D5F" w:rsidRPr="00137546" w:rsidRDefault="00505D5F" w:rsidP="00505D5F">
            <w:pPr>
              <w:jc w:val="right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>السنة الدراسية</w:t>
            </w:r>
            <w:r w:rsidRPr="00137546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2024/2025</w:t>
            </w:r>
          </w:p>
          <w:p w:rsidR="00505D5F" w:rsidRPr="00137546" w:rsidRDefault="00505D5F" w:rsidP="00802302">
            <w:pPr>
              <w:jc w:val="right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 xml:space="preserve">التاريخ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603C60" w:rsidRPr="00F14F4F" w:rsidRDefault="00505D5F" w:rsidP="00505D5F">
            <w:pPr>
              <w:jc w:val="right"/>
              <w:rPr>
                <w:rFonts w:ascii="Calibri" w:hAnsi="Calibr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 xml:space="preserve">توقيت الحصة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  <w:lang w:bidi="ar-DZ"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1 ساعة</w:t>
            </w:r>
          </w:p>
        </w:tc>
      </w:tr>
    </w:tbl>
    <w:tbl>
      <w:tblPr>
        <w:tblStyle w:val="Grilledutableau"/>
        <w:tblpPr w:leftFromText="141" w:rightFromText="141" w:vertAnchor="text" w:horzAnchor="margin" w:tblpX="-562" w:tblpY="204"/>
        <w:tblW w:w="10309" w:type="dxa"/>
        <w:tblLook w:val="04A0"/>
      </w:tblPr>
      <w:tblGrid>
        <w:gridCol w:w="10309"/>
      </w:tblGrid>
      <w:tr w:rsidR="00F44333" w:rsidRPr="00F14F4F" w:rsidTr="00F14F4F">
        <w:trPr>
          <w:trHeight w:val="1124"/>
        </w:trPr>
        <w:tc>
          <w:tcPr>
            <w:tcW w:w="10309" w:type="dxa"/>
          </w:tcPr>
          <w:p w:rsidR="00137546" w:rsidRPr="00137546" w:rsidRDefault="00137546" w:rsidP="00137546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  <w:lang w:bidi="ar-DZ"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المكتسبات القبلية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Times New Roman" w:hint="cs"/>
                <w:color w:val="000000"/>
                <w:sz w:val="24"/>
                <w:szCs w:val="24"/>
                <w:rtl/>
              </w:rPr>
              <w:t xml:space="preserve">دراسة </w:t>
            </w:r>
            <w:r>
              <w:rPr>
                <w:rFonts w:ascii="Calibri" w:eastAsia="Calibri" w:hAnsi="Calibri" w:cs="Times New Roman"/>
                <w:color w:val="000000"/>
                <w:sz w:val="24"/>
                <w:szCs w:val="24"/>
                <w:rtl/>
              </w:rPr>
              <w:t xml:space="preserve">الدوال </w:t>
            </w:r>
            <w:r>
              <w:rPr>
                <w:rFonts w:ascii="Calibri" w:eastAsia="Calibri" w:hAnsi="Calibri" w:cs="Times New Roman" w:hint="cs"/>
                <w:color w:val="000000"/>
                <w:sz w:val="24"/>
                <w:szCs w:val="24"/>
                <w:rtl/>
              </w:rPr>
              <w:t xml:space="preserve">العددية </w:t>
            </w:r>
            <w:r>
              <w:rPr>
                <w:rFonts w:ascii="Calibri" w:eastAsia="Calibri" w:hAnsi="Calibri" w:cs="Arial" w:hint="cs"/>
                <w:color w:val="000000"/>
                <w:sz w:val="24"/>
                <w:szCs w:val="24"/>
                <w:rtl/>
              </w:rPr>
              <w:t xml:space="preserve">، حساب نهاية لما يؤول </w:t>
            </w:r>
            <w:r>
              <w:rPr>
                <w:rFonts w:ascii="Calibri" w:eastAsia="Calibri" w:hAnsi="Calibri" w:cs="Arial"/>
                <w:color w:val="000000"/>
                <w:sz w:val="24"/>
                <w:szCs w:val="24"/>
              </w:rPr>
              <w:t>x</w:t>
            </w:r>
            <w:r>
              <w:rPr>
                <w:rFonts w:ascii="Calibri" w:eastAsia="Calibri" w:hAnsi="Calibri" w:cs="Arial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Arial" w:hint="cs"/>
                <w:color w:val="000000"/>
                <w:sz w:val="24"/>
                <w:szCs w:val="24"/>
                <w:rtl/>
              </w:rPr>
              <w:t xml:space="preserve">إلى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Arial"/>
                  <w:color w:val="000000"/>
                  <w:sz w:val="24"/>
                  <w:szCs w:val="24"/>
                </w:rPr>
                <m:t xml:space="preserve">+∞ 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color w:val="000000"/>
                  <w:sz w:val="24"/>
                  <w:szCs w:val="24"/>
                  <w:rtl/>
                </w:rPr>
                <m:t>او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color w:val="000000"/>
                  <w:sz w:val="24"/>
                  <w:szCs w:val="24"/>
                </w:rPr>
                <m:t>-∞</m:t>
              </m:r>
            </m:oMath>
            <w:r>
              <w:rPr>
                <w:rFonts w:ascii="Calibri" w:eastAsia="Calibri" w:hAnsi="Calibri" w:cs="Arial" w:hint="cs"/>
                <w:color w:val="000000"/>
                <w:sz w:val="24"/>
                <w:szCs w:val="24"/>
                <w:rtl/>
              </w:rPr>
              <w:t xml:space="preserve"> </w:t>
            </w:r>
          </w:p>
          <w:p w:rsidR="00137546" w:rsidRDefault="00137546" w:rsidP="00137546">
            <w:pPr>
              <w:bidi/>
              <w:rPr>
                <w:color w:val="000000" w:themeColor="text1"/>
              </w:rPr>
            </w:pPr>
            <w:r w:rsidRPr="00137546">
              <w:rPr>
                <w:rFonts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المكتسبات القاعدية </w:t>
            </w:r>
            <w:r w:rsidRPr="00137546">
              <w:rPr>
                <w:rFonts w:ascii="Calibri" w:hAnsi="Calibr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:</w:t>
            </w:r>
            <w:r w:rsidRPr="00137546">
              <w:rPr>
                <w:rFonts w:ascii="Calibri" w:hAnsi="Calibri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Calibri" w:hAnsi="Calibri" w:cs="Times New Roman"/>
                <w:color w:val="000000"/>
                <w:sz w:val="24"/>
                <w:szCs w:val="24"/>
                <w:rtl/>
              </w:rPr>
              <w:t xml:space="preserve"> تبرير </w:t>
            </w:r>
            <w:r>
              <w:rPr>
                <w:rFonts w:ascii="Calibri" w:eastAsia="Calibri" w:hAnsi="Calibri" w:cs="Times New Roman" w:hint="cs"/>
                <w:color w:val="000000"/>
                <w:sz w:val="24"/>
                <w:szCs w:val="24"/>
                <w:rtl/>
              </w:rPr>
              <w:t>إن</w:t>
            </w:r>
            <w:r>
              <w:rPr>
                <w:rFonts w:ascii="Calibri" w:eastAsia="Calibri" w:hAnsi="Calibri" w:cs="Times New Roman"/>
                <w:color w:val="000000"/>
                <w:sz w:val="24"/>
                <w:szCs w:val="24"/>
                <w:rtl/>
              </w:rPr>
              <w:t xml:space="preserve"> كان مستقيم</w:t>
            </w:r>
            <w:r>
              <w:rPr>
                <w:rFonts w:ascii="Calibri" w:eastAsia="Calibri" w:hAnsi="Calibri" w:cs="Times New Roman" w:hint="cs"/>
                <w:color w:val="000000"/>
                <w:sz w:val="24"/>
                <w:szCs w:val="24"/>
                <w:rtl/>
              </w:rPr>
              <w:t>ا</w:t>
            </w:r>
            <w:r>
              <w:rPr>
                <w:rFonts w:ascii="Calibri" w:eastAsia="Calibri" w:hAnsi="Calibri" w:cs="Times New Roman"/>
                <w:color w:val="000000"/>
                <w:sz w:val="24"/>
                <w:szCs w:val="24"/>
                <w:rtl/>
              </w:rPr>
              <w:t xml:space="preserve"> معلوما هو مستقيم مقارب مائل لمنحن دالة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  <w:t>.</w:t>
            </w:r>
          </w:p>
          <w:p w:rsidR="00F44333" w:rsidRPr="00137546" w:rsidRDefault="00137546" w:rsidP="00137546">
            <w:pPr>
              <w:bidi/>
            </w:pPr>
            <w:r w:rsidRPr="008E52C0">
              <w:rPr>
                <w:rFonts w:ascii="Calibri" w:eastAsia="Calibri" w:hAnsi="Calibri" w:cs="Times New Roman"/>
                <w:b/>
                <w:bCs/>
                <w:color w:val="7030A0"/>
                <w:sz w:val="24"/>
                <w:szCs w:val="24"/>
                <w:u w:val="single"/>
                <w:rtl/>
              </w:rPr>
              <w:t>الأدوات المستعملـــــة</w:t>
            </w:r>
            <w:r w:rsidRPr="008E52C0">
              <w:rPr>
                <w:rFonts w:ascii="Calibri" w:eastAsia="Calibri" w:hAnsi="Calibri" w:cs="Calibri"/>
                <w:b/>
                <w:bCs/>
                <w:color w:val="7030A0"/>
                <w:sz w:val="24"/>
                <w:szCs w:val="24"/>
                <w:u w:val="single"/>
                <w:rtl/>
              </w:rPr>
              <w:t>:</w:t>
            </w:r>
            <w:r w:rsidRPr="00137546">
              <w:rPr>
                <w:rFonts w:ascii="Calibri" w:eastAsia="Calibri" w:hAnsi="Calibri" w:cs="Calibri"/>
                <w:b/>
                <w:bCs/>
                <w:color w:val="C00000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ascii="Calibri" w:eastAsia="Calibri" w:hAnsi="Calibri" w:cs="Times New Roman"/>
                <w:color w:val="000000"/>
                <w:sz w:val="24"/>
                <w:szCs w:val="24"/>
                <w:rtl/>
              </w:rPr>
              <w:t>الكتاب المدرسـي، المنهاج ، التدرجات ،مراجع، الأدوات الهندسية، السبورة ،جيوجبرا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</w:tr>
    </w:tbl>
    <w:p w:rsidR="00F44333" w:rsidRDefault="00F44333" w:rsidP="00603C60">
      <w:pPr>
        <w:bidi/>
        <w:rPr>
          <w:rtl/>
        </w:rPr>
      </w:pPr>
    </w:p>
    <w:tbl>
      <w:tblPr>
        <w:tblStyle w:val="Grilledutableau"/>
        <w:bidiVisual/>
        <w:tblW w:w="10133" w:type="dxa"/>
        <w:tblInd w:w="-4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1701"/>
        <w:gridCol w:w="4804"/>
        <w:gridCol w:w="2821"/>
        <w:gridCol w:w="807"/>
      </w:tblGrid>
      <w:tr w:rsidR="00603C60" w:rsidTr="00603C60">
        <w:trPr>
          <w:trHeight w:val="672"/>
        </w:trPr>
        <w:tc>
          <w:tcPr>
            <w:tcW w:w="1701" w:type="dxa"/>
            <w:shd w:val="clear" w:color="auto" w:fill="F1C5E2"/>
          </w:tcPr>
          <w:p w:rsidR="00603C60" w:rsidRPr="00FD017A" w:rsidRDefault="00603C60" w:rsidP="00160DA2">
            <w:pPr>
              <w:tabs>
                <w:tab w:val="center" w:pos="728"/>
              </w:tabs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FD017A">
              <w:rPr>
                <w:rFonts w:ascii="Amiri" w:hAnsi="Amiri" w:cs="Amiri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ab/>
            </w:r>
            <w:r w:rsidRPr="00FD017A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المراحـــــل</w:t>
            </w:r>
          </w:p>
        </w:tc>
        <w:tc>
          <w:tcPr>
            <w:tcW w:w="4804" w:type="dxa"/>
            <w:shd w:val="clear" w:color="auto" w:fill="F1C5E2"/>
          </w:tcPr>
          <w:p w:rsidR="00603C60" w:rsidRPr="00FD017A" w:rsidRDefault="00603C60" w:rsidP="00160DA2">
            <w:pPr>
              <w:bidi/>
              <w:jc w:val="center"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FD017A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ســــــــــير الحصّـــــــــة</w:t>
            </w:r>
          </w:p>
        </w:tc>
        <w:tc>
          <w:tcPr>
            <w:tcW w:w="2821" w:type="dxa"/>
            <w:shd w:val="clear" w:color="auto" w:fill="F1C5E2"/>
          </w:tcPr>
          <w:p w:rsidR="00603C60" w:rsidRPr="00FD017A" w:rsidRDefault="00603C60" w:rsidP="00160DA2">
            <w:pPr>
              <w:bidi/>
              <w:jc w:val="center"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FD017A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توجيــــــــــــــهات</w:t>
            </w:r>
          </w:p>
        </w:tc>
        <w:tc>
          <w:tcPr>
            <w:tcW w:w="807" w:type="dxa"/>
            <w:shd w:val="clear" w:color="auto" w:fill="F1C5E2"/>
          </w:tcPr>
          <w:p w:rsidR="00603C60" w:rsidRPr="00FD017A" w:rsidRDefault="00603C60" w:rsidP="00160DA2">
            <w:pPr>
              <w:bidi/>
              <w:jc w:val="center"/>
              <w:rPr>
                <w:rFonts w:ascii="Amiri" w:hAnsi="Amiri" w:cs="Amiri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</w:pPr>
            <w:r w:rsidRPr="00FD017A">
              <w:rPr>
                <w:rFonts w:ascii="Amiri" w:hAnsi="Amiri" w:cs="Amiri" w:hint="cs"/>
                <w:b/>
                <w:bCs/>
                <w:color w:val="660033"/>
                <w:sz w:val="36"/>
                <w:szCs w:val="36"/>
                <w:vertAlign w:val="subscript"/>
                <w:rtl/>
                <w:lang w:bidi="ar-DZ"/>
              </w:rPr>
              <w:t>المدّة</w:t>
            </w:r>
          </w:p>
        </w:tc>
      </w:tr>
      <w:tr w:rsidR="00603C60" w:rsidTr="00603C60">
        <w:trPr>
          <w:trHeight w:val="2100"/>
        </w:trPr>
        <w:tc>
          <w:tcPr>
            <w:tcW w:w="1701" w:type="dxa"/>
          </w:tcPr>
          <w:p w:rsidR="00603C60" w:rsidRDefault="00603C60" w:rsidP="00160DA2">
            <w:pPr>
              <w:bidi/>
              <w:jc w:val="center"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</w:p>
          <w:p w:rsidR="00603C60" w:rsidRDefault="00603C60" w:rsidP="00603C60">
            <w:pPr>
              <w:bidi/>
              <w:jc w:val="center"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</w:p>
          <w:p w:rsidR="00603C60" w:rsidRPr="009D61BF" w:rsidRDefault="00603C60" w:rsidP="00603C60">
            <w:pPr>
              <w:bidi/>
              <w:jc w:val="center"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مرحلة</w:t>
            </w:r>
          </w:p>
          <w:p w:rsidR="00603C60" w:rsidRPr="009D61BF" w:rsidRDefault="00603C60" w:rsidP="00160DA2">
            <w:pPr>
              <w:bidi/>
              <w:jc w:val="center"/>
              <w:rPr>
                <w:rFonts w:ascii="Amiri" w:hAnsi="Amiri" w:cs="Amiri"/>
                <w:b/>
                <w:bCs/>
                <w:sz w:val="28"/>
                <w:szCs w:val="28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الانطلاق</w:t>
            </w:r>
          </w:p>
        </w:tc>
        <w:tc>
          <w:tcPr>
            <w:tcW w:w="4804" w:type="dxa"/>
          </w:tcPr>
          <w:p w:rsidR="00603C60" w:rsidRPr="009D61BF" w:rsidRDefault="00603C60" w:rsidP="00603C60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 xml:space="preserve">نشاط </w:t>
            </w:r>
            <w:r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:</w:t>
            </w:r>
            <w:r w:rsidR="00F14F4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 xml:space="preserve"> (يوزع في مطبوعة للتلاميذ)</w:t>
            </w:r>
          </w:p>
          <w:p w:rsidR="00603C60" w:rsidRPr="009D61BF" w:rsidRDefault="00603C60" w:rsidP="00603C60">
            <w:pPr>
              <w:pStyle w:val="Paragraphedeliste"/>
              <w:numPr>
                <w:ilvl w:val="0"/>
                <w:numId w:val="2"/>
              </w:num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تقديم النشاط للتّلاميذ.</w:t>
            </w:r>
          </w:p>
          <w:p w:rsidR="00603C60" w:rsidRPr="009D61BF" w:rsidRDefault="00603C60" w:rsidP="00160DA2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مناقشة النّشاط:</w:t>
            </w:r>
          </w:p>
          <w:p w:rsidR="00603C60" w:rsidRPr="009D61BF" w:rsidRDefault="00603C60" w:rsidP="00603C60">
            <w:pPr>
              <w:pStyle w:val="Paragraphedeliste"/>
              <w:numPr>
                <w:ilvl w:val="0"/>
                <w:numId w:val="2"/>
              </w:num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يناقش النّشاط من طرف المتعلمين.</w:t>
            </w:r>
          </w:p>
        </w:tc>
        <w:tc>
          <w:tcPr>
            <w:tcW w:w="2821" w:type="dxa"/>
          </w:tcPr>
          <w:p w:rsidR="00603C60" w:rsidRPr="009D61BF" w:rsidRDefault="00603C60" w:rsidP="00160DA2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توجيه المتعلمين و إرشادهم من أجل تحقيق الكفاءة المستهدفة للنشاط.</w:t>
            </w:r>
          </w:p>
        </w:tc>
        <w:tc>
          <w:tcPr>
            <w:tcW w:w="807" w:type="dxa"/>
          </w:tcPr>
          <w:p w:rsidR="00603C60" w:rsidRDefault="00603C60" w:rsidP="00160DA2">
            <w:pPr>
              <w:bidi/>
              <w:rPr>
                <w:rFonts w:ascii="Amiri" w:hAnsi="Amiri" w:cs="Amiri"/>
                <w:b/>
                <w:bCs/>
                <w:sz w:val="28"/>
                <w:szCs w:val="28"/>
                <w:vertAlign w:val="subscript"/>
                <w:rtl/>
                <w:lang w:bidi="ar-DZ"/>
              </w:rPr>
            </w:pPr>
          </w:p>
          <w:p w:rsidR="00603C60" w:rsidRPr="00E91539" w:rsidRDefault="00F14F4F" w:rsidP="00160DA2">
            <w:pPr>
              <w:bidi/>
              <w:jc w:val="center"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>25 د</w:t>
            </w:r>
          </w:p>
        </w:tc>
      </w:tr>
      <w:tr w:rsidR="00603C60" w:rsidTr="00603C60">
        <w:trPr>
          <w:trHeight w:val="5064"/>
        </w:trPr>
        <w:tc>
          <w:tcPr>
            <w:tcW w:w="1701" w:type="dxa"/>
          </w:tcPr>
          <w:p w:rsidR="00603C60" w:rsidRDefault="00603C60" w:rsidP="00160DA2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</w:p>
          <w:p w:rsidR="00603C60" w:rsidRDefault="00603C60" w:rsidP="00603C60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</w:p>
          <w:p w:rsidR="00603C60" w:rsidRDefault="00603C60" w:rsidP="00603C60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</w:p>
          <w:p w:rsidR="00603C60" w:rsidRDefault="00603C60" w:rsidP="00603C60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</w:p>
          <w:p w:rsidR="00603C60" w:rsidRPr="009D61BF" w:rsidRDefault="00603C60" w:rsidP="00603C60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بنــــاء المفاهــــيم:</w:t>
            </w:r>
          </w:p>
          <w:p w:rsidR="00603C60" w:rsidRPr="009D61BF" w:rsidRDefault="00603C60" w:rsidP="00603C60">
            <w:pPr>
              <w:bidi/>
              <w:jc w:val="center"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صياغة الكفاءة</w:t>
            </w:r>
          </w:p>
        </w:tc>
        <w:tc>
          <w:tcPr>
            <w:tcW w:w="4804" w:type="dxa"/>
          </w:tcPr>
          <w:p w:rsidR="00603C60" w:rsidRDefault="00F14F4F" w:rsidP="00603C60">
            <w:pPr>
              <w:pStyle w:val="Paragraphedeliste"/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عناصر الدرس:</w:t>
            </w:r>
          </w:p>
          <w:p w:rsidR="00F14F4F" w:rsidRPr="00F14F4F" w:rsidRDefault="00F14F4F" w:rsidP="00F14F4F">
            <w:pPr>
              <w:pStyle w:val="Paragraphedeliste"/>
              <w:numPr>
                <w:ilvl w:val="0"/>
                <w:numId w:val="2"/>
              </w:numPr>
              <w:bidi/>
              <w:rPr>
                <w:rFonts w:ascii="Amiri" w:hAnsi="Amiri" w:cs="Amiri"/>
                <w:b/>
                <w:bCs/>
                <w:color w:val="FF0000"/>
                <w:sz w:val="36"/>
                <w:szCs w:val="36"/>
                <w:u w:val="single"/>
                <w:vertAlign w:val="subscript"/>
                <w:lang w:bidi="ar-DZ"/>
              </w:rPr>
            </w:pPr>
            <w:r w:rsidRPr="00F14F4F">
              <w:rPr>
                <w:rFonts w:ascii="Amiri" w:hAnsi="Amiri" w:cs="Amiri" w:hint="cs"/>
                <w:b/>
                <w:bCs/>
                <w:color w:val="FF0000"/>
                <w:sz w:val="36"/>
                <w:szCs w:val="36"/>
                <w:u w:val="single"/>
                <w:vertAlign w:val="subscript"/>
                <w:rtl/>
                <w:lang w:bidi="ar-DZ"/>
              </w:rPr>
              <w:t xml:space="preserve">المستقيم المقارب المائل </w:t>
            </w:r>
          </w:p>
          <w:p w:rsidR="00F14F4F" w:rsidRPr="00F14F4F" w:rsidRDefault="00F14F4F" w:rsidP="00F14F4F">
            <w:pPr>
              <w:pStyle w:val="Paragraphedeliste"/>
              <w:numPr>
                <w:ilvl w:val="0"/>
                <w:numId w:val="9"/>
              </w:numPr>
              <w:bidi/>
              <w:rPr>
                <w:rFonts w:ascii="Amiri" w:hAnsi="Amiri" w:cs="Amiri"/>
                <w:b/>
                <w:bCs/>
                <w:color w:val="000000" w:themeColor="text1"/>
                <w:sz w:val="36"/>
                <w:szCs w:val="36"/>
                <w:vertAlign w:val="subscript"/>
                <w:lang w:bidi="ar-DZ"/>
              </w:rPr>
            </w:pPr>
            <w:r w:rsidRPr="00F14F4F">
              <w:rPr>
                <w:rFonts w:ascii="Amiri" w:hAnsi="Amiri" w:cs="Amiri" w:hint="cs"/>
                <w:b/>
                <w:bCs/>
                <w:color w:val="000000" w:themeColor="text1"/>
                <w:sz w:val="36"/>
                <w:szCs w:val="36"/>
                <w:vertAlign w:val="subscript"/>
                <w:rtl/>
                <w:lang w:bidi="ar-DZ"/>
              </w:rPr>
              <w:t>نعريف</w:t>
            </w:r>
          </w:p>
          <w:p w:rsidR="00F14F4F" w:rsidRPr="00F14F4F" w:rsidRDefault="00F14F4F" w:rsidP="00F14F4F">
            <w:pPr>
              <w:pStyle w:val="Paragraphedeliste"/>
              <w:numPr>
                <w:ilvl w:val="0"/>
                <w:numId w:val="9"/>
              </w:numPr>
              <w:bidi/>
              <w:rPr>
                <w:rFonts w:ascii="Amiri" w:hAnsi="Amiri" w:cs="Amiri"/>
                <w:b/>
                <w:bCs/>
                <w:color w:val="000000" w:themeColor="text1"/>
                <w:sz w:val="36"/>
                <w:szCs w:val="36"/>
                <w:vertAlign w:val="subscript"/>
                <w:lang w:bidi="ar-DZ"/>
              </w:rPr>
            </w:pPr>
            <w:r w:rsidRPr="00F14F4F">
              <w:rPr>
                <w:rFonts w:ascii="Amiri" w:hAnsi="Amiri" w:cs="Amiri" w:hint="cs"/>
                <w:b/>
                <w:bCs/>
                <w:color w:val="000000" w:themeColor="text1"/>
                <w:sz w:val="36"/>
                <w:szCs w:val="36"/>
                <w:vertAlign w:val="subscript"/>
                <w:rtl/>
                <w:lang w:bidi="ar-DZ"/>
              </w:rPr>
              <w:t>ملاحظة</w:t>
            </w:r>
          </w:p>
          <w:p w:rsidR="00F14F4F" w:rsidRPr="00F14F4F" w:rsidRDefault="00F14F4F" w:rsidP="00F14F4F">
            <w:pPr>
              <w:pStyle w:val="Paragraphedeliste"/>
              <w:numPr>
                <w:ilvl w:val="0"/>
                <w:numId w:val="9"/>
              </w:numPr>
              <w:bidi/>
              <w:rPr>
                <w:rFonts w:ascii="Amiri" w:hAnsi="Amiri" w:cs="Amiri"/>
                <w:b/>
                <w:bCs/>
                <w:color w:val="FF0000"/>
                <w:sz w:val="36"/>
                <w:szCs w:val="36"/>
                <w:vertAlign w:val="subscript"/>
                <w:rtl/>
                <w:lang w:bidi="ar-DZ"/>
              </w:rPr>
            </w:pPr>
            <w:r w:rsidRPr="00F14F4F">
              <w:rPr>
                <w:rFonts w:ascii="Amiri" w:hAnsi="Amiri" w:cs="Amiri" w:hint="cs"/>
                <w:b/>
                <w:bCs/>
                <w:color w:val="000000" w:themeColor="text1"/>
                <w:sz w:val="36"/>
                <w:szCs w:val="36"/>
                <w:vertAlign w:val="subscript"/>
                <w:rtl/>
                <w:lang w:bidi="ar-DZ"/>
              </w:rPr>
              <w:t>مثال تطبيقي</w:t>
            </w:r>
          </w:p>
        </w:tc>
        <w:tc>
          <w:tcPr>
            <w:tcW w:w="2821" w:type="dxa"/>
          </w:tcPr>
          <w:p w:rsidR="00603C60" w:rsidRDefault="00603C60" w:rsidP="00160DA2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</w:p>
          <w:p w:rsidR="00603C60" w:rsidRPr="009D61BF" w:rsidRDefault="00603C60" w:rsidP="00160DA2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استثمار نتائج النّشاط في تقديم الدّرس وصياغة الكفاءة.</w:t>
            </w:r>
          </w:p>
        </w:tc>
        <w:tc>
          <w:tcPr>
            <w:tcW w:w="807" w:type="dxa"/>
          </w:tcPr>
          <w:p w:rsidR="00603C60" w:rsidRPr="00E91539" w:rsidRDefault="00603C60" w:rsidP="00160DA2">
            <w:pPr>
              <w:bidi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</w:p>
          <w:p w:rsidR="00F14F4F" w:rsidRDefault="00F14F4F" w:rsidP="00160DA2">
            <w:pPr>
              <w:bidi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</w:p>
          <w:p w:rsidR="00F14F4F" w:rsidRDefault="00F14F4F" w:rsidP="00F14F4F">
            <w:pPr>
              <w:bidi/>
              <w:rPr>
                <w:rFonts w:ascii="Amiri" w:hAnsi="Amiri" w:cs="Amiri"/>
                <w:sz w:val="32"/>
                <w:szCs w:val="32"/>
                <w:rtl/>
                <w:lang w:bidi="ar-DZ"/>
              </w:rPr>
            </w:pPr>
          </w:p>
          <w:p w:rsidR="00F14F4F" w:rsidRDefault="00F14F4F" w:rsidP="00F14F4F">
            <w:pPr>
              <w:bidi/>
              <w:rPr>
                <w:rFonts w:ascii="Amiri" w:hAnsi="Amiri" w:cs="Amiri"/>
                <w:sz w:val="32"/>
                <w:szCs w:val="32"/>
                <w:rtl/>
                <w:lang w:bidi="ar-DZ"/>
              </w:rPr>
            </w:pPr>
          </w:p>
          <w:p w:rsidR="00603C60" w:rsidRPr="00F14F4F" w:rsidRDefault="00137546" w:rsidP="00F14F4F">
            <w:pPr>
              <w:bidi/>
              <w:jc w:val="center"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>20</w:t>
            </w:r>
            <w:r w:rsidR="00F14F4F" w:rsidRPr="00F14F4F"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 د</w:t>
            </w:r>
          </w:p>
        </w:tc>
      </w:tr>
      <w:tr w:rsidR="00603C60" w:rsidTr="00603C60">
        <w:trPr>
          <w:trHeight w:val="1380"/>
        </w:trPr>
        <w:tc>
          <w:tcPr>
            <w:tcW w:w="1701" w:type="dxa"/>
          </w:tcPr>
          <w:p w:rsidR="00603C60" w:rsidRDefault="00603C60" w:rsidP="00603C60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</w:p>
          <w:p w:rsidR="00603C60" w:rsidRPr="009D61BF" w:rsidRDefault="00603C60" w:rsidP="00603C60">
            <w:pPr>
              <w:bidi/>
              <w:jc w:val="center"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التقويــــم</w:t>
            </w:r>
          </w:p>
        </w:tc>
        <w:tc>
          <w:tcPr>
            <w:tcW w:w="4804" w:type="dxa"/>
          </w:tcPr>
          <w:p w:rsidR="00603C60" w:rsidRPr="009D61BF" w:rsidRDefault="00603C60" w:rsidP="00160DA2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تطبيــــق:</w:t>
            </w:r>
          </w:p>
          <w:p w:rsidR="00603C60" w:rsidRPr="009D61BF" w:rsidRDefault="00603C60" w:rsidP="00603C60">
            <w:pPr>
              <w:pStyle w:val="Paragraphedeliste"/>
              <w:numPr>
                <w:ilvl w:val="0"/>
                <w:numId w:val="3"/>
              </w:num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تقديم التّطبيق وحلّه</w:t>
            </w:r>
          </w:p>
        </w:tc>
        <w:tc>
          <w:tcPr>
            <w:tcW w:w="2821" w:type="dxa"/>
          </w:tcPr>
          <w:p w:rsidR="00603C60" w:rsidRPr="009D61BF" w:rsidRDefault="00603C60" w:rsidP="00160DA2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 w:rsidRPr="009D61BF"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إعادة استثمار المفاهيم في حل مشكل مغلق.</w:t>
            </w:r>
          </w:p>
        </w:tc>
        <w:tc>
          <w:tcPr>
            <w:tcW w:w="807" w:type="dxa"/>
          </w:tcPr>
          <w:p w:rsidR="00603C60" w:rsidRPr="00E91539" w:rsidRDefault="00137546" w:rsidP="00160DA2">
            <w:pPr>
              <w:bidi/>
              <w:jc w:val="center"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>15 د</w:t>
            </w:r>
          </w:p>
        </w:tc>
      </w:tr>
      <w:tr w:rsidR="00FE1BE4" w:rsidTr="00FE1BE4">
        <w:trPr>
          <w:trHeight w:val="834"/>
        </w:trPr>
        <w:tc>
          <w:tcPr>
            <w:tcW w:w="1701" w:type="dxa"/>
          </w:tcPr>
          <w:p w:rsidR="00FE1BE4" w:rsidRDefault="00FE1BE4" w:rsidP="00FE1BE4">
            <w:pPr>
              <w:bidi/>
              <w:jc w:val="center"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الواجب المنزلي</w:t>
            </w:r>
          </w:p>
        </w:tc>
        <w:tc>
          <w:tcPr>
            <w:tcW w:w="4804" w:type="dxa"/>
          </w:tcPr>
          <w:p w:rsidR="00FE1BE4" w:rsidRPr="009D61BF" w:rsidRDefault="00F14F4F" w:rsidP="00160DA2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  <w:r>
              <w:rPr>
                <w:rFonts w:ascii="Amiri" w:hAnsi="Amiri" w:cs="Amiri" w:hint="cs"/>
                <w:b/>
                <w:bCs/>
                <w:sz w:val="36"/>
                <w:szCs w:val="36"/>
                <w:vertAlign w:val="subscript"/>
                <w:rtl/>
                <w:lang w:bidi="ar-DZ"/>
              </w:rPr>
              <w:t>تمرين : 45 ، 46 الصفحة 136 من الكتاب المدرسي</w:t>
            </w:r>
          </w:p>
        </w:tc>
        <w:tc>
          <w:tcPr>
            <w:tcW w:w="2821" w:type="dxa"/>
          </w:tcPr>
          <w:p w:rsidR="00FE1BE4" w:rsidRPr="009D61BF" w:rsidRDefault="00FE1BE4" w:rsidP="00160DA2">
            <w:pPr>
              <w:bidi/>
              <w:rPr>
                <w:rFonts w:ascii="Amiri" w:hAnsi="Amiri" w:cs="Amiri"/>
                <w:b/>
                <w:bCs/>
                <w:sz w:val="36"/>
                <w:szCs w:val="36"/>
                <w:vertAlign w:val="subscript"/>
                <w:rtl/>
                <w:lang w:bidi="ar-DZ"/>
              </w:rPr>
            </w:pPr>
          </w:p>
        </w:tc>
        <w:tc>
          <w:tcPr>
            <w:tcW w:w="807" w:type="dxa"/>
          </w:tcPr>
          <w:p w:rsidR="00FE1BE4" w:rsidRPr="00E91539" w:rsidRDefault="00FE1BE4" w:rsidP="00160DA2">
            <w:pPr>
              <w:bidi/>
              <w:jc w:val="center"/>
              <w:rPr>
                <w:rFonts w:ascii="Amiri" w:hAnsi="Amiri" w:cs="Amir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</w:p>
        </w:tc>
      </w:tr>
    </w:tbl>
    <w:p w:rsidR="00603C60" w:rsidRDefault="00603C60" w:rsidP="00603C60">
      <w:pPr>
        <w:bidi/>
        <w:rPr>
          <w:rtl/>
        </w:rPr>
      </w:pPr>
      <w:r w:rsidRPr="009D61BF">
        <w:rPr>
          <w:rFonts w:ascii="Amiri" w:hAnsi="Amiri" w:cs="Amiri" w:hint="cs"/>
          <w:b/>
          <w:bCs/>
          <w:sz w:val="36"/>
          <w:szCs w:val="36"/>
          <w:vertAlign w:val="subscript"/>
          <w:rtl/>
          <w:lang w:bidi="ar-DZ"/>
        </w:rPr>
        <w:t>ملاحظات حول سير الحصّة</w:t>
      </w:r>
      <w:r w:rsidRPr="009D61BF">
        <w:rPr>
          <w:rFonts w:ascii="Amiri" w:hAnsi="Amiri" w:cs="Amiri" w:hint="cs"/>
          <w:b/>
          <w:bCs/>
          <w:sz w:val="28"/>
          <w:szCs w:val="28"/>
          <w:vertAlign w:val="subscript"/>
          <w:rtl/>
          <w:lang w:bidi="ar-DZ"/>
        </w:rPr>
        <w:t>: .....................................................................................................................................</w:t>
      </w:r>
      <w:r w:rsidR="00FD017A">
        <w:rPr>
          <w:rFonts w:ascii="Amiri" w:hAnsi="Amiri" w:cs="Amiri" w:hint="cs"/>
          <w:b/>
          <w:bCs/>
          <w:sz w:val="28"/>
          <w:szCs w:val="28"/>
          <w:vertAlign w:val="subscript"/>
          <w:rtl/>
          <w:lang w:bidi="ar-DZ"/>
        </w:rPr>
        <w:t>.....</w:t>
      </w:r>
      <w:r w:rsidRPr="009D61BF">
        <w:rPr>
          <w:rFonts w:ascii="Amiri" w:hAnsi="Amiri" w:cs="Amiri" w:hint="cs"/>
          <w:b/>
          <w:bCs/>
          <w:sz w:val="28"/>
          <w:szCs w:val="28"/>
          <w:vertAlign w:val="subscript"/>
          <w:rtl/>
          <w:lang w:bidi="ar-DZ"/>
        </w:rPr>
        <w:t>.</w:t>
      </w:r>
    </w:p>
    <w:p w:rsidR="00F44333" w:rsidRDefault="00F44333" w:rsidP="00F44333">
      <w:pPr>
        <w:rPr>
          <w:rtl/>
        </w:rPr>
      </w:pPr>
    </w:p>
    <w:p w:rsidR="00603C60" w:rsidRPr="00F44333" w:rsidRDefault="00F44333" w:rsidP="00F44333">
      <w:pPr>
        <w:tabs>
          <w:tab w:val="left" w:pos="8389"/>
        </w:tabs>
      </w:pPr>
      <w:r>
        <w:tab/>
      </w:r>
    </w:p>
    <w:p w:rsidR="00802302" w:rsidRDefault="00802302" w:rsidP="00F14F4F">
      <w:pPr>
        <w:tabs>
          <w:tab w:val="left" w:pos="7384"/>
        </w:tabs>
      </w:pPr>
    </w:p>
    <w:p w:rsidR="00F44333" w:rsidRPr="00802302" w:rsidRDefault="00F44333" w:rsidP="00802302">
      <w:pPr>
        <w:jc w:val="right"/>
      </w:pPr>
    </w:p>
    <w:sectPr w:rsidR="00F44333" w:rsidRPr="00802302" w:rsidSect="001D310C">
      <w:headerReference w:type="default" r:id="rId90"/>
      <w:pgSz w:w="11906" w:h="16838"/>
      <w:pgMar w:top="1276" w:right="1418" w:bottom="567" w:left="1418" w:header="340" w:footer="0" w:gutter="0"/>
      <w:pgBorders w:offsetFrom="page">
        <w:top w:val="dashDotStroked" w:sz="24" w:space="24" w:color="8064A2" w:themeColor="accent4"/>
        <w:left w:val="dashDotStroked" w:sz="24" w:space="24" w:color="8064A2" w:themeColor="accent4"/>
        <w:bottom w:val="dashDotStroked" w:sz="24" w:space="24" w:color="8064A2" w:themeColor="accent4"/>
        <w:right w:val="dashDotStroked" w:sz="24" w:space="24" w:color="8064A2" w:themeColor="accent4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56A" w:rsidRDefault="00B7356A" w:rsidP="00584CBC">
      <w:pPr>
        <w:spacing w:after="0" w:line="240" w:lineRule="auto"/>
      </w:pPr>
      <w:r>
        <w:separator/>
      </w:r>
    </w:p>
  </w:endnote>
  <w:endnote w:type="continuationSeparator" w:id="1">
    <w:p w:rsidR="00B7356A" w:rsidRDefault="00B7356A" w:rsidP="0058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56A" w:rsidRDefault="00B7356A" w:rsidP="00584CBC">
      <w:pPr>
        <w:spacing w:after="0" w:line="240" w:lineRule="auto"/>
      </w:pPr>
      <w:r>
        <w:separator/>
      </w:r>
    </w:p>
  </w:footnote>
  <w:footnote w:type="continuationSeparator" w:id="1">
    <w:p w:rsidR="00B7356A" w:rsidRDefault="00B7356A" w:rsidP="0058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DA2" w:rsidRDefault="00160DA2">
    <w:pPr>
      <w:pStyle w:val="En-tte"/>
      <w:rPr>
        <w:b/>
        <w:bCs/>
        <w:u w:val="single"/>
        <w:rtl/>
        <w:lang w:bidi="ar-DZ"/>
      </w:rPr>
    </w:pPr>
  </w:p>
  <w:p w:rsidR="00160DA2" w:rsidRPr="00F954C9" w:rsidRDefault="00160DA2" w:rsidP="00F954C9">
    <w:pPr>
      <w:pStyle w:val="En-tte"/>
      <w:ind w:left="-426"/>
      <w:rPr>
        <w:b/>
        <w:bCs/>
        <w:sz w:val="28"/>
        <w:szCs w:val="28"/>
        <w:u w:val="single"/>
        <w:rtl/>
        <w:lang w:bidi="ar-DZ"/>
      </w:rPr>
    </w:pPr>
    <w:r w:rsidRPr="00F954C9">
      <w:rPr>
        <w:rFonts w:hint="cs"/>
        <w:b/>
        <w:bCs/>
        <w:sz w:val="28"/>
        <w:szCs w:val="28"/>
        <w:u w:val="single"/>
        <w:rtl/>
        <w:lang w:bidi="ar-DZ"/>
      </w:rPr>
      <w:t>الأستاذة</w:t>
    </w:r>
    <w:r w:rsidRPr="00F954C9">
      <w:rPr>
        <w:rFonts w:ascii="Calibri" w:hAnsi="Calibri"/>
        <w:b/>
        <w:bCs/>
        <w:sz w:val="28"/>
        <w:szCs w:val="28"/>
        <w:u w:val="single"/>
        <w:rtl/>
        <w:lang w:bidi="ar-DZ"/>
      </w:rPr>
      <w:t>:</w:t>
    </w:r>
    <w:r w:rsidRPr="00F954C9">
      <w:rPr>
        <w:rFonts w:ascii="Calibri" w:hAnsi="Calibri" w:hint="cs"/>
        <w:b/>
        <w:bCs/>
        <w:sz w:val="28"/>
        <w:szCs w:val="28"/>
        <w:u w:val="single"/>
        <w:rtl/>
        <w:lang w:bidi="ar-DZ"/>
      </w:rPr>
      <w:t>مكي زينب</w:t>
    </w:r>
  </w:p>
  <w:p w:rsidR="00160DA2" w:rsidRPr="00584CBC" w:rsidRDefault="00160DA2">
    <w:pPr>
      <w:pStyle w:val="En-tte"/>
      <w:rPr>
        <w:b/>
        <w:bCs/>
        <w:u w:val="single"/>
        <w:rtl/>
        <w:lang w:bidi="ar-DZ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8868D38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8D724AF"/>
    <w:multiLevelType w:val="hybridMultilevel"/>
    <w:tmpl w:val="E63C38A2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1C104B17"/>
    <w:multiLevelType w:val="hybridMultilevel"/>
    <w:tmpl w:val="6206EB4C"/>
    <w:lvl w:ilvl="0" w:tplc="A888FFD4">
      <w:start w:val="1"/>
      <w:numFmt w:val="decimal"/>
      <w:lvlText w:val="%1)"/>
      <w:lvlJc w:val="left"/>
      <w:pPr>
        <w:ind w:left="77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21241E10"/>
    <w:multiLevelType w:val="hybridMultilevel"/>
    <w:tmpl w:val="0154734C"/>
    <w:lvl w:ilvl="0" w:tplc="040C0011">
      <w:start w:val="1"/>
      <w:numFmt w:val="decimal"/>
      <w:lvlText w:val="%1)"/>
      <w:lvlJc w:val="lef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>
    <w:nsid w:val="38B1104A"/>
    <w:multiLevelType w:val="hybridMultilevel"/>
    <w:tmpl w:val="7EDE87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57050"/>
    <w:multiLevelType w:val="hybridMultilevel"/>
    <w:tmpl w:val="1C869926"/>
    <w:lvl w:ilvl="0" w:tplc="97620B12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F1DE85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2E0F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A8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68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A038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A7B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E9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2AB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16D7C"/>
    <w:multiLevelType w:val="hybridMultilevel"/>
    <w:tmpl w:val="B492FCAE"/>
    <w:lvl w:ilvl="0" w:tplc="61C2D060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7">
    <w:nsid w:val="62505D40"/>
    <w:multiLevelType w:val="hybridMultilevel"/>
    <w:tmpl w:val="97EA8EE6"/>
    <w:lvl w:ilvl="0" w:tplc="857E90EC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7A7348"/>
    <w:multiLevelType w:val="hybridMultilevel"/>
    <w:tmpl w:val="2FDC7204"/>
    <w:lvl w:ilvl="0" w:tplc="0F882DE6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5518F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0E3D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29F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4C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0605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61C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AA9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08A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5362"/>
    <w:rsid w:val="00013792"/>
    <w:rsid w:val="000151C4"/>
    <w:rsid w:val="000C1C31"/>
    <w:rsid w:val="00123E6E"/>
    <w:rsid w:val="00137546"/>
    <w:rsid w:val="00160DA2"/>
    <w:rsid w:val="00162412"/>
    <w:rsid w:val="001A73FB"/>
    <w:rsid w:val="001D310C"/>
    <w:rsid w:val="001E77EC"/>
    <w:rsid w:val="00203D4B"/>
    <w:rsid w:val="002A7D74"/>
    <w:rsid w:val="002F4F3E"/>
    <w:rsid w:val="00335A7F"/>
    <w:rsid w:val="003426EF"/>
    <w:rsid w:val="003B3719"/>
    <w:rsid w:val="003C4569"/>
    <w:rsid w:val="003D1C72"/>
    <w:rsid w:val="00424E84"/>
    <w:rsid w:val="00443FD8"/>
    <w:rsid w:val="004509D7"/>
    <w:rsid w:val="004761C8"/>
    <w:rsid w:val="004F4D1F"/>
    <w:rsid w:val="00505D5F"/>
    <w:rsid w:val="005441D7"/>
    <w:rsid w:val="00584CBC"/>
    <w:rsid w:val="005A5EA1"/>
    <w:rsid w:val="00600CBF"/>
    <w:rsid w:val="00603C60"/>
    <w:rsid w:val="00634B7F"/>
    <w:rsid w:val="00635998"/>
    <w:rsid w:val="00635B61"/>
    <w:rsid w:val="00677382"/>
    <w:rsid w:val="0068356E"/>
    <w:rsid w:val="006A06C1"/>
    <w:rsid w:val="006C728D"/>
    <w:rsid w:val="006D2473"/>
    <w:rsid w:val="007436F0"/>
    <w:rsid w:val="00795980"/>
    <w:rsid w:val="00802302"/>
    <w:rsid w:val="00830A1C"/>
    <w:rsid w:val="008325B2"/>
    <w:rsid w:val="00861881"/>
    <w:rsid w:val="008819EE"/>
    <w:rsid w:val="008E0158"/>
    <w:rsid w:val="008E52C0"/>
    <w:rsid w:val="008F2072"/>
    <w:rsid w:val="008F5C1F"/>
    <w:rsid w:val="009856E7"/>
    <w:rsid w:val="00AF06AE"/>
    <w:rsid w:val="00AF5254"/>
    <w:rsid w:val="00B537D0"/>
    <w:rsid w:val="00B7007B"/>
    <w:rsid w:val="00B7356A"/>
    <w:rsid w:val="00C0743B"/>
    <w:rsid w:val="00C860C5"/>
    <w:rsid w:val="00C92BC7"/>
    <w:rsid w:val="00CC0470"/>
    <w:rsid w:val="00CC4EF9"/>
    <w:rsid w:val="00D75362"/>
    <w:rsid w:val="00D85F40"/>
    <w:rsid w:val="00D876D6"/>
    <w:rsid w:val="00DF3155"/>
    <w:rsid w:val="00E34864"/>
    <w:rsid w:val="00EC459D"/>
    <w:rsid w:val="00F00308"/>
    <w:rsid w:val="00F14F4F"/>
    <w:rsid w:val="00F44333"/>
    <w:rsid w:val="00F77B55"/>
    <w:rsid w:val="00F954C9"/>
    <w:rsid w:val="00FA5FB0"/>
    <w:rsid w:val="00FD017A"/>
    <w:rsid w:val="00FE1BE4"/>
    <w:rsid w:val="00FE7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" type="callout" idref="#_x0000_s1026"/>
        <o:r id="V:Rule2" type="callout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753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7536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7536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5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536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84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4CBC"/>
  </w:style>
  <w:style w:type="paragraph" w:styleId="Pieddepage">
    <w:name w:val="footer"/>
    <w:basedOn w:val="Normal"/>
    <w:link w:val="PieddepageCar"/>
    <w:uiPriority w:val="99"/>
    <w:semiHidden/>
    <w:unhideWhenUsed/>
    <w:rsid w:val="00584C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4CBC"/>
  </w:style>
  <w:style w:type="paragraph" w:customStyle="1" w:styleId="normal0">
    <w:name w:val="normal"/>
    <w:rsid w:val="00160DA2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3.bin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7.wmf"/><Relationship Id="rId76" Type="http://schemas.openxmlformats.org/officeDocument/2006/relationships/image" Target="media/image31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7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90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oleObject" Target="embeddings/oleObject28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image" Target="media/image1.png"/><Relationship Id="rId51" Type="http://schemas.openxmlformats.org/officeDocument/2006/relationships/oleObject" Target="embeddings/oleObject25.bin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7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E3B82-434A-4F6C-93D3-7AE640A4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4</cp:revision>
  <cp:lastPrinted>2023-08-21T11:34:00Z</cp:lastPrinted>
  <dcterms:created xsi:type="dcterms:W3CDTF">2025-01-16T17:58:00Z</dcterms:created>
  <dcterms:modified xsi:type="dcterms:W3CDTF">2025-01-24T22:37:00Z</dcterms:modified>
</cp:coreProperties>
</file>