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690"/>
        <w:bidiVisual/>
        <w:tblW w:w="95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69"/>
        <w:gridCol w:w="3013"/>
        <w:gridCol w:w="3806"/>
      </w:tblGrid>
      <w:tr w:rsidR="004F2166" w:rsidRPr="0001241D" w:rsidTr="00C52CD6">
        <w:trPr>
          <w:trHeight w:val="485"/>
        </w:trPr>
        <w:tc>
          <w:tcPr>
            <w:tcW w:w="9588" w:type="dxa"/>
            <w:gridSpan w:val="3"/>
          </w:tcPr>
          <w:p w:rsidR="004F2166" w:rsidRPr="0001241D" w:rsidRDefault="004F2166" w:rsidP="00485ADA">
            <w:pPr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 w:rsidRPr="0001241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وزارة التربية الوطنية                                                                                                                ثانوية 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المقدم عبد الرحمن بن سالم</w:t>
            </w:r>
          </w:p>
        </w:tc>
      </w:tr>
      <w:tr w:rsidR="004F2166" w:rsidRPr="0001241D" w:rsidTr="00C52CD6">
        <w:trPr>
          <w:trHeight w:val="70"/>
        </w:trPr>
        <w:tc>
          <w:tcPr>
            <w:tcW w:w="9588" w:type="dxa"/>
            <w:gridSpan w:val="3"/>
          </w:tcPr>
          <w:p w:rsidR="004F2166" w:rsidRPr="0001241D" w:rsidRDefault="004F2166" w:rsidP="00485ADA">
            <w:pPr>
              <w:jc w:val="center"/>
              <w:rPr>
                <w:rFonts w:cs="Andalus"/>
                <w:sz w:val="36"/>
                <w:szCs w:val="36"/>
                <w:rtl/>
              </w:rPr>
            </w:pPr>
            <w:r w:rsidRPr="0001241D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واجـب منـزلـي </w:t>
            </w:r>
            <w:r>
              <w:rPr>
                <w:rFonts w:cs="Traditional Arabic" w:hint="cs"/>
                <w:b/>
                <w:bCs/>
                <w:sz w:val="36"/>
                <w:szCs w:val="36"/>
                <w:rtl/>
              </w:rPr>
              <w:t>رقم 01</w:t>
            </w:r>
            <w:r w:rsidRPr="0001241D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 فـي مادة الرياضيات</w:t>
            </w:r>
          </w:p>
        </w:tc>
      </w:tr>
      <w:tr w:rsidR="004F2166" w:rsidRPr="0001241D" w:rsidTr="00C52CD6">
        <w:trPr>
          <w:trHeight w:val="974"/>
        </w:trPr>
        <w:tc>
          <w:tcPr>
            <w:tcW w:w="2769" w:type="dxa"/>
          </w:tcPr>
          <w:p w:rsidR="004F2166" w:rsidRPr="0001241D" w:rsidRDefault="004F2166" w:rsidP="004F2166">
            <w:pPr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المستوى</w:t>
            </w:r>
            <w:r w:rsidRPr="00DE18D1">
              <w:rPr>
                <w:rFonts w:cs="Traditional Arabic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أولى جذع مشترك آداب</w:t>
            </w:r>
          </w:p>
        </w:tc>
        <w:tc>
          <w:tcPr>
            <w:tcW w:w="3013" w:type="dxa"/>
          </w:tcPr>
          <w:p w:rsidR="004F2166" w:rsidRDefault="004F2166" w:rsidP="00485ADA">
            <w:pPr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السنة الدراسية</w:t>
            </w:r>
            <w:r>
              <w:rPr>
                <w:rFonts w:cs="Traditional Arabic"/>
                <w:b/>
                <w:bCs/>
                <w:sz w:val="28"/>
                <w:szCs w:val="28"/>
              </w:rPr>
              <w:t>: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2017 -2018</w:t>
            </w:r>
          </w:p>
          <w:p w:rsidR="004F2166" w:rsidRPr="0001241D" w:rsidRDefault="004F2166" w:rsidP="00485ADA">
            <w:pPr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06" w:type="dxa"/>
          </w:tcPr>
          <w:p w:rsidR="004F2166" w:rsidRDefault="001632BE" w:rsidP="004F2166">
            <w:pPr>
              <w:jc w:val="center"/>
              <w:rPr>
                <w:rFonts w:cs="Traditional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تاريخ الاستلام: 29-10-2017</w:t>
            </w:r>
          </w:p>
          <w:p w:rsidR="004F2166" w:rsidRPr="0001241D" w:rsidRDefault="004F2166" w:rsidP="004F2166">
            <w:pPr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تاريخ الارجاع</w:t>
            </w:r>
            <w:r w:rsidRPr="00DE18D1">
              <w:rPr>
                <w:rFonts w:cs="Traditional Arabic" w:hint="cs"/>
                <w:b/>
                <w:bCs/>
                <w:sz w:val="28"/>
                <w:szCs w:val="28"/>
                <w:rtl/>
              </w:rPr>
              <w:t>:</w:t>
            </w:r>
            <w:r w:rsidR="001632BE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06-11-2017</w:t>
            </w:r>
          </w:p>
        </w:tc>
      </w:tr>
    </w:tbl>
    <w:p w:rsidR="004F2166" w:rsidRDefault="004F2166" w:rsidP="004F2166">
      <w:pPr>
        <w:ind w:left="57" w:right="-57"/>
        <w:rPr>
          <w:rFonts w:ascii="Calibri" w:eastAsia="Calibri" w:hAnsi="Calibri" w:cs="Arial"/>
          <w:b/>
          <w:bCs/>
          <w:sz w:val="32"/>
          <w:szCs w:val="32"/>
          <w:rtl/>
        </w:rPr>
      </w:pPr>
    </w:p>
    <w:p w:rsidR="00C14B8D" w:rsidRDefault="00C14B8D" w:rsidP="00AE6391">
      <w:pPr>
        <w:jc w:val="center"/>
        <w:rPr>
          <w:b/>
          <w:bCs/>
          <w:sz w:val="28"/>
          <w:szCs w:val="28"/>
          <w:rtl/>
        </w:rPr>
      </w:pPr>
    </w:p>
    <w:p w:rsidR="00D55392" w:rsidRDefault="00D55392" w:rsidP="00AE6391">
      <w:pPr>
        <w:jc w:val="center"/>
        <w:rPr>
          <w:b/>
          <w:bCs/>
          <w:sz w:val="28"/>
          <w:szCs w:val="28"/>
          <w:rtl/>
        </w:rPr>
      </w:pPr>
    </w:p>
    <w:p w:rsidR="008033E7" w:rsidRDefault="00AE6391" w:rsidP="00664411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8925BB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r w:rsidR="00D55392" w:rsidRPr="008925BB">
        <w:rPr>
          <w:rFonts w:hint="cs"/>
          <w:b/>
          <w:bCs/>
          <w:sz w:val="28"/>
          <w:szCs w:val="28"/>
          <w:u w:val="single"/>
          <w:rtl/>
        </w:rPr>
        <w:t>الأول</w:t>
      </w:r>
      <w:r w:rsidRPr="008925BB">
        <w:rPr>
          <w:rFonts w:hint="cs"/>
          <w:b/>
          <w:bCs/>
          <w:sz w:val="28"/>
          <w:szCs w:val="28"/>
          <w:rtl/>
        </w:rPr>
        <w:t>:</w:t>
      </w:r>
      <w:r w:rsidR="008925BB" w:rsidRPr="008925BB">
        <w:rPr>
          <w:rFonts w:hint="cs"/>
          <w:b/>
          <w:bCs/>
          <w:sz w:val="28"/>
          <w:szCs w:val="28"/>
          <w:rtl/>
        </w:rPr>
        <w:t xml:space="preserve">  </w:t>
      </w:r>
      <w:r w:rsidR="0063107C">
        <w:rPr>
          <w:rFonts w:hint="cs"/>
          <w:sz w:val="28"/>
          <w:szCs w:val="28"/>
          <w:rtl/>
        </w:rPr>
        <w:t>بسط الأعداد التالية ثم اذكر أصغر مجموعة ينتمي إليها كل عدد:</w:t>
      </w:r>
    </w:p>
    <w:p w:rsidR="004F2166" w:rsidRDefault="00DE77FA" w:rsidP="00DE77FA">
      <w:pPr>
        <w:rPr>
          <w:rFonts w:ascii="MS Mincho" w:eastAsia="MS Mincho" w:hAnsi="MS Mincho" w:cs="MS Mincho"/>
          <w:position w:val="-124"/>
          <w:sz w:val="28"/>
          <w:szCs w:val="28"/>
          <w:rtl/>
        </w:rPr>
      </w:pPr>
      <w:r w:rsidRPr="00DE77FA">
        <w:rPr>
          <w:rFonts w:ascii="MS Mincho" w:eastAsia="MS Mincho" w:hAnsi="MS Mincho" w:cs="MS Mincho"/>
          <w:position w:val="-24"/>
          <w:sz w:val="28"/>
          <w:szCs w:val="28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0.75pt" o:ole="">
            <v:imagedata r:id="rId8" o:title=""/>
          </v:shape>
          <o:OLEObject Type="Embed" ProgID="Equation.DSMT4" ShapeID="_x0000_i1025" DrawAspect="Content" ObjectID="_1570724862" r:id="rId9"/>
        </w:object>
      </w:r>
      <w:r>
        <w:rPr>
          <w:rFonts w:ascii="MS Mincho" w:eastAsia="MS Mincho" w:hAnsi="MS Mincho" w:cs="MS Mincho"/>
          <w:position w:val="-124"/>
          <w:sz w:val="28"/>
          <w:szCs w:val="28"/>
        </w:rPr>
        <w:t xml:space="preserve">   </w:t>
      </w:r>
      <w:r w:rsidR="00C52CD6" w:rsidRPr="00C52CD6">
        <w:rPr>
          <w:position w:val="-28"/>
          <w:sz w:val="28"/>
          <w:szCs w:val="28"/>
          <w:lang w:val="fr-FR"/>
        </w:rPr>
        <w:object w:dxaOrig="1440" w:dyaOrig="760">
          <v:shape id="_x0000_i1026" type="#_x0000_t75" style="width:1in;height:38.25pt" o:ole="">
            <v:imagedata r:id="rId10" o:title=""/>
          </v:shape>
          <o:OLEObject Type="Embed" ProgID="Equation.DSMT4" ShapeID="_x0000_i1026" DrawAspect="Content" ObjectID="_1570724863" r:id="rId11"/>
        </w:object>
      </w:r>
      <w:r>
        <w:rPr>
          <w:position w:val="-24"/>
          <w:sz w:val="28"/>
          <w:szCs w:val="28"/>
          <w:lang w:val="fr-FR"/>
        </w:rPr>
        <w:t xml:space="preserve">   </w:t>
      </w:r>
      <w:r w:rsidRPr="00DE77FA">
        <w:rPr>
          <w:position w:val="-24"/>
          <w:sz w:val="28"/>
          <w:szCs w:val="28"/>
          <w:lang w:val="fr-FR"/>
        </w:rPr>
        <w:object w:dxaOrig="800" w:dyaOrig="620">
          <v:shape id="_x0000_i1027" type="#_x0000_t75" style="width:39.75pt;height:30.75pt" o:ole="">
            <v:imagedata r:id="rId12" o:title=""/>
          </v:shape>
          <o:OLEObject Type="Embed" ProgID="Equation.DSMT4" ShapeID="_x0000_i1027" DrawAspect="Content" ObjectID="_1570724864" r:id="rId13"/>
        </w:object>
      </w:r>
      <w:r w:rsidR="009437BB">
        <w:rPr>
          <w:position w:val="-24"/>
          <w:sz w:val="28"/>
          <w:szCs w:val="28"/>
          <w:lang w:val="fr-FR"/>
        </w:rPr>
        <w:t xml:space="preserve">    </w:t>
      </w:r>
      <w:r>
        <w:rPr>
          <w:position w:val="-24"/>
          <w:sz w:val="28"/>
          <w:szCs w:val="28"/>
          <w:lang w:val="fr-FR"/>
        </w:rPr>
        <w:t xml:space="preserve"> </w:t>
      </w:r>
      <w:r w:rsidRPr="00DE77FA">
        <w:rPr>
          <w:position w:val="-28"/>
          <w:sz w:val="28"/>
          <w:szCs w:val="28"/>
          <w:lang w:val="fr-FR"/>
        </w:rPr>
        <w:object w:dxaOrig="980" w:dyaOrig="660">
          <v:shape id="_x0000_i1028" type="#_x0000_t75" style="width:48.75pt;height:33pt" o:ole="">
            <v:imagedata r:id="rId14" o:title=""/>
          </v:shape>
          <o:OLEObject Type="Embed" ProgID="Equation.DSMT4" ShapeID="_x0000_i1028" DrawAspect="Content" ObjectID="_1570724865" r:id="rId15"/>
        </w:object>
      </w:r>
      <w:r>
        <w:rPr>
          <w:position w:val="-24"/>
          <w:sz w:val="28"/>
          <w:szCs w:val="28"/>
          <w:lang w:val="fr-FR"/>
        </w:rPr>
        <w:t xml:space="preserve"> </w:t>
      </w:r>
      <w:r w:rsidR="00F9750E">
        <w:rPr>
          <w:rFonts w:hint="cs"/>
          <w:position w:val="-24"/>
          <w:sz w:val="28"/>
          <w:szCs w:val="28"/>
          <w:rtl/>
          <w:lang w:val="fr-FR"/>
        </w:rPr>
        <w:t xml:space="preserve">           </w:t>
      </w:r>
      <w:r w:rsidR="00F9750E" w:rsidRPr="00F9750E">
        <w:rPr>
          <w:position w:val="-28"/>
          <w:sz w:val="28"/>
          <w:szCs w:val="28"/>
          <w:lang w:val="fr-FR"/>
        </w:rPr>
        <w:object w:dxaOrig="1500" w:dyaOrig="660">
          <v:shape id="_x0000_i1029" type="#_x0000_t75" style="width:75pt;height:33pt" o:ole="">
            <v:imagedata r:id="rId16" o:title=""/>
          </v:shape>
          <o:OLEObject Type="Embed" ProgID="Equation.DSMT4" ShapeID="_x0000_i1029" DrawAspect="Content" ObjectID="_1570724866" r:id="rId17"/>
        </w:object>
      </w:r>
      <w:r w:rsidR="00F9750E">
        <w:rPr>
          <w:position w:val="-24"/>
          <w:sz w:val="28"/>
          <w:szCs w:val="28"/>
          <w:rtl/>
          <w:lang w:val="fr-FR"/>
        </w:rPr>
        <w:t xml:space="preserve"> </w:t>
      </w:r>
    </w:p>
    <w:p w:rsidR="004F2166" w:rsidRPr="0063107C" w:rsidRDefault="004F2166" w:rsidP="0063107C">
      <w:pPr>
        <w:jc w:val="center"/>
        <w:rPr>
          <w:rFonts w:ascii="MS Mincho" w:eastAsia="MS Mincho" w:hAnsi="MS Mincho" w:cs="MS Mincho"/>
          <w:sz w:val="28"/>
          <w:szCs w:val="28"/>
          <w:rtl/>
        </w:rPr>
      </w:pPr>
    </w:p>
    <w:p w:rsidR="00664411" w:rsidRPr="00664411" w:rsidRDefault="00664411" w:rsidP="004F2166">
      <w:pPr>
        <w:ind w:left="3540"/>
        <w:rPr>
          <w:sz w:val="28"/>
          <w:szCs w:val="28"/>
          <w:lang w:val="fr-FR"/>
        </w:rPr>
      </w:pPr>
    </w:p>
    <w:p w:rsidR="008925BB" w:rsidRDefault="006727BB" w:rsidP="002C12EB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8.15pt;margin-top:3.35pt;width:174.6pt;height:.6pt;flip:y;z-index:251660288" o:connectortype="straight" strokeweight="1pt"/>
        </w:pict>
      </w:r>
    </w:p>
    <w:p w:rsidR="00D55392" w:rsidRDefault="002C12EB" w:rsidP="002C12EB">
      <w:pPr>
        <w:rPr>
          <w:rFonts w:ascii="MS Mincho" w:eastAsia="MS Mincho" w:hAnsi="MS Mincho" w:cs="Courier New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التمرين الثاني:</w:t>
      </w:r>
      <w:r w:rsidR="00CD7621">
        <w:rPr>
          <w:rFonts w:ascii="MS Mincho" w:eastAsia="MS Mincho" w:hAnsi="MS Mincho" w:cs="MS Mincho" w:hint="cs"/>
          <w:b/>
          <w:bCs/>
          <w:sz w:val="28"/>
          <w:szCs w:val="28"/>
          <w:u w:val="single"/>
          <w:rtl/>
        </w:rPr>
        <w:t xml:space="preserve"> </w:t>
      </w:r>
    </w:p>
    <w:p w:rsidR="004F2166" w:rsidRPr="004F2166" w:rsidRDefault="004F2166" w:rsidP="004F2166">
      <w:pPr>
        <w:pStyle w:val="Paragraphedeliste"/>
        <w:numPr>
          <w:ilvl w:val="0"/>
          <w:numId w:val="6"/>
        </w:numPr>
        <w:rPr>
          <w:rFonts w:ascii="Segoe UI Semibold" w:eastAsia="MS Mincho" w:hAnsi="Segoe UI Semibold" w:cs="Courier New"/>
          <w:sz w:val="28"/>
          <w:szCs w:val="28"/>
          <w:rtl/>
        </w:rPr>
      </w:pPr>
      <w:r w:rsidRPr="004F2166">
        <w:rPr>
          <w:rFonts w:asciiTheme="majorBidi" w:eastAsia="MS Mincho" w:hAnsiTheme="majorBidi" w:cstheme="majorBidi"/>
          <w:sz w:val="28"/>
          <w:szCs w:val="28"/>
          <w:rtl/>
        </w:rPr>
        <w:t xml:space="preserve">ليكن العددين </w:t>
      </w:r>
      <w:r w:rsidRPr="004F2166">
        <w:rPr>
          <w:rFonts w:eastAsia="MS Mincho"/>
          <w:position w:val="-6"/>
        </w:rPr>
        <w:object w:dxaOrig="980" w:dyaOrig="279">
          <v:shape id="_x0000_i1030" type="#_x0000_t75" style="width:48.75pt;height:14.25pt" o:ole="">
            <v:imagedata r:id="rId18" o:title=""/>
          </v:shape>
          <o:OLEObject Type="Embed" ProgID="Equation.DSMT4" ShapeID="_x0000_i1030" DrawAspect="Content" ObjectID="_1570724867" r:id="rId19"/>
        </w:object>
      </w:r>
      <w:r w:rsidRPr="004F2166">
        <w:rPr>
          <w:rFonts w:ascii="Segoe UI Semibold" w:eastAsia="MS Mincho" w:hAnsi="Segoe UI Semibold" w:cs="Courier New"/>
          <w:sz w:val="28"/>
          <w:szCs w:val="28"/>
          <w:rtl/>
        </w:rPr>
        <w:t xml:space="preserve"> </w:t>
      </w:r>
      <w:r w:rsidRPr="004F2166">
        <w:rPr>
          <w:rFonts w:ascii="Segoe UI Semibold" w:eastAsia="MS Mincho" w:hAnsi="Segoe UI Semibold" w:cs="Courier New" w:hint="cs"/>
          <w:sz w:val="28"/>
          <w:szCs w:val="28"/>
          <w:rtl/>
        </w:rPr>
        <w:t>و</w:t>
      </w:r>
      <w:r w:rsidRPr="004F2166">
        <w:rPr>
          <w:rFonts w:eastAsia="MS Mincho"/>
          <w:position w:val="-6"/>
        </w:rPr>
        <w:object w:dxaOrig="980" w:dyaOrig="279">
          <v:shape id="_x0000_i1031" type="#_x0000_t75" style="width:48.75pt;height:14.25pt" o:ole="">
            <v:imagedata r:id="rId20" o:title=""/>
          </v:shape>
          <o:OLEObject Type="Embed" ProgID="Equation.DSMT4" ShapeID="_x0000_i1031" DrawAspect="Content" ObjectID="_1570724868" r:id="rId21"/>
        </w:object>
      </w:r>
      <w:r w:rsidRPr="004F2166">
        <w:rPr>
          <w:rFonts w:ascii="Segoe UI Semibold" w:eastAsia="MS Mincho" w:hAnsi="Segoe UI Semibold" w:cs="Courier New"/>
          <w:sz w:val="28"/>
          <w:szCs w:val="28"/>
          <w:rtl/>
        </w:rPr>
        <w:t xml:space="preserve"> </w:t>
      </w:r>
    </w:p>
    <w:p w:rsidR="004F2166" w:rsidRPr="004F2166" w:rsidRDefault="0063107C" w:rsidP="004F2166">
      <w:pPr>
        <w:pStyle w:val="Paragraphedeliste"/>
        <w:numPr>
          <w:ilvl w:val="0"/>
          <w:numId w:val="7"/>
        </w:numPr>
        <w:rPr>
          <w:sz w:val="28"/>
          <w:szCs w:val="28"/>
          <w:rtl/>
        </w:rPr>
      </w:pPr>
      <w:r w:rsidRPr="004F2166">
        <w:rPr>
          <w:rFonts w:hint="cs"/>
          <w:sz w:val="28"/>
          <w:szCs w:val="28"/>
          <w:rtl/>
        </w:rPr>
        <w:t xml:space="preserve">أوجد القاسم المشترك الأكبر </w:t>
      </w:r>
      <w:r w:rsidR="004F2166" w:rsidRPr="004F2166">
        <w:rPr>
          <w:rFonts w:hint="cs"/>
          <w:sz w:val="28"/>
          <w:szCs w:val="28"/>
          <w:rtl/>
        </w:rPr>
        <w:t>للعددين السابقين بطريقتين</w:t>
      </w:r>
      <w:r w:rsidR="00C52CD6">
        <w:rPr>
          <w:sz w:val="28"/>
          <w:szCs w:val="28"/>
        </w:rPr>
        <w:t xml:space="preserve"> ) </w:t>
      </w:r>
      <w:r w:rsidR="004F2166" w:rsidRPr="004F2166">
        <w:rPr>
          <w:rFonts w:hint="cs"/>
          <w:sz w:val="28"/>
          <w:szCs w:val="28"/>
          <w:rtl/>
        </w:rPr>
        <w:t xml:space="preserve"> </w:t>
      </w:r>
      <w:r w:rsidR="007B4692">
        <w:rPr>
          <w:rFonts w:hint="cs"/>
          <w:sz w:val="28"/>
          <w:szCs w:val="28"/>
          <w:rtl/>
        </w:rPr>
        <w:t>القسمة الاقليدية و التحليل الى جداء عوامل اولية</w:t>
      </w:r>
      <w:r w:rsidR="00C52CD6">
        <w:rPr>
          <w:sz w:val="28"/>
          <w:szCs w:val="28"/>
        </w:rPr>
        <w:t>(</w:t>
      </w:r>
    </w:p>
    <w:p w:rsidR="004F2166" w:rsidRPr="00C52CD6" w:rsidRDefault="004F2166" w:rsidP="00C52CD6">
      <w:pPr>
        <w:pStyle w:val="Paragraphedeliste"/>
        <w:numPr>
          <w:ilvl w:val="0"/>
          <w:numId w:val="7"/>
        </w:numPr>
        <w:rPr>
          <w:sz w:val="28"/>
          <w:szCs w:val="28"/>
          <w:rtl/>
        </w:rPr>
      </w:pPr>
      <w:r w:rsidRPr="00C52CD6">
        <w:rPr>
          <w:rFonts w:hint="cs"/>
          <w:sz w:val="28"/>
          <w:szCs w:val="28"/>
          <w:rtl/>
        </w:rPr>
        <w:t xml:space="preserve">احسب المضاعف المشترك الأصغر للعددين </w:t>
      </w:r>
      <w:r w:rsidR="00C52CD6">
        <w:rPr>
          <w:rFonts w:hint="cs"/>
          <w:sz w:val="28"/>
          <w:szCs w:val="28"/>
          <w:rtl/>
        </w:rPr>
        <w:t xml:space="preserve"> </w:t>
      </w:r>
      <w:r w:rsidR="00C52CD6" w:rsidRPr="00C52CD6">
        <w:rPr>
          <w:sz w:val="28"/>
          <w:szCs w:val="28"/>
          <w:lang w:val="fr-FR"/>
        </w:rPr>
        <w:t xml:space="preserve">A </w:t>
      </w:r>
      <w:r w:rsidR="00C52CD6">
        <w:rPr>
          <w:rFonts w:hint="cs"/>
          <w:sz w:val="28"/>
          <w:szCs w:val="28"/>
          <w:rtl/>
          <w:lang w:val="fr-FR"/>
        </w:rPr>
        <w:t xml:space="preserve"> </w:t>
      </w:r>
      <w:r w:rsidR="00C52CD6" w:rsidRPr="00C52CD6">
        <w:rPr>
          <w:rFonts w:hint="cs"/>
          <w:sz w:val="28"/>
          <w:szCs w:val="28"/>
          <w:rtl/>
          <w:lang w:val="fr-FR"/>
        </w:rPr>
        <w:t>و</w:t>
      </w:r>
      <w:r w:rsidR="00C52CD6" w:rsidRPr="00C52CD6">
        <w:rPr>
          <w:sz w:val="28"/>
          <w:szCs w:val="28"/>
          <w:lang w:val="fr-FR"/>
        </w:rPr>
        <w:t xml:space="preserve">B </w:t>
      </w:r>
      <w:r w:rsidR="00C52CD6">
        <w:rPr>
          <w:rFonts w:hint="cs"/>
          <w:sz w:val="28"/>
          <w:szCs w:val="28"/>
          <w:rtl/>
          <w:lang w:val="fr-FR"/>
        </w:rPr>
        <w:t>.</w:t>
      </w:r>
    </w:p>
    <w:p w:rsidR="004F2166" w:rsidRPr="004F2166" w:rsidRDefault="004F2166" w:rsidP="004F2166">
      <w:pPr>
        <w:pStyle w:val="Paragraphedeliste"/>
        <w:numPr>
          <w:ilvl w:val="0"/>
          <w:numId w:val="7"/>
        </w:numPr>
        <w:rPr>
          <w:sz w:val="28"/>
          <w:szCs w:val="28"/>
          <w:rtl/>
        </w:rPr>
      </w:pPr>
      <w:r w:rsidRPr="004F2166">
        <w:rPr>
          <w:rFonts w:hint="cs"/>
          <w:sz w:val="28"/>
          <w:szCs w:val="28"/>
          <w:rtl/>
        </w:rPr>
        <w:t xml:space="preserve">احسب </w:t>
      </w:r>
      <w:r w:rsidR="00F9750E" w:rsidRPr="00F9750E">
        <w:rPr>
          <w:position w:val="-6"/>
        </w:rPr>
        <w:object w:dxaOrig="440" w:dyaOrig="340">
          <v:shape id="_x0000_i1032" type="#_x0000_t75" style="width:21.75pt;height:17.25pt" o:ole="">
            <v:imagedata r:id="rId22" o:title=""/>
          </v:shape>
          <o:OLEObject Type="Embed" ProgID="Equation.DSMT4" ShapeID="_x0000_i1032" DrawAspect="Content" ObjectID="_1570724869" r:id="rId23"/>
        </w:object>
      </w:r>
      <w:r w:rsidRPr="004F2166">
        <w:rPr>
          <w:sz w:val="28"/>
          <w:szCs w:val="28"/>
          <w:rtl/>
        </w:rPr>
        <w:t xml:space="preserve"> </w:t>
      </w:r>
      <w:r w:rsidRPr="004F2166">
        <w:rPr>
          <w:rFonts w:hint="cs"/>
          <w:sz w:val="28"/>
          <w:szCs w:val="28"/>
          <w:rtl/>
        </w:rPr>
        <w:t xml:space="preserve"> و </w:t>
      </w:r>
      <w:r w:rsidR="00F9750E" w:rsidRPr="004F2166">
        <w:rPr>
          <w:position w:val="-24"/>
        </w:rPr>
        <w:object w:dxaOrig="300" w:dyaOrig="620">
          <v:shape id="_x0000_i1033" type="#_x0000_t75" style="width:15pt;height:30.75pt" o:ole="">
            <v:imagedata r:id="rId24" o:title=""/>
          </v:shape>
          <o:OLEObject Type="Embed" ProgID="Equation.DSMT4" ShapeID="_x0000_i1033" DrawAspect="Content" ObjectID="_1570724870" r:id="rId25"/>
        </w:object>
      </w:r>
      <w:r w:rsidRPr="004F2166">
        <w:rPr>
          <w:sz w:val="28"/>
          <w:szCs w:val="28"/>
          <w:rtl/>
        </w:rPr>
        <w:t xml:space="preserve"> </w:t>
      </w:r>
    </w:p>
    <w:p w:rsidR="004F2166" w:rsidRDefault="004F2166" w:rsidP="004F2166">
      <w:pPr>
        <w:rPr>
          <w:sz w:val="28"/>
          <w:szCs w:val="28"/>
          <w:rtl/>
        </w:rPr>
      </w:pPr>
    </w:p>
    <w:p w:rsidR="00977940" w:rsidRPr="004F2166" w:rsidRDefault="0063107C" w:rsidP="004F2166">
      <w:pPr>
        <w:pStyle w:val="Paragraphedeliste"/>
        <w:numPr>
          <w:ilvl w:val="0"/>
          <w:numId w:val="6"/>
        </w:numPr>
        <w:rPr>
          <w:sz w:val="28"/>
          <w:szCs w:val="28"/>
          <w:rtl/>
        </w:rPr>
      </w:pPr>
      <w:r w:rsidRPr="004F2166">
        <w:rPr>
          <w:rFonts w:hint="cs"/>
          <w:sz w:val="28"/>
          <w:szCs w:val="28"/>
          <w:rtl/>
        </w:rPr>
        <w:t xml:space="preserve">اكتب </w:t>
      </w:r>
      <w:r w:rsidR="00EC0336" w:rsidRPr="004F2166">
        <w:rPr>
          <w:rFonts w:hint="cs"/>
          <w:sz w:val="28"/>
          <w:szCs w:val="28"/>
          <w:rtl/>
        </w:rPr>
        <w:t>الأعداد</w:t>
      </w:r>
      <w:r w:rsidRPr="004F2166">
        <w:rPr>
          <w:rFonts w:hint="cs"/>
          <w:sz w:val="28"/>
          <w:szCs w:val="28"/>
          <w:rtl/>
        </w:rPr>
        <w:t xml:space="preserve"> التالية في الشكل العلمي:</w:t>
      </w:r>
    </w:p>
    <w:p w:rsidR="0063107C" w:rsidRDefault="004F2166" w:rsidP="00AE6877">
      <w:pPr>
        <w:tabs>
          <w:tab w:val="left" w:pos="5217"/>
        </w:tabs>
        <w:rPr>
          <w:sz w:val="28"/>
          <w:szCs w:val="28"/>
          <w:rtl/>
        </w:rPr>
      </w:pPr>
      <w:r w:rsidRPr="004F2166">
        <w:rPr>
          <w:position w:val="-6"/>
          <w:sz w:val="28"/>
          <w:szCs w:val="28"/>
        </w:rPr>
        <w:object w:dxaOrig="1260" w:dyaOrig="320">
          <v:shape id="_x0000_i1034" type="#_x0000_t75" style="width:63pt;height:15.75pt" o:ole="">
            <v:imagedata r:id="rId26" o:title=""/>
          </v:shape>
          <o:OLEObject Type="Embed" ProgID="Equation.DSMT4" ShapeID="_x0000_i1034" DrawAspect="Content" ObjectID="_1570724871" r:id="rId27"/>
        </w:object>
      </w:r>
      <w:r w:rsidR="0063107C">
        <w:rPr>
          <w:rFonts w:hint="cs"/>
          <w:sz w:val="28"/>
          <w:szCs w:val="28"/>
          <w:rtl/>
        </w:rPr>
        <w:t xml:space="preserve">       </w:t>
      </w:r>
      <w:r w:rsidRPr="0063107C">
        <w:rPr>
          <w:position w:val="-10"/>
          <w:sz w:val="28"/>
          <w:szCs w:val="28"/>
        </w:rPr>
        <w:object w:dxaOrig="1800" w:dyaOrig="360">
          <v:shape id="_x0000_i1035" type="#_x0000_t75" style="width:90.75pt;height:18pt" o:ole="">
            <v:imagedata r:id="rId28" o:title=""/>
          </v:shape>
          <o:OLEObject Type="Embed" ProgID="Equation.DSMT4" ShapeID="_x0000_i1035" DrawAspect="Content" ObjectID="_1570724872" r:id="rId29"/>
        </w:object>
      </w:r>
      <w:r>
        <w:rPr>
          <w:position w:val="-10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   </w:t>
      </w:r>
      <w:r w:rsidRPr="004F2166">
        <w:rPr>
          <w:position w:val="-10"/>
          <w:sz w:val="28"/>
          <w:szCs w:val="28"/>
        </w:rPr>
        <w:object w:dxaOrig="1920" w:dyaOrig="360">
          <v:shape id="_x0000_i1036" type="#_x0000_t75" style="width:96pt;height:18pt" o:ole="">
            <v:imagedata r:id="rId30" o:title=""/>
          </v:shape>
          <o:OLEObject Type="Embed" ProgID="Equation.DSMT4" ShapeID="_x0000_i1036" DrawAspect="Content" ObjectID="_1570724873" r:id="rId31"/>
        </w:object>
      </w:r>
      <w:r>
        <w:rPr>
          <w:sz w:val="28"/>
          <w:szCs w:val="28"/>
          <w:rtl/>
        </w:rPr>
        <w:t xml:space="preserve"> </w:t>
      </w:r>
    </w:p>
    <w:p w:rsidR="004F2166" w:rsidRDefault="004F2166" w:rsidP="004F2166">
      <w:pPr>
        <w:pStyle w:val="Paragraphedeliste"/>
        <w:numPr>
          <w:ilvl w:val="0"/>
          <w:numId w:val="5"/>
        </w:numPr>
        <w:tabs>
          <w:tab w:val="left" w:pos="5217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عين مدور</w:t>
      </w:r>
      <w:r w:rsidRPr="004F2166">
        <w:rPr>
          <w:position w:val="-6"/>
          <w:sz w:val="28"/>
          <w:szCs w:val="28"/>
        </w:rPr>
        <w:object w:dxaOrig="200" w:dyaOrig="220">
          <v:shape id="_x0000_i1037" type="#_x0000_t75" style="width:9.75pt;height:11.25pt" o:ole="">
            <v:imagedata r:id="rId32" o:title=""/>
          </v:shape>
          <o:OLEObject Type="Embed" ProgID="Equation.DSMT4" ShapeID="_x0000_i1037" DrawAspect="Content" ObjectID="_1570724874" r:id="rId3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ألى الوحدة .ثم إلى </w:t>
      </w:r>
      <w:r w:rsidRPr="004F2166">
        <w:rPr>
          <w:position w:val="-6"/>
          <w:sz w:val="28"/>
          <w:szCs w:val="28"/>
        </w:rPr>
        <w:object w:dxaOrig="440" w:dyaOrig="320">
          <v:shape id="_x0000_i1038" type="#_x0000_t75" style="width:21.75pt;height:15.75pt" o:ole="">
            <v:imagedata r:id="rId34" o:title=""/>
          </v:shape>
          <o:OLEObject Type="Embed" ProgID="Equation.DSMT4" ShapeID="_x0000_i1038" DrawAspect="Content" ObjectID="_1570724875" r:id="rId35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وإلى </w:t>
      </w:r>
      <w:r w:rsidRPr="004F2166">
        <w:rPr>
          <w:position w:val="-6"/>
          <w:sz w:val="28"/>
          <w:szCs w:val="28"/>
        </w:rPr>
        <w:object w:dxaOrig="440" w:dyaOrig="320">
          <v:shape id="_x0000_i1039" type="#_x0000_t75" style="width:21.75pt;height:15.75pt" o:ole="">
            <v:imagedata r:id="rId36" o:title=""/>
          </v:shape>
          <o:OLEObject Type="Embed" ProgID="Equation.DSMT4" ShapeID="_x0000_i1039" DrawAspect="Content" ObjectID="_1570724876" r:id="rId37"/>
        </w:object>
      </w:r>
      <w:r>
        <w:rPr>
          <w:sz w:val="28"/>
          <w:szCs w:val="28"/>
          <w:rtl/>
        </w:rPr>
        <w:t xml:space="preserve"> </w:t>
      </w:r>
    </w:p>
    <w:p w:rsidR="00AE6877" w:rsidRDefault="00AE6877" w:rsidP="00AE6877">
      <w:pPr>
        <w:pStyle w:val="Paragraphedeliste"/>
        <w:numPr>
          <w:ilvl w:val="0"/>
          <w:numId w:val="5"/>
        </w:numPr>
        <w:tabs>
          <w:tab w:val="left" w:pos="5217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أعط رتبة مقدار الأعداد السابقة.</w:t>
      </w:r>
      <w:r w:rsidR="004F2166">
        <w:rPr>
          <w:rFonts w:hint="cs"/>
          <w:sz w:val="28"/>
          <w:szCs w:val="28"/>
          <w:rtl/>
        </w:rPr>
        <w:t xml:space="preserve"> ثم رتبة مقدار </w:t>
      </w:r>
      <w:r w:rsidR="004F2166" w:rsidRPr="004F2166">
        <w:rPr>
          <w:position w:val="-6"/>
          <w:sz w:val="28"/>
          <w:szCs w:val="28"/>
        </w:rPr>
        <w:object w:dxaOrig="520" w:dyaOrig="279">
          <v:shape id="_x0000_i1040" type="#_x0000_t75" style="width:26.25pt;height:14.25pt" o:ole="">
            <v:imagedata r:id="rId38" o:title=""/>
          </v:shape>
          <o:OLEObject Type="Embed" ProgID="Equation.DSMT4" ShapeID="_x0000_i1040" DrawAspect="Content" ObjectID="_1570724877" r:id="rId39"/>
        </w:object>
      </w:r>
      <w:r w:rsidR="004F2166">
        <w:rPr>
          <w:sz w:val="28"/>
          <w:szCs w:val="28"/>
          <w:rtl/>
        </w:rPr>
        <w:t xml:space="preserve"> </w:t>
      </w:r>
      <w:r w:rsidR="004F2166">
        <w:rPr>
          <w:rFonts w:hint="cs"/>
          <w:sz w:val="28"/>
          <w:szCs w:val="28"/>
          <w:rtl/>
        </w:rPr>
        <w:t xml:space="preserve">و </w:t>
      </w:r>
      <w:r w:rsidR="004F2166" w:rsidRPr="004F2166">
        <w:rPr>
          <w:position w:val="-24"/>
          <w:sz w:val="28"/>
          <w:szCs w:val="28"/>
        </w:rPr>
        <w:object w:dxaOrig="240" w:dyaOrig="620">
          <v:shape id="_x0000_i1041" type="#_x0000_t75" style="width:12pt;height:30.75pt" o:ole="">
            <v:imagedata r:id="rId40" o:title=""/>
          </v:shape>
          <o:OLEObject Type="Embed" ProgID="Equation.DSMT4" ShapeID="_x0000_i1041" DrawAspect="Content" ObjectID="_1570724878" r:id="rId41"/>
        </w:object>
      </w:r>
      <w:r w:rsidR="004F2166">
        <w:rPr>
          <w:sz w:val="28"/>
          <w:szCs w:val="28"/>
          <w:rtl/>
        </w:rPr>
        <w:t xml:space="preserve"> </w:t>
      </w:r>
    </w:p>
    <w:p w:rsidR="004F2166" w:rsidRPr="00AE6877" w:rsidRDefault="004F2166" w:rsidP="004F2166">
      <w:pPr>
        <w:pStyle w:val="Paragraphedeliste"/>
        <w:tabs>
          <w:tab w:val="left" w:pos="5217"/>
        </w:tabs>
        <w:rPr>
          <w:sz w:val="28"/>
          <w:szCs w:val="28"/>
          <w:rtl/>
        </w:rPr>
      </w:pPr>
    </w:p>
    <w:p w:rsidR="00977940" w:rsidRDefault="00AE6877" w:rsidP="004F216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4F2166">
        <w:rPr>
          <w:rFonts w:hint="cs"/>
          <w:sz w:val="28"/>
          <w:szCs w:val="28"/>
          <w:rtl/>
        </w:rPr>
        <w:t xml:space="preserve">حلل الأعداد التالية الى جداء عوامل أولية: 496  ،  65  ،  124  ،  13 </w:t>
      </w:r>
    </w:p>
    <w:p w:rsidR="00F9750E" w:rsidRPr="00F9750E" w:rsidRDefault="00F9750E" w:rsidP="00F9750E">
      <w:pPr>
        <w:rPr>
          <w:sz w:val="28"/>
          <w:szCs w:val="28"/>
          <w:lang w:val="fr-FR"/>
        </w:rPr>
      </w:pPr>
    </w:p>
    <w:p w:rsidR="00F9750E" w:rsidRPr="00F9750E" w:rsidRDefault="00AE6877" w:rsidP="00AE6877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</w:rPr>
        <w:t xml:space="preserve">اختزل الكسر التالي: </w:t>
      </w:r>
      <w:r w:rsidRPr="00AE6877">
        <w:rPr>
          <w:position w:val="-28"/>
          <w:sz w:val="28"/>
          <w:szCs w:val="28"/>
        </w:rPr>
        <w:object w:dxaOrig="1340" w:dyaOrig="720">
          <v:shape id="_x0000_i1042" type="#_x0000_t75" style="width:66.75pt;height:36pt" o:ole="">
            <v:imagedata r:id="rId42" o:title=""/>
          </v:shape>
          <o:OLEObject Type="Embed" ProgID="Equation.DSMT4" ShapeID="_x0000_i1042" DrawAspect="Content" ObjectID="_1570724879" r:id="rId43"/>
        </w:object>
      </w:r>
      <w:r>
        <w:rPr>
          <w:rFonts w:hint="cs"/>
          <w:sz w:val="28"/>
          <w:szCs w:val="28"/>
          <w:rtl/>
        </w:rPr>
        <w:t xml:space="preserve"> .</w:t>
      </w:r>
      <w:r w:rsidR="00977940" w:rsidRPr="00AE6877">
        <w:rPr>
          <w:rFonts w:hint="cs"/>
          <w:sz w:val="28"/>
          <w:szCs w:val="28"/>
          <w:rtl/>
        </w:rPr>
        <w:t xml:space="preserve">   </w:t>
      </w:r>
    </w:p>
    <w:p w:rsidR="00F9750E" w:rsidRDefault="00F9750E" w:rsidP="00AE6877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إذا كان  </w:t>
      </w:r>
      <w:r w:rsidRPr="00F9750E">
        <w:rPr>
          <w:position w:val="-10"/>
          <w:sz w:val="28"/>
          <w:szCs w:val="28"/>
          <w:lang w:val="fr-FR"/>
        </w:rPr>
        <w:object w:dxaOrig="940" w:dyaOrig="360">
          <v:shape id="_x0000_i1043" type="#_x0000_t75" style="width:47.25pt;height:18pt" o:ole="">
            <v:imagedata r:id="rId44" o:title=""/>
          </v:shape>
          <o:OLEObject Type="Embed" ProgID="Equation.DSMT4" ShapeID="_x0000_i1043" DrawAspect="Content" ObjectID="_1570724880" r:id="rId45"/>
        </w:objec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و</w:t>
      </w:r>
      <w:r w:rsidRPr="00F9750E">
        <w:rPr>
          <w:position w:val="-10"/>
          <w:sz w:val="28"/>
          <w:szCs w:val="28"/>
          <w:lang w:val="fr-FR"/>
        </w:rPr>
        <w:object w:dxaOrig="960" w:dyaOrig="360">
          <v:shape id="_x0000_i1044" type="#_x0000_t75" style="width:48pt;height:18pt" o:ole="">
            <v:imagedata r:id="rId46" o:title=""/>
          </v:shape>
          <o:OLEObject Type="Embed" ProgID="Equation.DSMT4" ShapeID="_x0000_i1044" DrawAspect="Content" ObjectID="_1570724881" r:id="rId47"/>
        </w:object>
      </w:r>
      <w:r>
        <w:rPr>
          <w:sz w:val="28"/>
          <w:szCs w:val="28"/>
          <w:rtl/>
          <w:lang w:val="fr-FR"/>
        </w:rPr>
        <w:t xml:space="preserve"> </w:t>
      </w:r>
    </w:p>
    <w:p w:rsidR="00F9750E" w:rsidRPr="00F9750E" w:rsidRDefault="00F9750E" w:rsidP="00F9750E">
      <w:pPr>
        <w:pStyle w:val="Paragraphedeliste"/>
        <w:numPr>
          <w:ilvl w:val="0"/>
          <w:numId w:val="9"/>
        </w:numPr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استنتج </w:t>
      </w:r>
      <w:r w:rsidRPr="00F9750E">
        <w:rPr>
          <w:position w:val="-6"/>
          <w:sz w:val="28"/>
          <w:szCs w:val="28"/>
          <w:lang w:val="fr-FR"/>
        </w:rPr>
        <w:object w:dxaOrig="260" w:dyaOrig="320">
          <v:shape id="_x0000_i1045" type="#_x0000_t75" style="width:12.75pt;height:15.75pt" o:ole="">
            <v:imagedata r:id="rId48" o:title=""/>
          </v:shape>
          <o:OLEObject Type="Embed" ProgID="Equation.DSMT4" ShapeID="_x0000_i1045" DrawAspect="Content" ObjectID="_1570724882" r:id="rId49"/>
        </w:objec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و</w:t>
      </w:r>
      <w:r w:rsidRPr="00F9750E">
        <w:rPr>
          <w:position w:val="-6"/>
          <w:sz w:val="28"/>
          <w:szCs w:val="28"/>
          <w:lang w:val="fr-FR"/>
        </w:rPr>
        <w:object w:dxaOrig="340" w:dyaOrig="320">
          <v:shape id="_x0000_i1046" type="#_x0000_t75" style="width:17.25pt;height:15.75pt" o:ole="">
            <v:imagedata r:id="rId50" o:title=""/>
          </v:shape>
          <o:OLEObject Type="Embed" ProgID="Equation.DSMT4" ShapeID="_x0000_i1046" DrawAspect="Content" ObjectID="_1570724883" r:id="rId51"/>
        </w:object>
      </w:r>
      <w:r>
        <w:rPr>
          <w:sz w:val="28"/>
          <w:szCs w:val="28"/>
          <w:rtl/>
          <w:lang w:val="fr-FR"/>
        </w:rPr>
        <w:t xml:space="preserve"> </w:t>
      </w:r>
    </w:p>
    <w:p w:rsidR="00F9750E" w:rsidRPr="00F9750E" w:rsidRDefault="00F9750E" w:rsidP="00F9750E">
      <w:pPr>
        <w:pStyle w:val="Paragraphedeliste"/>
        <w:rPr>
          <w:sz w:val="28"/>
          <w:szCs w:val="28"/>
          <w:lang w:val="fr-FR"/>
        </w:rPr>
      </w:pPr>
    </w:p>
    <w:p w:rsidR="008925BB" w:rsidRPr="00AE6877" w:rsidRDefault="00977940" w:rsidP="00F9750E">
      <w:pPr>
        <w:pStyle w:val="Paragraphedeliste"/>
        <w:rPr>
          <w:sz w:val="28"/>
          <w:szCs w:val="28"/>
          <w:rtl/>
          <w:lang w:val="fr-FR"/>
        </w:rPr>
      </w:pPr>
      <w:r w:rsidRPr="00AE6877">
        <w:rPr>
          <w:rFonts w:hint="cs"/>
          <w:sz w:val="28"/>
          <w:szCs w:val="28"/>
          <w:rtl/>
        </w:rPr>
        <w:t xml:space="preserve">                                           </w:t>
      </w:r>
      <w:r w:rsidRPr="00AE6877">
        <w:rPr>
          <w:rFonts w:hint="cs"/>
          <w:lang w:val="fr-FR"/>
        </w:rPr>
        <w:t xml:space="preserve">                    </w:t>
      </w:r>
    </w:p>
    <w:p w:rsidR="008925BB" w:rsidRPr="00F9750E" w:rsidRDefault="008925BB" w:rsidP="00F9750E">
      <w:pPr>
        <w:ind w:left="360"/>
        <w:rPr>
          <w:b/>
          <w:bCs/>
          <w:sz w:val="28"/>
          <w:szCs w:val="28"/>
          <w:u w:val="single"/>
          <w:lang w:val="fr-FR"/>
        </w:rPr>
      </w:pPr>
    </w:p>
    <w:p w:rsidR="008925BB" w:rsidRDefault="008925BB" w:rsidP="008F016F">
      <w:pPr>
        <w:rPr>
          <w:b/>
          <w:bCs/>
          <w:sz w:val="28"/>
          <w:szCs w:val="28"/>
          <w:u w:val="single"/>
          <w:rtl/>
        </w:rPr>
      </w:pPr>
    </w:p>
    <w:p w:rsidR="008925BB" w:rsidRPr="008925BB" w:rsidRDefault="008925BB" w:rsidP="008925BB"/>
    <w:p w:rsidR="00C14B8D" w:rsidRPr="00F9750E" w:rsidRDefault="006727BB" w:rsidP="00C52CD6">
      <w:pPr>
        <w:tabs>
          <w:tab w:val="left" w:pos="7692"/>
        </w:tabs>
        <w:spacing w:before="360"/>
        <w:ind w:left="6372" w:right="-567"/>
        <w:rPr>
          <w:b/>
          <w:bCs/>
          <w:i/>
          <w:iCs/>
          <w:sz w:val="28"/>
          <w:szCs w:val="28"/>
        </w:rPr>
      </w:pPr>
      <w:r w:rsidRPr="006727BB">
        <w:rPr>
          <w:noProof/>
          <w:lang w:val="fr-FR" w:eastAsia="fr-FR" w:bidi="ar-SA"/>
        </w:rPr>
        <w:pict>
          <v:shape id="_x0000_s1042" type="#_x0000_t32" style="position:absolute;left:0;text-align:left;margin-left:144.4pt;margin-top:25.7pt;width:331.65pt;height:0;z-index:251662336" o:connectortype="straight"/>
        </w:pict>
      </w:r>
      <w:r w:rsidR="00F9750E">
        <w:rPr>
          <w:rFonts w:hint="cs"/>
          <w:b/>
          <w:bCs/>
          <w:i/>
          <w:iCs/>
          <w:rtl/>
        </w:rPr>
        <w:t>من إ</w:t>
      </w:r>
      <w:r w:rsidR="00F9750E" w:rsidRPr="00F9750E">
        <w:rPr>
          <w:rFonts w:hint="cs"/>
          <w:b/>
          <w:bCs/>
          <w:i/>
          <w:iCs/>
          <w:rtl/>
        </w:rPr>
        <w:t>عداد الاستاذة</w:t>
      </w:r>
      <w:r w:rsidR="00F9750E">
        <w:rPr>
          <w:rFonts w:hint="cs"/>
          <w:b/>
          <w:bCs/>
          <w:i/>
          <w:iCs/>
          <w:rtl/>
        </w:rPr>
        <w:t> </w:t>
      </w:r>
      <w:r w:rsidR="00F9750E">
        <w:rPr>
          <w:b/>
          <w:bCs/>
          <w:i/>
          <w:iCs/>
          <w:lang w:val="fr-FR"/>
        </w:rPr>
        <w:t>:</w:t>
      </w:r>
      <w:r w:rsidR="00F9750E" w:rsidRPr="00F9750E">
        <w:rPr>
          <w:rFonts w:hint="cs"/>
          <w:b/>
          <w:bCs/>
          <w:i/>
          <w:iCs/>
          <w:rtl/>
        </w:rPr>
        <w:t xml:space="preserve"> بوعمران سمية</w:t>
      </w:r>
      <w:r w:rsidR="0002402C" w:rsidRPr="00F9750E">
        <w:rPr>
          <w:rFonts w:hint="cs"/>
          <w:b/>
          <w:bCs/>
          <w:i/>
          <w:iCs/>
          <w:sz w:val="28"/>
          <w:szCs w:val="28"/>
          <w:rtl/>
        </w:rPr>
        <w:t xml:space="preserve">                    </w:t>
      </w:r>
      <w:r w:rsidR="00F9750E" w:rsidRPr="00F9750E">
        <w:rPr>
          <w:rFonts w:hint="cs"/>
          <w:b/>
          <w:bCs/>
          <w:i/>
          <w:iCs/>
          <w:sz w:val="28"/>
          <w:szCs w:val="28"/>
          <w:rtl/>
        </w:rPr>
        <w:t xml:space="preserve">                               </w:t>
      </w:r>
    </w:p>
    <w:sectPr w:rsidR="00C14B8D" w:rsidRPr="00F9750E" w:rsidSect="004F2166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F0" w:rsidRDefault="00B02EF0" w:rsidP="000B1632">
      <w:r>
        <w:separator/>
      </w:r>
    </w:p>
  </w:endnote>
  <w:endnote w:type="continuationSeparator" w:id="1">
    <w:p w:rsidR="00B02EF0" w:rsidRDefault="00B02EF0" w:rsidP="000B1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ictorian L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eqaa">
    <w:altName w:val="Tahoma"/>
    <w:charset w:val="B2"/>
    <w:family w:val="auto"/>
    <w:pitch w:val="variable"/>
    <w:sig w:usb0="00002001" w:usb1="00000000" w:usb2="00000000" w:usb3="00000000" w:csb0="00000040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F0" w:rsidRDefault="00B02EF0" w:rsidP="000B1632">
      <w:r>
        <w:separator/>
      </w:r>
    </w:p>
  </w:footnote>
  <w:footnote w:type="continuationSeparator" w:id="1">
    <w:p w:rsidR="00B02EF0" w:rsidRDefault="00B02EF0" w:rsidP="000B1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61D9"/>
    <w:multiLevelType w:val="hybridMultilevel"/>
    <w:tmpl w:val="32B0D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30DEE"/>
    <w:multiLevelType w:val="hybridMultilevel"/>
    <w:tmpl w:val="5A7A927C"/>
    <w:lvl w:ilvl="0" w:tplc="745A4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E8A212A"/>
    <w:multiLevelType w:val="hybridMultilevel"/>
    <w:tmpl w:val="7A965CF2"/>
    <w:lvl w:ilvl="0" w:tplc="2FEA72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108ED"/>
    <w:multiLevelType w:val="hybridMultilevel"/>
    <w:tmpl w:val="361EA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D125F"/>
    <w:multiLevelType w:val="hybridMultilevel"/>
    <w:tmpl w:val="8ADEE4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05250"/>
    <w:multiLevelType w:val="hybridMultilevel"/>
    <w:tmpl w:val="3FE6A6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81112B"/>
    <w:multiLevelType w:val="hybridMultilevel"/>
    <w:tmpl w:val="5C3A851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34ABC"/>
    <w:multiLevelType w:val="hybridMultilevel"/>
    <w:tmpl w:val="D40A38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A272B"/>
    <w:multiLevelType w:val="hybridMultilevel"/>
    <w:tmpl w:val="98A6BA08"/>
    <w:lvl w:ilvl="0" w:tplc="135C059C">
      <w:numFmt w:val="bullet"/>
      <w:lvlText w:val="-"/>
      <w:lvlJc w:val="left"/>
      <w:pPr>
        <w:ind w:left="66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391"/>
    <w:rsid w:val="00006201"/>
    <w:rsid w:val="0002402C"/>
    <w:rsid w:val="00025BFC"/>
    <w:rsid w:val="00096463"/>
    <w:rsid w:val="000B1632"/>
    <w:rsid w:val="00100EEB"/>
    <w:rsid w:val="0014130F"/>
    <w:rsid w:val="001632BE"/>
    <w:rsid w:val="001A0413"/>
    <w:rsid w:val="00203979"/>
    <w:rsid w:val="002C12EB"/>
    <w:rsid w:val="002F7BE3"/>
    <w:rsid w:val="0031322E"/>
    <w:rsid w:val="00382D11"/>
    <w:rsid w:val="003D01DA"/>
    <w:rsid w:val="003E2AA3"/>
    <w:rsid w:val="00493386"/>
    <w:rsid w:val="004F2166"/>
    <w:rsid w:val="00522140"/>
    <w:rsid w:val="005A298A"/>
    <w:rsid w:val="005D0FD4"/>
    <w:rsid w:val="0063107C"/>
    <w:rsid w:val="00664411"/>
    <w:rsid w:val="006727BB"/>
    <w:rsid w:val="006F0B71"/>
    <w:rsid w:val="007445E7"/>
    <w:rsid w:val="007B4692"/>
    <w:rsid w:val="008033E7"/>
    <w:rsid w:val="008675EE"/>
    <w:rsid w:val="008925BB"/>
    <w:rsid w:val="008A76A5"/>
    <w:rsid w:val="008F016F"/>
    <w:rsid w:val="00941D2F"/>
    <w:rsid w:val="009437BB"/>
    <w:rsid w:val="00977940"/>
    <w:rsid w:val="00A43DA9"/>
    <w:rsid w:val="00AA2E09"/>
    <w:rsid w:val="00AE6391"/>
    <w:rsid w:val="00AE6877"/>
    <w:rsid w:val="00AF38A1"/>
    <w:rsid w:val="00B02EF0"/>
    <w:rsid w:val="00B22CEC"/>
    <w:rsid w:val="00C14B8D"/>
    <w:rsid w:val="00C52CD6"/>
    <w:rsid w:val="00C828D6"/>
    <w:rsid w:val="00C93D8B"/>
    <w:rsid w:val="00CD7621"/>
    <w:rsid w:val="00D10189"/>
    <w:rsid w:val="00D27676"/>
    <w:rsid w:val="00D55392"/>
    <w:rsid w:val="00DB5B55"/>
    <w:rsid w:val="00DB5CB3"/>
    <w:rsid w:val="00DE77FA"/>
    <w:rsid w:val="00E13AFC"/>
    <w:rsid w:val="00E56353"/>
    <w:rsid w:val="00E9198B"/>
    <w:rsid w:val="00EC0336"/>
    <w:rsid w:val="00F9750E"/>
    <w:rsid w:val="00FC4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42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A1"/>
    <w:pPr>
      <w:bidi/>
    </w:pPr>
    <w:rPr>
      <w:sz w:val="24"/>
      <w:szCs w:val="24"/>
      <w:lang w:val="en-US" w:eastAsia="en-US" w:bidi="ar-DZ"/>
    </w:rPr>
  </w:style>
  <w:style w:type="paragraph" w:styleId="Titre1">
    <w:name w:val="heading 1"/>
    <w:basedOn w:val="Normal"/>
    <w:next w:val="Normal"/>
    <w:link w:val="Titre1Car"/>
    <w:qFormat/>
    <w:rsid w:val="00AF38A1"/>
    <w:pPr>
      <w:keepNext/>
      <w:jc w:val="center"/>
      <w:outlineLvl w:val="0"/>
    </w:pPr>
    <w:rPr>
      <w:rFonts w:ascii="Victorian LET" w:hAnsi="Victorian LET" w:cs="Reqaa"/>
      <w:sz w:val="32"/>
      <w:szCs w:val="32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AF38A1"/>
    <w:pPr>
      <w:keepNext/>
      <w:ind w:firstLine="70"/>
      <w:jc w:val="center"/>
      <w:outlineLvl w:val="3"/>
    </w:pPr>
    <w:rPr>
      <w:rFonts w:ascii="Victorian LET" w:hAnsi="Victorian LET" w:cs="DecoType Thuluth"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38A1"/>
    <w:rPr>
      <w:rFonts w:ascii="Victorian LET" w:hAnsi="Victorian LET" w:cs="Reqaa"/>
      <w:sz w:val="32"/>
      <w:szCs w:val="32"/>
      <w:lang w:bidi="ar-DZ"/>
    </w:rPr>
  </w:style>
  <w:style w:type="character" w:customStyle="1" w:styleId="Titre4Car">
    <w:name w:val="Titre 4 Car"/>
    <w:basedOn w:val="Policepardfaut"/>
    <w:link w:val="Titre4"/>
    <w:rsid w:val="00AF38A1"/>
    <w:rPr>
      <w:rFonts w:ascii="Victorian LET" w:hAnsi="Victorian LET" w:cs="DecoType Thuluth"/>
      <w:sz w:val="36"/>
      <w:szCs w:val="36"/>
      <w:lang w:bidi="ar-DZ"/>
    </w:rPr>
  </w:style>
  <w:style w:type="paragraph" w:styleId="Titre">
    <w:name w:val="Title"/>
    <w:basedOn w:val="Normal"/>
    <w:link w:val="TitreCar"/>
    <w:qFormat/>
    <w:rsid w:val="00AF38A1"/>
    <w:pPr>
      <w:jc w:val="center"/>
    </w:pPr>
    <w:rPr>
      <w:rFonts w:ascii="Victorian LET" w:hAnsi="Victorian LET" w:cs="Traditional Arabic"/>
      <w:b/>
      <w:bCs/>
      <w:sz w:val="36"/>
      <w:szCs w:val="36"/>
      <w:lang w:val="fr-FR" w:eastAsia="fr-FR"/>
    </w:rPr>
  </w:style>
  <w:style w:type="character" w:customStyle="1" w:styleId="TitreCar">
    <w:name w:val="Titre Car"/>
    <w:basedOn w:val="Policepardfaut"/>
    <w:link w:val="Titre"/>
    <w:rsid w:val="00AF38A1"/>
    <w:rPr>
      <w:rFonts w:ascii="Victorian LET" w:hAnsi="Victorian LET" w:cs="Traditional Arabic"/>
      <w:b/>
      <w:bCs/>
      <w:sz w:val="36"/>
      <w:szCs w:val="36"/>
      <w:lang w:bidi="ar-DZ"/>
    </w:rPr>
  </w:style>
  <w:style w:type="paragraph" w:styleId="Sous-titre">
    <w:name w:val="Subtitle"/>
    <w:basedOn w:val="Normal"/>
    <w:link w:val="Sous-titreCar"/>
    <w:qFormat/>
    <w:rsid w:val="00AF38A1"/>
    <w:pPr>
      <w:jc w:val="center"/>
    </w:pPr>
    <w:rPr>
      <w:rFonts w:ascii="Victorian LET" w:hAnsi="Victorian LET" w:cs="Traditional Arabic"/>
      <w:sz w:val="36"/>
      <w:szCs w:val="36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AF38A1"/>
    <w:rPr>
      <w:rFonts w:ascii="Victorian LET" w:hAnsi="Victorian LET" w:cs="Traditional Arabic"/>
      <w:sz w:val="36"/>
      <w:szCs w:val="36"/>
      <w:lang w:bidi="ar-DZ"/>
    </w:rPr>
  </w:style>
  <w:style w:type="paragraph" w:styleId="Sansinterligne">
    <w:name w:val="No Spacing"/>
    <w:link w:val="SansinterligneCar"/>
    <w:uiPriority w:val="1"/>
    <w:qFormat/>
    <w:rsid w:val="00AF38A1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38A1"/>
    <w:rPr>
      <w:rFonts w:ascii="Calibri" w:hAnsi="Calibri" w:cs="Arial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2C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B16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B1632"/>
    <w:rPr>
      <w:sz w:val="24"/>
      <w:szCs w:val="24"/>
      <w:lang w:val="en-US" w:eastAsia="en-US" w:bidi="ar-DZ"/>
    </w:rPr>
  </w:style>
  <w:style w:type="paragraph" w:styleId="Pieddepage">
    <w:name w:val="footer"/>
    <w:basedOn w:val="Normal"/>
    <w:link w:val="PieddepageCar"/>
    <w:uiPriority w:val="99"/>
    <w:semiHidden/>
    <w:unhideWhenUsed/>
    <w:rsid w:val="000B16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B1632"/>
    <w:rPr>
      <w:sz w:val="24"/>
      <w:szCs w:val="24"/>
      <w:lang w:val="en-US" w:eastAsia="en-US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0D40-147D-4AEE-BD56-C2F9D063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IBTEC</dc:creator>
  <cp:lastModifiedBy>te</cp:lastModifiedBy>
  <cp:revision>21</cp:revision>
  <cp:lastPrinted>2012-11-13T03:48:00Z</cp:lastPrinted>
  <dcterms:created xsi:type="dcterms:W3CDTF">2012-10-12T16:53:00Z</dcterms:created>
  <dcterms:modified xsi:type="dcterms:W3CDTF">2017-10-28T17:41:00Z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