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B1A5" w14:textId="77777777" w:rsidR="003735AB" w:rsidRPr="005F35E0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F35E0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153D039" w14:textId="77777777" w:rsidR="003735AB" w:rsidRPr="005F35E0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F35E0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449FF59" wp14:editId="35D5E0A9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5F35E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3735AB" w:rsidRPr="005F35E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5767E6E8" w14:textId="77777777" w:rsidR="009160ED" w:rsidRPr="005F35E0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F35E0">
        <w:rPr>
          <w:rFonts w:ascii="Amiri" w:hAnsi="Amiri" w:cs="Amiri"/>
          <w:b/>
          <w:bCs/>
          <w:sz w:val="28"/>
          <w:szCs w:val="28"/>
          <w:rtl/>
          <w:lang w:bidi="ar-DZ"/>
        </w:rPr>
        <w:t>المستوى: الثالثة تسيير واقتصاد</w:t>
      </w:r>
      <w:r w:rsidR="00AC19AF" w:rsidRPr="005F35E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</w:t>
      </w:r>
      <w:r w:rsidRPr="005F35E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="00AC19AF" w:rsidRPr="005F35E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Pr="005F35E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يرد يوم:</w:t>
      </w:r>
    </w:p>
    <w:p w14:paraId="48124811" w14:textId="77777777" w:rsidR="009160ED" w:rsidRPr="005F35E0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F35E0">
        <w:rPr>
          <w:rFonts w:ascii="Amiri" w:hAnsi="Amiri" w:cs="Amiri"/>
          <w:b/>
          <w:bCs/>
          <w:sz w:val="28"/>
          <w:szCs w:val="28"/>
          <w:rtl/>
          <w:lang w:bidi="ar-DZ"/>
        </w:rPr>
        <w:t>الواجب الأول للفصل الثاني في مادة الرياضيات</w:t>
      </w:r>
    </w:p>
    <w:p w14:paraId="0063A2B3" w14:textId="77777777" w:rsidR="001B3AFA" w:rsidRPr="003735AB" w:rsidRDefault="001B3AFA" w:rsidP="003735A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09655D6F" w14:textId="77777777" w:rsidR="001B3AFA" w:rsidRPr="005F35E0" w:rsidRDefault="001B3AF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F35E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6A4D9EAE" w14:textId="070B73FF" w:rsidR="005F35E0" w:rsidRPr="005F35E0" w:rsidRDefault="001B3AFA" w:rsidP="005F35E0">
      <w:pPr>
        <w:bidi/>
        <w:spacing w:after="0" w:line="240" w:lineRule="auto"/>
        <w:ind w:right="-426"/>
        <w:rPr>
          <w:rFonts w:ascii="Amiri" w:hAnsi="Amiri" w:cs="Amiri"/>
          <w:sz w:val="28"/>
          <w:szCs w:val="28"/>
          <w:rtl/>
        </w:rPr>
      </w:pPr>
      <w:r w:rsidRPr="003735AB">
        <w:rPr>
          <w:rFonts w:ascii="Amiri" w:eastAsia="Calibri" w:hAnsi="Amiri" w:cs="Amiri"/>
          <w:sz w:val="28"/>
          <w:szCs w:val="28"/>
        </w:rPr>
        <w:t xml:space="preserve"> </w:t>
      </w:r>
      <w:r w:rsidR="005F35E0" w:rsidRPr="002F2462">
        <w:rPr>
          <w:rFonts w:eastAsia="Calibri" w:cstheme="minorHAnsi"/>
          <w:sz w:val="28"/>
          <w:szCs w:val="28"/>
          <w:rtl/>
        </w:rPr>
        <w:t xml:space="preserve">     ا</w:t>
      </w:r>
      <w:r w:rsidR="005F35E0" w:rsidRPr="005F35E0">
        <w:rPr>
          <w:rFonts w:ascii="Amiri" w:eastAsia="Calibri" w:hAnsi="Amiri" w:cs="Amiri"/>
          <w:sz w:val="28"/>
          <w:szCs w:val="28"/>
          <w:rtl/>
        </w:rPr>
        <w:t xml:space="preserve">ليك جدول تغيرات الدالة </w:t>
      </w:r>
      <w:r w:rsidR="005F35E0" w:rsidRPr="005F35E0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4E2F3E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12pt;height:15.75pt" o:ole="">
            <v:imagedata r:id="rId7" o:title=""/>
          </v:shape>
          <o:OLEObject Type="Embed" ProgID="Equation.DSMT4" ShapeID="_x0000_i1123" DrawAspect="Content" ObjectID="_1766600986" r:id="rId8"/>
        </w:object>
      </w:r>
      <w:r w:rsidR="005F35E0" w:rsidRPr="005F35E0">
        <w:rPr>
          <w:rFonts w:ascii="Amiri" w:eastAsia="Calibri" w:hAnsi="Amiri" w:cs="Amiri"/>
          <w:sz w:val="28"/>
          <w:szCs w:val="28"/>
          <w:rtl/>
        </w:rPr>
        <w:t xml:space="preserve">المعرفة والقابلة للاشتقاق على </w:t>
      </w:r>
      <w:r w:rsidR="005F35E0" w:rsidRPr="005F35E0">
        <w:rPr>
          <w:rFonts w:ascii="Amiri" w:hAnsi="Amiri" w:cs="Amiri"/>
          <w:position w:val="-14"/>
          <w:sz w:val="28"/>
          <w:szCs w:val="28"/>
        </w:rPr>
        <w:object w:dxaOrig="740" w:dyaOrig="400" w14:anchorId="6D91CD53">
          <v:shape id="_x0000_i1065" type="#_x0000_t75" style="width:36.75pt;height:20.25pt" o:ole="">
            <v:imagedata r:id="rId9" o:title=""/>
          </v:shape>
          <o:OLEObject Type="Embed" ProgID="Equation.DSMT4" ShapeID="_x0000_i1065" DrawAspect="Content" ObjectID="_1766600987" r:id="rId10"/>
        </w:object>
      </w:r>
      <w:r w:rsidR="005F35E0" w:rsidRPr="005F35E0">
        <w:rPr>
          <w:rFonts w:ascii="Amiri" w:eastAsia="Calibri" w:hAnsi="Amiri" w:cs="Amiri"/>
          <w:sz w:val="28"/>
          <w:szCs w:val="28"/>
          <w:rtl/>
        </w:rPr>
        <w:t xml:space="preserve">  </w:t>
      </w:r>
      <w:r w:rsidR="005F35E0" w:rsidRPr="005F35E0">
        <w:rPr>
          <w:rFonts w:ascii="Amiri" w:hAnsi="Amiri" w:cs="Amiri"/>
          <w:sz w:val="28"/>
          <w:szCs w:val="28"/>
          <w:rtl/>
        </w:rPr>
        <w:t xml:space="preserve">و </w:t>
      </w:r>
      <w:r w:rsidR="005F35E0" w:rsidRPr="005F35E0">
        <w:rPr>
          <w:rFonts w:ascii="Amiri" w:hAnsi="Amiri" w:cs="Amiri"/>
          <w:position w:val="-16"/>
          <w:sz w:val="28"/>
          <w:szCs w:val="28"/>
        </w:rPr>
        <w:object w:dxaOrig="540" w:dyaOrig="440" w14:anchorId="0D7ED188">
          <v:shape id="_x0000_i1066" type="#_x0000_t75" style="width:27pt;height:21.75pt" o:ole="">
            <v:imagedata r:id="rId11" o:title=""/>
          </v:shape>
          <o:OLEObject Type="Embed" ProgID="Equation.DSMT4" ShapeID="_x0000_i1066" DrawAspect="Content" ObjectID="_1766600988" r:id="rId12"/>
        </w:object>
      </w:r>
      <w:r w:rsidR="005F35E0" w:rsidRPr="005F35E0">
        <w:rPr>
          <w:rFonts w:ascii="Amiri" w:hAnsi="Amiri" w:cs="Amiri"/>
          <w:sz w:val="28"/>
          <w:szCs w:val="28"/>
          <w:rtl/>
        </w:rPr>
        <w:t xml:space="preserve"> تمثيلها البياني في معلم متعامد ومتجانس</w:t>
      </w:r>
    </w:p>
    <w:tbl>
      <w:tblPr>
        <w:tblStyle w:val="Grilledutableau"/>
        <w:tblpPr w:leftFromText="180" w:rightFromText="180" w:vertAnchor="text" w:horzAnchor="margin" w:tblpY="204"/>
        <w:bidiVisual/>
        <w:tblW w:w="0" w:type="auto"/>
        <w:tblLook w:val="04A0" w:firstRow="1" w:lastRow="0" w:firstColumn="1" w:lastColumn="0" w:noHBand="0" w:noVBand="1"/>
      </w:tblPr>
      <w:tblGrid>
        <w:gridCol w:w="5690"/>
        <w:gridCol w:w="4776"/>
      </w:tblGrid>
      <w:tr w:rsidR="005F35E0" w:rsidRPr="005F35E0" w14:paraId="5E44C598" w14:textId="77777777" w:rsidTr="00DB23E3"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</w:tcPr>
          <w:p w14:paraId="3ECD749E" w14:textId="77777777" w:rsidR="005F35E0" w:rsidRPr="005F35E0" w:rsidRDefault="005F35E0" w:rsidP="00DB23E3">
            <w:pPr>
              <w:bidi/>
              <w:ind w:right="-426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5F35E0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  <w:t>أجب بصح او خطأ مع التبرير في كل حالة ما يلي:</w:t>
            </w:r>
          </w:p>
          <w:p w14:paraId="6AFFB174" w14:textId="77777777" w:rsidR="005F35E0" w:rsidRPr="005F35E0" w:rsidRDefault="005F35E0" w:rsidP="005F35E0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right="-426"/>
              <w:rPr>
                <w:rFonts w:ascii="Amiri" w:eastAsia="Calibri" w:hAnsi="Amiri" w:cs="Amiri"/>
                <w:sz w:val="28"/>
                <w:szCs w:val="28"/>
              </w:rPr>
            </w:pPr>
            <w:r w:rsidRPr="005F35E0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النقطة </w:t>
            </w:r>
            <w:r w:rsidRPr="005F35E0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553902EE">
                <v:shape id="_x0000_i1067" type="#_x0000_t75" style="width:48.75pt;height:15.75pt" o:ole="">
                  <v:imagedata r:id="rId13" o:title=""/>
                </v:shape>
                <o:OLEObject Type="Embed" ProgID="Equation.DSMT4" ShapeID="_x0000_i1067" DrawAspect="Content" ObjectID="_1766600989" r:id="rId14"/>
              </w:object>
            </w:r>
            <w:r w:rsidRPr="005F35E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5F35E0">
              <w:rPr>
                <w:rFonts w:ascii="Amiri" w:hAnsi="Amiri" w:cs="Amiri"/>
                <w:sz w:val="28"/>
                <w:szCs w:val="28"/>
                <w:rtl/>
              </w:rPr>
              <w:t xml:space="preserve">تنتمي للمنحنى  </w:t>
            </w:r>
            <w:r w:rsidRPr="005F35E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07324AF7">
                <v:shape id="_x0000_i1068" type="#_x0000_t75" style="width:27pt;height:21.75pt" o:ole="">
                  <v:imagedata r:id="rId11" o:title=""/>
                </v:shape>
                <o:OLEObject Type="Embed" ProgID="Equation.DSMT4" ShapeID="_x0000_i1068" DrawAspect="Content" ObjectID="_1766600990" r:id="rId15"/>
              </w:object>
            </w:r>
            <w:r w:rsidRPr="005F35E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E47AA18" w14:textId="77777777" w:rsidR="005F35E0" w:rsidRPr="005F35E0" w:rsidRDefault="005F35E0" w:rsidP="005F35E0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right="-426"/>
              <w:rPr>
                <w:rFonts w:ascii="Amiri" w:eastAsia="Calibri" w:hAnsi="Amiri" w:cs="Amiri"/>
                <w:sz w:val="28"/>
                <w:szCs w:val="28"/>
              </w:rPr>
            </w:pPr>
            <w:r w:rsidRPr="005F35E0">
              <w:rPr>
                <w:rFonts w:ascii="Amiri" w:hAnsi="Amiri" w:cs="Amiri"/>
                <w:sz w:val="28"/>
                <w:szCs w:val="28"/>
                <w:rtl/>
              </w:rPr>
              <w:t xml:space="preserve">النقطة </w:t>
            </w:r>
            <w:r w:rsidRPr="005F35E0">
              <w:rPr>
                <w:rFonts w:ascii="Amiri" w:hAnsi="Amiri" w:cs="Amiri"/>
                <w:position w:val="-10"/>
                <w:sz w:val="28"/>
                <w:szCs w:val="28"/>
              </w:rPr>
              <w:object w:dxaOrig="859" w:dyaOrig="320" w14:anchorId="2F72ABCA">
                <v:shape id="_x0000_i1069" type="#_x0000_t75" style="width:42.75pt;height:15.75pt" o:ole="">
                  <v:imagedata r:id="rId16" o:title=""/>
                </v:shape>
                <o:OLEObject Type="Embed" ProgID="Equation.DSMT4" ShapeID="_x0000_i1069" DrawAspect="Content" ObjectID="_1766600991" r:id="rId17"/>
              </w:object>
            </w:r>
            <w:r w:rsidRPr="005F35E0">
              <w:rPr>
                <w:rFonts w:ascii="Amiri" w:hAnsi="Amiri" w:cs="Amiri"/>
                <w:sz w:val="28"/>
                <w:szCs w:val="28"/>
                <w:rtl/>
              </w:rPr>
              <w:t xml:space="preserve"> هي نقطة انعطاف للمنحنى </w:t>
            </w:r>
            <w:r w:rsidRPr="005F35E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5D3537DA">
                <v:shape id="_x0000_i1070" type="#_x0000_t75" style="width:27pt;height:21.75pt" o:ole="">
                  <v:imagedata r:id="rId11" o:title=""/>
                </v:shape>
                <o:OLEObject Type="Embed" ProgID="Equation.DSMT4" ShapeID="_x0000_i1070" DrawAspect="Content" ObjectID="_1766600992" r:id="rId18"/>
              </w:object>
            </w:r>
            <w:r w:rsidRPr="005F35E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4E555DC5" w14:textId="77777777" w:rsidR="005F35E0" w:rsidRPr="005F35E0" w:rsidRDefault="005F35E0" w:rsidP="005F35E0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right="-426"/>
              <w:rPr>
                <w:rFonts w:ascii="Amiri" w:eastAsia="Calibri" w:hAnsi="Amiri" w:cs="Amiri"/>
                <w:sz w:val="28"/>
                <w:szCs w:val="28"/>
              </w:rPr>
            </w:pPr>
            <w:r w:rsidRPr="005F35E0">
              <w:rPr>
                <w:rFonts w:ascii="Amiri" w:hAnsi="Amiri" w:cs="Amiri"/>
                <w:position w:val="-20"/>
                <w:sz w:val="28"/>
                <w:szCs w:val="28"/>
              </w:rPr>
              <w:object w:dxaOrig="1800" w:dyaOrig="460" w14:anchorId="5DAC8D5F">
                <v:shape id="_x0000_i1071" type="#_x0000_t75" style="width:90pt;height:23.25pt" o:ole="">
                  <v:imagedata r:id="rId19" o:title=""/>
                </v:shape>
                <o:OLEObject Type="Embed" ProgID="Equation.DSMT4" ShapeID="_x0000_i1071" DrawAspect="Content" ObjectID="_1766600993" r:id="rId20"/>
              </w:object>
            </w:r>
            <w:r w:rsidRPr="005F35E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5F35E0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</w:p>
          <w:p w14:paraId="3BFB1C91" w14:textId="77777777" w:rsidR="005F35E0" w:rsidRPr="005F35E0" w:rsidRDefault="005F35E0" w:rsidP="005F35E0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right="-426"/>
              <w:rPr>
                <w:rFonts w:ascii="Amiri" w:eastAsia="Calibri" w:hAnsi="Amiri" w:cs="Amiri"/>
                <w:sz w:val="28"/>
                <w:szCs w:val="28"/>
              </w:rPr>
            </w:pPr>
            <w:r w:rsidRPr="005F35E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المعادلة </w:t>
            </w:r>
            <w:r w:rsidRPr="005F35E0">
              <w:rPr>
                <w:rFonts w:ascii="Amiri" w:hAnsi="Amiri" w:cs="Amiri"/>
                <w:position w:val="-10"/>
                <w:sz w:val="28"/>
                <w:szCs w:val="28"/>
              </w:rPr>
              <w:object w:dxaOrig="900" w:dyaOrig="320" w14:anchorId="3FB853EC">
                <v:shape id="_x0000_i1072" type="#_x0000_t75" style="width:45pt;height:15.75pt" o:ole="">
                  <v:imagedata r:id="rId21" o:title=""/>
                </v:shape>
                <o:OLEObject Type="Embed" ProgID="Equation.DSMT4" ShapeID="_x0000_i1072" DrawAspect="Content" ObjectID="_1766600994" r:id="rId22"/>
              </w:object>
            </w:r>
            <w:r w:rsidRPr="005F35E0">
              <w:rPr>
                <w:rFonts w:ascii="Amiri" w:hAnsi="Amiri" w:cs="Amiri"/>
                <w:sz w:val="28"/>
                <w:szCs w:val="28"/>
                <w:rtl/>
              </w:rPr>
              <w:t xml:space="preserve"> تقبل حلا وحيدا في </w:t>
            </w:r>
            <w:r w:rsidRPr="005F35E0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1D78597B">
                <v:shape id="_x0000_i1073" type="#_x0000_t75" style="width:36.75pt;height:20.25pt" o:ole="">
                  <v:imagedata r:id="rId9" o:title=""/>
                </v:shape>
                <o:OLEObject Type="Embed" ProgID="Equation.DSMT4" ShapeID="_x0000_i1073" DrawAspect="Content" ObjectID="_1766600995" r:id="rId23"/>
              </w:object>
            </w:r>
          </w:p>
          <w:p w14:paraId="2B83C3E3" w14:textId="77777777" w:rsidR="005F35E0" w:rsidRPr="005F35E0" w:rsidRDefault="005F35E0" w:rsidP="005F35E0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right="-426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5F35E0">
              <w:rPr>
                <w:rFonts w:ascii="Amiri" w:hAnsi="Amiri" w:cs="Amiri"/>
                <w:position w:val="-10"/>
                <w:sz w:val="28"/>
                <w:szCs w:val="28"/>
              </w:rPr>
              <w:object w:dxaOrig="1340" w:dyaOrig="320" w14:anchorId="2D0D87DF">
                <v:shape id="_x0000_i1074" type="#_x0000_t75" style="width:66.75pt;height:15.75pt" o:ole="">
                  <v:imagedata r:id="rId24" o:title=""/>
                </v:shape>
                <o:OLEObject Type="Embed" ProgID="Equation.DSMT4" ShapeID="_x0000_i1074" DrawAspect="Content" ObjectID="_1766600996" r:id="rId25"/>
              </w:object>
            </w:r>
            <w:r w:rsidRPr="005F35E0">
              <w:rPr>
                <w:rFonts w:ascii="Amiri" w:hAnsi="Amiri" w:cs="Amiri"/>
                <w:sz w:val="28"/>
                <w:szCs w:val="28"/>
                <w:rtl/>
              </w:rPr>
              <w:t xml:space="preserve">  أو </w:t>
            </w:r>
            <w:r w:rsidRPr="005F35E0">
              <w:rPr>
                <w:rFonts w:ascii="Amiri" w:hAnsi="Amiri" w:cs="Amiri"/>
                <w:position w:val="-10"/>
                <w:sz w:val="28"/>
                <w:szCs w:val="28"/>
              </w:rPr>
              <w:object w:dxaOrig="1219" w:dyaOrig="320" w14:anchorId="7B2234B9">
                <v:shape id="_x0000_i1075" type="#_x0000_t75" style="width:60.75pt;height:15.75pt" o:ole="">
                  <v:imagedata r:id="rId26" o:title=""/>
                </v:shape>
                <o:OLEObject Type="Embed" ProgID="Equation.DSMT4" ShapeID="_x0000_i1075" DrawAspect="Content" ObjectID="_1766600997" r:id="rId27"/>
              </w:objec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78FEB3CD" w14:textId="77777777" w:rsidR="005F35E0" w:rsidRPr="005F35E0" w:rsidRDefault="005F35E0" w:rsidP="00DB23E3">
            <w:pPr>
              <w:bidi/>
              <w:ind w:right="-426"/>
              <w:rPr>
                <w:rFonts w:ascii="Amiri" w:hAnsi="Amiri" w:cs="Amiri"/>
                <w:sz w:val="28"/>
                <w:szCs w:val="28"/>
                <w:rtl/>
              </w:rPr>
            </w:pPr>
            <w:r w:rsidRPr="005F35E0">
              <w:rPr>
                <w:rFonts w:ascii="Amiri" w:hAnsi="Amiri" w:cs="Amiri"/>
                <w:noProof/>
                <w:sz w:val="28"/>
                <w:szCs w:val="28"/>
              </w:rPr>
              <w:drawing>
                <wp:inline distT="0" distB="0" distL="0" distR="0" wp14:anchorId="5BF4B5C7" wp14:editId="55EE7C7E">
                  <wp:extent cx="2886710" cy="1114425"/>
                  <wp:effectExtent l="0" t="0" r="889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10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98DC9" w14:textId="3ED597A1" w:rsidR="001B3AFA" w:rsidRPr="005F35E0" w:rsidRDefault="001B3AFA" w:rsidP="003735AB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F35E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43DF403A" w14:textId="1ABD91D5" w:rsidR="005F35E0" w:rsidRPr="005F35E0" w:rsidRDefault="00F406BA" w:rsidP="005F35E0">
      <w:pPr>
        <w:bidi/>
        <w:spacing w:after="0" w:line="240" w:lineRule="auto"/>
        <w:ind w:left="-426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F406BA">
        <w:rPr>
          <w:rFonts w:ascii="Amiri" w:hAnsi="Amiri" w:cs="Amiri"/>
          <w:sz w:val="28"/>
          <w:szCs w:val="28"/>
          <w:rtl/>
          <w:lang w:bidi="ar-DZ"/>
        </w:rPr>
        <w:t xml:space="preserve">نعتبر الدالة </w:t>
      </w:r>
      <w:r w:rsidR="005F35E0" w:rsidRPr="005F35E0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3BB49B7B">
          <v:shape id="_x0000_i1124" type="#_x0000_t75" style="width:12pt;height:15.75pt" o:ole="">
            <v:imagedata r:id="rId7" o:title=""/>
          </v:shape>
          <o:OLEObject Type="Embed" ProgID="Equation.DSMT4" ShapeID="_x0000_i1124" DrawAspect="Content" ObjectID="_1766600998" r:id="rId29"/>
        </w:object>
      </w:r>
      <w:r w:rsidRPr="00F406BA">
        <w:rPr>
          <w:rFonts w:ascii="Amiri" w:hAnsi="Amiri" w:cs="Amiri"/>
          <w:sz w:val="28"/>
          <w:szCs w:val="28"/>
          <w:rtl/>
          <w:lang w:bidi="ar-DZ"/>
        </w:rPr>
        <w:t xml:space="preserve"> المعرفة على </w:t>
      </w:r>
      <w:r w:rsidR="005F35E0" w:rsidRPr="005F35E0">
        <w:rPr>
          <w:rFonts w:ascii="Amiri" w:hAnsi="Amiri" w:cs="Amiri"/>
          <w:position w:val="-14"/>
          <w:sz w:val="28"/>
          <w:szCs w:val="28"/>
        </w:rPr>
        <w:object w:dxaOrig="900" w:dyaOrig="400" w14:anchorId="0AB1B1CA">
          <v:shape id="_x0000_i1101" type="#_x0000_t75" style="width:45pt;height:20.25pt" o:ole="">
            <v:imagedata r:id="rId30" o:title=""/>
          </v:shape>
          <o:OLEObject Type="Embed" ProgID="Equation.DSMT4" ShapeID="_x0000_i1101" DrawAspect="Content" ObjectID="_1766600999" r:id="rId31"/>
        </w:object>
      </w:r>
      <w:r w:rsidRPr="00F406B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بـــــــــــــ:  </w:t>
      </w:r>
      <w:r w:rsidRPr="00F406BA">
        <w:rPr>
          <w:rFonts w:ascii="Amiri" w:hAnsi="Amiri" w:cs="Amiri"/>
          <w:position w:val="-24"/>
          <w:sz w:val="28"/>
          <w:szCs w:val="28"/>
        </w:rPr>
        <w:object w:dxaOrig="1939" w:dyaOrig="660" w14:anchorId="6B27D601">
          <v:shape id="_x0000_i1025" type="#_x0000_t75" style="width:96.75pt;height:33pt" o:ole="">
            <v:imagedata r:id="rId32" o:title=""/>
          </v:shape>
          <o:OLEObject Type="Embed" ProgID="Equation.DSMT4" ShapeID="_x0000_i1025" DrawAspect="Content" ObjectID="_1766601000" r:id="rId33"/>
        </w:object>
      </w:r>
      <w:r w:rsidRPr="00F406BA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               وليكن </w:t>
      </w:r>
      <w:bookmarkStart w:id="0" w:name="_Hlk94628904"/>
      <w:r w:rsidR="005F35E0" w:rsidRPr="005F35E0">
        <w:rPr>
          <w:rFonts w:ascii="Amiri" w:hAnsi="Amiri" w:cs="Amiri"/>
          <w:position w:val="-16"/>
          <w:sz w:val="28"/>
          <w:szCs w:val="28"/>
        </w:rPr>
        <w:object w:dxaOrig="540" w:dyaOrig="440" w14:anchorId="006F8E1E">
          <v:shape id="_x0000_i1098" type="#_x0000_t75" style="width:27pt;height:21.75pt" o:ole="">
            <v:imagedata r:id="rId11" o:title=""/>
          </v:shape>
          <o:OLEObject Type="Embed" ProgID="Equation.DSMT4" ShapeID="_x0000_i1098" DrawAspect="Content" ObjectID="_1766601001" r:id="rId34"/>
        </w:object>
      </w:r>
      <w:r w:rsidRPr="00F406BA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bookmarkEnd w:id="0"/>
      <w:r w:rsidRPr="00F406BA">
        <w:rPr>
          <w:rFonts w:ascii="Amiri" w:eastAsiaTheme="minorEastAsia" w:hAnsi="Amiri" w:cs="Amiri"/>
          <w:sz w:val="28"/>
          <w:szCs w:val="28"/>
          <w:rtl/>
          <w:lang w:bidi="ar-DZ"/>
        </w:rPr>
        <w:t>تمثيلها البياني في معلم متعامد ومتجانس</w:t>
      </w:r>
      <w:r w:rsidR="005F35E0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5F35E0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5F35E0" w:rsidRPr="005F35E0">
        <w:rPr>
          <w:rFonts w:ascii="Amiri" w:eastAsiaTheme="minorEastAsia" w:hAnsi="Amiri" w:cs="Amiri"/>
          <w:position w:val="-22"/>
          <w:sz w:val="28"/>
          <w:szCs w:val="28"/>
          <w:lang w:bidi="ar-DZ"/>
        </w:rPr>
        <w:object w:dxaOrig="800" w:dyaOrig="560" w14:anchorId="1EF525E8">
          <v:shape id="_x0000_i1104" type="#_x0000_t75" style="width:39.75pt;height:27.75pt" o:ole="">
            <v:imagedata r:id="rId35" o:title=""/>
          </v:shape>
          <o:OLEObject Type="Embed" ProgID="Equation.DSMT4" ShapeID="_x0000_i1104" DrawAspect="Content" ObjectID="_1766601002" r:id="rId36"/>
        </w:object>
      </w:r>
    </w:p>
    <w:p w14:paraId="1D14CDDF" w14:textId="29126A09" w:rsidR="00F406BA" w:rsidRPr="000C4737" w:rsidRDefault="00F406BA" w:rsidP="00E566F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5F35E0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الأعداد الحقيقية </w:t>
      </w:r>
      <w:r w:rsidRPr="005F35E0">
        <w:rPr>
          <w:rFonts w:ascii="Amiri" w:eastAsiaTheme="minorEastAsia" w:hAnsi="Amiri" w:cs="Amiri"/>
          <w:sz w:val="28"/>
          <w:szCs w:val="28"/>
          <w:lang w:bidi="ar-DZ"/>
        </w:rPr>
        <w:t>a</w:t>
      </w:r>
      <w:r w:rsidRPr="005F35E0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، </w:t>
      </w:r>
      <w:r w:rsidRPr="005F35E0">
        <w:rPr>
          <w:rFonts w:ascii="Amiri" w:eastAsiaTheme="minorEastAsia" w:hAnsi="Amiri" w:cs="Amiri"/>
          <w:sz w:val="28"/>
          <w:szCs w:val="28"/>
          <w:lang w:bidi="ar-DZ"/>
        </w:rPr>
        <w:t>b</w:t>
      </w:r>
      <w:r w:rsidRPr="005F35E0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</w:t>
      </w:r>
      <w:r w:rsidRPr="005F35E0">
        <w:rPr>
          <w:rFonts w:ascii="Amiri" w:eastAsiaTheme="minorEastAsia" w:hAnsi="Amiri" w:cs="Amiri"/>
          <w:sz w:val="28"/>
          <w:szCs w:val="28"/>
          <w:lang w:bidi="ar-DZ"/>
        </w:rPr>
        <w:t>c</w:t>
      </w:r>
      <w:r w:rsidRPr="005F35E0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حيث من أجل كل عدد حقيقي </w:t>
      </w:r>
      <w:r w:rsidRPr="005F35E0">
        <w:rPr>
          <w:rFonts w:ascii="Amiri" w:eastAsiaTheme="minorEastAsia" w:hAnsi="Amiri" w:cs="Amiri"/>
          <w:sz w:val="28"/>
          <w:szCs w:val="28"/>
          <w:lang w:bidi="ar-DZ"/>
        </w:rPr>
        <w:t>x</w:t>
      </w:r>
      <w:r w:rsidRPr="005F35E0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من</w:t>
      </w:r>
      <w:r w:rsidR="005F35E0" w:rsidRPr="005F35E0">
        <w:rPr>
          <w:rFonts w:ascii="Amiri" w:hAnsi="Amiri" w:cs="Amiri"/>
          <w:position w:val="-14"/>
          <w:sz w:val="28"/>
          <w:szCs w:val="28"/>
        </w:rPr>
        <w:object w:dxaOrig="900" w:dyaOrig="400" w14:anchorId="48957766">
          <v:shape id="_x0000_i1112" type="#_x0000_t75" style="width:45pt;height:20.25pt" o:ole="">
            <v:imagedata r:id="rId30" o:title=""/>
          </v:shape>
          <o:OLEObject Type="Embed" ProgID="Equation.DSMT4" ShapeID="_x0000_i1112" DrawAspect="Content" ObjectID="_1766601003" r:id="rId37"/>
        </w:object>
      </w:r>
      <w:r w:rsidRPr="005F35E0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:  </w:t>
      </w:r>
      <w:r w:rsidRPr="00F406BA">
        <w:rPr>
          <w:position w:val="-24"/>
        </w:rPr>
        <w:object w:dxaOrig="2040" w:dyaOrig="620" w14:anchorId="7249D7C0">
          <v:shape id="_x0000_i1026" type="#_x0000_t75" style="width:102pt;height:30.75pt" o:ole="">
            <v:imagedata r:id="rId38" o:title=""/>
          </v:shape>
          <o:OLEObject Type="Embed" ProgID="Equation.DSMT4" ShapeID="_x0000_i1026" DrawAspect="Content" ObjectID="_1766601004" r:id="rId39"/>
        </w:object>
      </w:r>
    </w:p>
    <w:p w14:paraId="422AAA72" w14:textId="2FAC2D2E" w:rsidR="00F406BA" w:rsidRDefault="00645504" w:rsidP="00E566F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/>
        <w:rPr>
          <w:rFonts w:ascii="Amiri" w:eastAsiaTheme="minorEastAsia" w:hAnsi="Amiri" w:cs="Amiri"/>
          <w:sz w:val="28"/>
          <w:szCs w:val="28"/>
          <w:lang w:bidi="ar-DZ"/>
        </w:rPr>
      </w:pPr>
      <w:r>
        <w:rPr>
          <w:rFonts w:ascii="Amiri" w:eastAsiaTheme="minorEastAsia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E1D9E" wp14:editId="5D604DEE">
                <wp:simplePos x="0" y="0"/>
                <wp:positionH relativeFrom="column">
                  <wp:posOffset>-142875</wp:posOffset>
                </wp:positionH>
                <wp:positionV relativeFrom="paragraph">
                  <wp:posOffset>274320</wp:posOffset>
                </wp:positionV>
                <wp:extent cx="1943100" cy="2009775"/>
                <wp:effectExtent l="0" t="0" r="19050" b="28575"/>
                <wp:wrapNone/>
                <wp:docPr id="16864335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09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B44CA" w14:textId="129C5225" w:rsidR="00645504" w:rsidRDefault="00645504" w:rsidP="0064550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8089F" wp14:editId="35D99365">
                                  <wp:extent cx="1734820" cy="1781810"/>
                                  <wp:effectExtent l="0" t="0" r="0" b="8890"/>
                                  <wp:docPr id="54751236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7512367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820" cy="178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E1D9E" id="Rectangle 1" o:spid="_x0000_s1026" style="position:absolute;left:0;text-align:left;margin-left:-11.25pt;margin-top:21.6pt;width:153pt;height:15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" fillcolor="white [3201]" strokecolor="white [3212]" strokeweight="2pt">
                <v:textbox>
                  <w:txbxContent>
                    <w:p w14:paraId="19EB44CA" w14:textId="129C5225" w:rsidR="00645504" w:rsidRDefault="00645504" w:rsidP="0064550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08089F" wp14:editId="35D99365">
                            <wp:extent cx="1734820" cy="1781810"/>
                            <wp:effectExtent l="0" t="0" r="0" b="8890"/>
                            <wp:docPr id="54751236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7512367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820" cy="178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406BA"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أحسب نهايات الدالة </w:t>
      </w:r>
      <w:r w:rsidR="005F35E0" w:rsidRPr="005F35E0">
        <w:rPr>
          <w:rFonts w:eastAsia="Calibri"/>
          <w:position w:val="-10"/>
          <w:lang w:bidi="ar-DZ"/>
        </w:rPr>
        <w:object w:dxaOrig="240" w:dyaOrig="320" w14:anchorId="3BA10365">
          <v:shape id="_x0000_i1504" type="#_x0000_t75" style="width:12pt;height:15.75pt" o:ole="">
            <v:imagedata r:id="rId7" o:title=""/>
          </v:shape>
          <o:OLEObject Type="Embed" ProgID="Equation.DSMT4" ShapeID="_x0000_i1504" DrawAspect="Content" ObjectID="_1766601005" r:id="rId41"/>
        </w:object>
      </w:r>
      <w:r w:rsidR="00F406BA"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عند أطراف مجموعة التعريف ثم فسر النتيجة بيانيا.</w:t>
      </w:r>
    </w:p>
    <w:p w14:paraId="79D9A75C" w14:textId="1132B39E" w:rsidR="00F406BA" w:rsidRDefault="00F406BA" w:rsidP="00E566F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أ- بين أن </w:t>
      </w:r>
      <w:r w:rsidR="005F35E0" w:rsidRPr="005F35E0">
        <w:rPr>
          <w:position w:val="-16"/>
        </w:rPr>
        <w:object w:dxaOrig="540" w:dyaOrig="440" w14:anchorId="5AEB2111">
          <v:shape id="_x0000_i1496" type="#_x0000_t75" style="width:27pt;height:21.75pt" o:ole="">
            <v:imagedata r:id="rId11" o:title=""/>
          </v:shape>
          <o:OLEObject Type="Embed" ProgID="Equation.DSMT4" ShapeID="_x0000_i1496" DrawAspect="Content" ObjectID="_1766601006" r:id="rId42"/>
        </w:objec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يقبل مستقيما مقاربا مائلا</w:t>
      </w:r>
      <w:r w:rsidR="005F35E0" w:rsidRPr="000C473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5F35E0" w:rsidRPr="005F35E0">
        <w:rPr>
          <w:position w:val="-14"/>
          <w:lang w:bidi="ar-DZ"/>
        </w:rPr>
        <w:object w:dxaOrig="420" w:dyaOrig="400" w14:anchorId="5BEC0011">
          <v:shape id="_x0000_i1500" type="#_x0000_t75" style="width:21pt;height:20.25pt" o:ole="">
            <v:imagedata r:id="rId43" o:title=""/>
          </v:shape>
          <o:OLEObject Type="Embed" ProgID="Equation.DSMT4" ShapeID="_x0000_i1500" DrawAspect="Content" ObjectID="_1766601007" r:id="rId44"/>
        </w:objec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0C4737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استنتج الوضع النسبي للمنحنى </w:t>
      </w:r>
      <w:r w:rsidR="005F35E0" w:rsidRPr="005F35E0">
        <w:rPr>
          <w:position w:val="-16"/>
        </w:rPr>
        <w:object w:dxaOrig="540" w:dyaOrig="440" w14:anchorId="63199C14">
          <v:shape id="_x0000_i1497" type="#_x0000_t75" style="width:27pt;height:21.75pt" o:ole="">
            <v:imagedata r:id="rId11" o:title=""/>
          </v:shape>
          <o:OLEObject Type="Embed" ProgID="Equation.DSMT4" ShapeID="_x0000_i1497" DrawAspect="Content" ObjectID="_1766601008" r:id="rId45"/>
        </w:objec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 </w:t>
      </w:r>
      <w:r w:rsidR="005F35E0" w:rsidRPr="005F35E0">
        <w:rPr>
          <w:position w:val="-14"/>
          <w:lang w:bidi="ar-DZ"/>
        </w:rPr>
        <w:object w:dxaOrig="420" w:dyaOrig="400" w14:anchorId="49BDF30E">
          <v:shape id="_x0000_i1501" type="#_x0000_t75" style="width:21pt;height:20.25pt" o:ole="">
            <v:imagedata r:id="rId43" o:title=""/>
          </v:shape>
          <o:OLEObject Type="Embed" ProgID="Equation.DSMT4" ShapeID="_x0000_i1501" DrawAspect="Content" ObjectID="_1766601009" r:id="rId46"/>
        </w:objec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2DF66D5C" w14:textId="4D34F8CC" w:rsidR="00F406BA" w:rsidRDefault="00F406BA" w:rsidP="00E566F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أدرس تغيرات الدالة </w:t>
      </w:r>
      <w:r w:rsidR="005F35E0" w:rsidRPr="005F35E0">
        <w:rPr>
          <w:rFonts w:eastAsia="Calibri"/>
          <w:position w:val="-10"/>
          <w:lang w:bidi="ar-DZ"/>
        </w:rPr>
        <w:object w:dxaOrig="240" w:dyaOrig="320" w14:anchorId="4D26310F">
          <v:shape id="_x0000_i1505" type="#_x0000_t75" style="width:12pt;height:15.75pt" o:ole="">
            <v:imagedata r:id="rId7" o:title=""/>
          </v:shape>
          <o:OLEObject Type="Embed" ProgID="Equation.DSMT4" ShapeID="_x0000_i1505" DrawAspect="Content" ObjectID="_1766601010" r:id="rId47"/>
        </w:objec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شكل جدول تغيراتها.</w:t>
      </w:r>
    </w:p>
    <w:p w14:paraId="61CE1C7D" w14:textId="1BDF0316" w:rsidR="00F406BA" w:rsidRDefault="00F406BA" w:rsidP="00E566F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بين أن نقطة تقاطع </w: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>المستقيمين</w: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المقاربين هي مركز تناظر للمنحنى </w:t>
      </w:r>
      <w:r w:rsidR="005F35E0" w:rsidRPr="005F35E0">
        <w:rPr>
          <w:position w:val="-16"/>
        </w:rPr>
        <w:object w:dxaOrig="540" w:dyaOrig="440" w14:anchorId="6CF8B259">
          <v:shape id="_x0000_i1498" type="#_x0000_t75" style="width:27pt;height:21.75pt" o:ole="">
            <v:imagedata r:id="rId11" o:title=""/>
          </v:shape>
          <o:OLEObject Type="Embed" ProgID="Equation.DSMT4" ShapeID="_x0000_i1498" DrawAspect="Content" ObjectID="_1766601011" r:id="rId48"/>
        </w:objec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B27DED9" w14:textId="0D415609" w:rsidR="00F406BA" w:rsidRDefault="00F406BA" w:rsidP="00E566F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>أكتب معادلة المستقيم</w:t>
      </w:r>
      <w:r w:rsidR="005F35E0" w:rsidRPr="005F35E0">
        <w:rPr>
          <w:position w:val="-14"/>
          <w:lang w:bidi="ar-DZ"/>
        </w:rPr>
        <w:object w:dxaOrig="420" w:dyaOrig="400" w14:anchorId="6C687B2E">
          <v:shape id="_x0000_i1502" type="#_x0000_t75" style="width:21pt;height:20.25pt" o:ole="">
            <v:imagedata r:id="rId43" o:title=""/>
          </v:shape>
          <o:OLEObject Type="Embed" ProgID="Equation.DSMT4" ShapeID="_x0000_i1502" DrawAspect="Content" ObjectID="_1766601012" r:id="rId49"/>
        </w:objec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مماس المنحنى </w:t>
      </w:r>
      <w:r w:rsidR="005F35E0" w:rsidRPr="005F35E0">
        <w:rPr>
          <w:position w:val="-16"/>
        </w:rPr>
        <w:object w:dxaOrig="540" w:dyaOrig="440" w14:anchorId="1CEB62FD">
          <v:shape id="_x0000_i1503" type="#_x0000_t75" style="width:27pt;height:21.75pt" o:ole="">
            <v:imagedata r:id="rId11" o:title=""/>
          </v:shape>
          <o:OLEObject Type="Embed" ProgID="Equation.DSMT4" ShapeID="_x0000_i1503" DrawAspect="Content" ObjectID="_1766601013" r:id="rId50"/>
        </w:objec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عند النقطة ذات الفاصلة </w:t>
      </w:r>
      <w:r w:rsidRPr="000C4737">
        <w:rPr>
          <w:rFonts w:ascii="Amiri" w:eastAsiaTheme="minorEastAsia" w:hAnsi="Amiri" w:cs="Amiri"/>
          <w:sz w:val="28"/>
          <w:szCs w:val="28"/>
          <w:lang w:bidi="ar-DZ"/>
        </w:rPr>
        <w:t>1</w: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039CF2D8" w14:textId="55A5F549" w:rsidR="00F406BA" w:rsidRPr="000C4737" w:rsidRDefault="000C4737" w:rsidP="00E566F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/>
        <w:rPr>
          <w:rFonts w:ascii="Amiri" w:eastAsiaTheme="minorEastAsia" w:hAnsi="Amiri" w:cs="Amiri"/>
          <w:sz w:val="28"/>
          <w:szCs w:val="28"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أ- </w:t>
      </w:r>
      <w:r w:rsidR="00F406BA"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أنشئ المنحنى </w:t>
      </w:r>
      <w:r w:rsidR="005F35E0" w:rsidRPr="005F35E0">
        <w:rPr>
          <w:position w:val="-16"/>
        </w:rPr>
        <w:object w:dxaOrig="540" w:dyaOrig="440" w14:anchorId="13E50D99">
          <v:shape id="_x0000_i1499" type="#_x0000_t75" style="width:27pt;height:21.75pt" o:ole="">
            <v:imagedata r:id="rId11" o:title=""/>
          </v:shape>
          <o:OLEObject Type="Embed" ProgID="Equation.DSMT4" ShapeID="_x0000_i1499" DrawAspect="Content" ObjectID="_1766601014" r:id="rId51"/>
        </w:object>
      </w:r>
      <w:r w:rsidR="00F406BA"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والمستقيمات المقاربة.</w:t>
      </w:r>
    </w:p>
    <w:p w14:paraId="069348E5" w14:textId="6E0E509C" w:rsidR="000C4737" w:rsidRDefault="00E566F6" w:rsidP="000C4737">
      <w:pPr>
        <w:bidi/>
        <w:spacing w:after="0" w:line="240" w:lineRule="auto"/>
        <w:ind w:right="-284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 </w:t>
      </w:r>
      <w:r w:rsidR="000C473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ب- </w:t>
      </w:r>
      <w:r w:rsidR="000C4737"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ناقش بيانيا حسب قيم الوسيط الحقيقي </w:t>
      </w:r>
      <w:r w:rsidR="000C4737" w:rsidRPr="005F35E0">
        <w:rPr>
          <w:position w:val="-6"/>
          <w:lang w:bidi="ar-DZ"/>
        </w:rPr>
        <w:object w:dxaOrig="260" w:dyaOrig="220" w14:anchorId="020455C0">
          <v:shape id="_x0000_i1351" type="#_x0000_t75" style="width:12.75pt;height:11.25pt" o:ole="">
            <v:imagedata r:id="rId52" o:title=""/>
          </v:shape>
          <o:OLEObject Type="Embed" ProgID="Equation.DSMT4" ShapeID="_x0000_i1351" DrawAspect="Content" ObjectID="_1766601015" r:id="rId53"/>
        </w:object>
      </w:r>
      <w:r w:rsidR="000C4737" w:rsidRPr="000C473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0C4737"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حلول المعادلة </w:t>
      </w:r>
      <w:r w:rsidR="000C4737" w:rsidRPr="005F35E0">
        <w:rPr>
          <w:position w:val="-10"/>
          <w:lang w:bidi="ar-DZ"/>
        </w:rPr>
        <w:object w:dxaOrig="960" w:dyaOrig="320" w14:anchorId="7B5A4F22">
          <v:shape id="_x0000_i1352" type="#_x0000_t75" style="width:48pt;height:15.75pt" o:ole="">
            <v:imagedata r:id="rId54" o:title=""/>
          </v:shape>
          <o:OLEObject Type="Embed" ProgID="Equation.DSMT4" ShapeID="_x0000_i1352" DrawAspect="Content" ObjectID="_1766601016" r:id="rId55"/>
        </w:object>
      </w:r>
    </w:p>
    <w:p w14:paraId="76335156" w14:textId="4C0C1598" w:rsidR="000C4737" w:rsidRPr="00E566F6" w:rsidRDefault="00F406BA" w:rsidP="00E566F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284"/>
        <w:rPr>
          <w:rFonts w:ascii="Amiri" w:eastAsiaTheme="minorEastAsia" w:hAnsi="Amiri" w:cs="Amiri"/>
          <w:sz w:val="28"/>
          <w:szCs w:val="28"/>
          <w:lang w:bidi="ar-DZ"/>
        </w:rPr>
      </w:pP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أحسب مساحة الحيز المحدد بالمنحنى </w:t>
      </w:r>
      <w:r w:rsidR="005F35E0" w:rsidRPr="005F35E0">
        <w:rPr>
          <w:position w:val="-16"/>
        </w:rPr>
        <w:object w:dxaOrig="540" w:dyaOrig="440" w14:anchorId="3987CA06">
          <v:shape id="_x0000_i1398" type="#_x0000_t75" style="width:27pt;height:21.75pt" o:ole="">
            <v:imagedata r:id="rId11" o:title=""/>
          </v:shape>
          <o:OLEObject Type="Embed" ProgID="Equation.DSMT4" ShapeID="_x0000_i1398" DrawAspect="Content" ObjectID="_1766601017" r:id="rId56"/>
        </w:object>
      </w:r>
      <w:r w:rsidRPr="000C4737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ومحور الفواصل والمستقيمين اللذين معادلتيهما على الترتيب</w:t>
      </w:r>
      <w:r w:rsidRPr="00F406BA">
        <w:rPr>
          <w:position w:val="-6"/>
        </w:rPr>
        <w:object w:dxaOrig="680" w:dyaOrig="279" w14:anchorId="15E6D677">
          <v:shape id="_x0000_i1396" type="#_x0000_t75" style="width:33.75pt;height:14.25pt" o:ole="">
            <v:imagedata r:id="rId57" o:title=""/>
          </v:shape>
          <o:OLEObject Type="Embed" ProgID="Equation.DSMT4" ShapeID="_x0000_i1396" DrawAspect="Content" ObjectID="_1766601018" r:id="rId58"/>
        </w:object>
      </w:r>
      <w:r w:rsidRPr="000C4737">
        <w:rPr>
          <w:rFonts w:ascii="Amiri" w:hAnsi="Amiri" w:cs="Amiri"/>
          <w:sz w:val="28"/>
          <w:szCs w:val="28"/>
          <w:rtl/>
          <w:lang w:bidi="ar-DZ"/>
        </w:rPr>
        <w:t>و</w:t>
      </w:r>
      <w:r w:rsidRPr="00F406BA">
        <w:rPr>
          <w:position w:val="-6"/>
        </w:rPr>
        <w:object w:dxaOrig="680" w:dyaOrig="279" w14:anchorId="53BE547E">
          <v:shape id="_x0000_i1397" type="#_x0000_t75" style="width:33.75pt;height:14.25pt" o:ole="">
            <v:imagedata r:id="rId59" o:title=""/>
          </v:shape>
          <o:OLEObject Type="Embed" ProgID="Equation.DSMT4" ShapeID="_x0000_i1397" DrawAspect="Content" ObjectID="_1766601019" r:id="rId60"/>
        </w:object>
      </w:r>
    </w:p>
    <w:p w14:paraId="249AC4EA" w14:textId="2BB605E0" w:rsidR="002553DD" w:rsidRPr="00E566F6" w:rsidRDefault="00F406BA" w:rsidP="00E566F6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284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E566F6">
        <w:rPr>
          <w:rFonts w:ascii="Amiri" w:eastAsiaTheme="minorEastAsia" w:hAnsi="Amiri" w:cs="Amiri"/>
          <w:sz w:val="28"/>
          <w:szCs w:val="28"/>
          <w:rtl/>
          <w:lang w:bidi="ar-DZ"/>
        </w:rPr>
        <w:t>لتكن الدالة</w:t>
      </w:r>
      <w:r w:rsidR="005F35E0" w:rsidRPr="005F35E0">
        <w:rPr>
          <w:position w:val="-6"/>
          <w:lang w:bidi="ar-DZ"/>
        </w:rPr>
        <w:object w:dxaOrig="200" w:dyaOrig="279" w14:anchorId="7F3C8440">
          <v:shape id="_x0000_i1391" type="#_x0000_t75" style="width:9.75pt;height:14.25pt" o:ole="">
            <v:imagedata r:id="rId61" o:title=""/>
          </v:shape>
          <o:OLEObject Type="Embed" ProgID="Equation.DSMT4" ShapeID="_x0000_i1391" DrawAspect="Content" ObjectID="_1766601020" r:id="rId62"/>
        </w:object>
      </w:r>
      <w:r w:rsidRPr="00E566F6">
        <w:rPr>
          <w:rFonts w:ascii="Amiri" w:eastAsiaTheme="minorEastAsia" w:hAnsi="Amiri" w:cs="Amiri"/>
          <w:sz w:val="28"/>
          <w:szCs w:val="28"/>
          <w:rtl/>
          <w:lang w:bidi="ar-DZ"/>
        </w:rPr>
        <w:t>معرفة على</w:t>
      </w:r>
      <w:r w:rsidR="005F35E0" w:rsidRPr="005F35E0">
        <w:rPr>
          <w:position w:val="-14"/>
        </w:rPr>
        <w:object w:dxaOrig="900" w:dyaOrig="400" w14:anchorId="2D3B37A6">
          <v:shape id="_x0000_i1390" type="#_x0000_t75" style="width:45pt;height:20.25pt" o:ole="">
            <v:imagedata r:id="rId30" o:title=""/>
          </v:shape>
          <o:OLEObject Type="Embed" ProgID="Equation.DSMT4" ShapeID="_x0000_i1390" DrawAspect="Content" ObjectID="_1766601021" r:id="rId63"/>
        </w:object>
      </w:r>
      <w:r w:rsidRPr="00E566F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بالعبارة: </w:t>
      </w:r>
      <w:r w:rsidR="006F5E8D" w:rsidRPr="006F5E8D">
        <w:rPr>
          <w:position w:val="-14"/>
          <w:lang w:bidi="ar-DZ"/>
        </w:rPr>
        <w:object w:dxaOrig="1260" w:dyaOrig="400" w14:anchorId="505C8AD4">
          <v:shape id="_x0000_i1392" type="#_x0000_t75" style="width:63pt;height:20.25pt" o:ole="">
            <v:imagedata r:id="rId64" o:title=""/>
          </v:shape>
          <o:OLEObject Type="Embed" ProgID="Equation.DSMT4" ShapeID="_x0000_i1392" DrawAspect="Content" ObjectID="_1766601022" r:id="rId65"/>
        </w:object>
      </w:r>
      <w:r w:rsidRPr="00E566F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</w:t>
      </w:r>
      <w:r w:rsidRPr="00E566F6">
        <w:rPr>
          <w:rFonts w:ascii="Amiri" w:eastAsiaTheme="minorEastAsia" w:hAnsi="Amiri" w:cs="Amiri"/>
          <w:sz w:val="28"/>
          <w:szCs w:val="28"/>
          <w:lang w:bidi="ar-DZ"/>
        </w:rPr>
        <w:br/>
      </w:r>
      <w:r w:rsidRPr="00E566F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   أ- أدرس إشارة </w:t>
      </w:r>
      <w:r w:rsidR="006F5E8D" w:rsidRPr="006F5E8D">
        <w:rPr>
          <w:position w:val="-10"/>
          <w:lang w:bidi="ar-DZ"/>
        </w:rPr>
        <w:object w:dxaOrig="540" w:dyaOrig="320" w14:anchorId="41D776AC">
          <v:shape id="_x0000_i1393" type="#_x0000_t75" style="width:27pt;height:15.75pt" o:ole="">
            <v:imagedata r:id="rId66" o:title=""/>
          </v:shape>
          <o:OLEObject Type="Embed" ProgID="Equation.DSMT4" ShapeID="_x0000_i1393" DrawAspect="Content" ObjectID="_1766601023" r:id="rId67"/>
        </w:object>
      </w:r>
      <w:r w:rsidRPr="00E566F6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         ب- أكتب عبارة </w:t>
      </w:r>
      <w:r w:rsidR="006F5E8D" w:rsidRPr="006F5E8D">
        <w:rPr>
          <w:position w:val="-10"/>
          <w:lang w:bidi="ar-DZ"/>
        </w:rPr>
        <w:object w:dxaOrig="499" w:dyaOrig="320" w14:anchorId="79F32444">
          <v:shape id="_x0000_i1394" type="#_x0000_t75" style="width:24.75pt;height:15.75pt" o:ole="">
            <v:imagedata r:id="rId68" o:title=""/>
          </v:shape>
          <o:OLEObject Type="Embed" ProgID="Equation.DSMT4" ShapeID="_x0000_i1394" DrawAspect="Content" ObjectID="_1766601024" r:id="rId69"/>
        </w:object>
      </w:r>
      <w:r w:rsidRPr="00E566F6">
        <w:rPr>
          <w:rFonts w:ascii="Amiri" w:eastAsiaTheme="minorEastAsia" w:hAnsi="Amiri" w:cs="Amiri"/>
          <w:sz w:val="28"/>
          <w:szCs w:val="28"/>
          <w:rtl/>
          <w:lang w:bidi="ar-DZ"/>
        </w:rPr>
        <w:t>دون رمز القيمة المطلقة.</w:t>
      </w:r>
      <w:r w:rsidRPr="00E566F6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         ج- اشرح كيف يمكن انشاء منحنى الدالة </w:t>
      </w:r>
      <w:r w:rsidR="006F5E8D" w:rsidRPr="005F35E0">
        <w:rPr>
          <w:position w:val="-6"/>
          <w:lang w:bidi="ar-DZ"/>
        </w:rPr>
        <w:object w:dxaOrig="200" w:dyaOrig="279" w14:anchorId="6F16D397">
          <v:shape id="_x0000_i1395" type="#_x0000_t75" style="width:9.75pt;height:14.25pt" o:ole="">
            <v:imagedata r:id="rId61" o:title=""/>
          </v:shape>
          <o:OLEObject Type="Embed" ProgID="Equation.DSMT4" ShapeID="_x0000_i1395" DrawAspect="Content" ObjectID="_1766601025" r:id="rId70"/>
        </w:object>
      </w:r>
      <w:r w:rsidRPr="00E566F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انطلاقا من </w:t>
      </w:r>
      <w:r w:rsidR="005F35E0" w:rsidRPr="005F35E0">
        <w:rPr>
          <w:position w:val="-16"/>
        </w:rPr>
        <w:object w:dxaOrig="540" w:dyaOrig="440" w14:anchorId="75A604BD">
          <v:shape id="_x0000_i1389" type="#_x0000_t75" style="width:27pt;height:21.75pt" o:ole="">
            <v:imagedata r:id="rId11" o:title=""/>
          </v:shape>
          <o:OLEObject Type="Embed" ProgID="Equation.DSMT4" ShapeID="_x0000_i1389" DrawAspect="Content" ObjectID="_1766601026" r:id="rId71"/>
        </w:object>
      </w:r>
    </w:p>
    <w:sectPr w:rsidR="002553DD" w:rsidRPr="00E566F6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678F3"/>
    <w:multiLevelType w:val="hybridMultilevel"/>
    <w:tmpl w:val="B51A1F22"/>
    <w:lvl w:ilvl="0" w:tplc="77881B0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" w:hanging="360"/>
      </w:pPr>
    </w:lvl>
    <w:lvl w:ilvl="2" w:tplc="2000001B" w:tentative="1">
      <w:start w:val="1"/>
      <w:numFmt w:val="lowerRoman"/>
      <w:lvlText w:val="%3."/>
      <w:lvlJc w:val="right"/>
      <w:pPr>
        <w:ind w:left="807" w:hanging="180"/>
      </w:pPr>
    </w:lvl>
    <w:lvl w:ilvl="3" w:tplc="2000000F" w:tentative="1">
      <w:start w:val="1"/>
      <w:numFmt w:val="decimal"/>
      <w:lvlText w:val="%4."/>
      <w:lvlJc w:val="left"/>
      <w:pPr>
        <w:ind w:left="1527" w:hanging="360"/>
      </w:pPr>
    </w:lvl>
    <w:lvl w:ilvl="4" w:tplc="20000019" w:tentative="1">
      <w:start w:val="1"/>
      <w:numFmt w:val="lowerLetter"/>
      <w:lvlText w:val="%5."/>
      <w:lvlJc w:val="left"/>
      <w:pPr>
        <w:ind w:left="2247" w:hanging="360"/>
      </w:pPr>
    </w:lvl>
    <w:lvl w:ilvl="5" w:tplc="2000001B" w:tentative="1">
      <w:start w:val="1"/>
      <w:numFmt w:val="lowerRoman"/>
      <w:lvlText w:val="%6."/>
      <w:lvlJc w:val="right"/>
      <w:pPr>
        <w:ind w:left="2967" w:hanging="180"/>
      </w:pPr>
    </w:lvl>
    <w:lvl w:ilvl="6" w:tplc="2000000F" w:tentative="1">
      <w:start w:val="1"/>
      <w:numFmt w:val="decimal"/>
      <w:lvlText w:val="%7."/>
      <w:lvlJc w:val="left"/>
      <w:pPr>
        <w:ind w:left="3687" w:hanging="360"/>
      </w:pPr>
    </w:lvl>
    <w:lvl w:ilvl="7" w:tplc="20000019" w:tentative="1">
      <w:start w:val="1"/>
      <w:numFmt w:val="lowerLetter"/>
      <w:lvlText w:val="%8."/>
      <w:lvlJc w:val="left"/>
      <w:pPr>
        <w:ind w:left="4407" w:hanging="360"/>
      </w:pPr>
    </w:lvl>
    <w:lvl w:ilvl="8" w:tplc="2000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A0012"/>
    <w:multiLevelType w:val="hybridMultilevel"/>
    <w:tmpl w:val="DAC8C954"/>
    <w:lvl w:ilvl="0" w:tplc="1CC658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9"/>
  </w:num>
  <w:num w:numId="2" w16cid:durableId="1514613654">
    <w:abstractNumId w:val="15"/>
  </w:num>
  <w:num w:numId="3" w16cid:durableId="1300771122">
    <w:abstractNumId w:val="10"/>
  </w:num>
  <w:num w:numId="4" w16cid:durableId="568810588">
    <w:abstractNumId w:val="0"/>
  </w:num>
  <w:num w:numId="5" w16cid:durableId="302122458">
    <w:abstractNumId w:val="16"/>
  </w:num>
  <w:num w:numId="6" w16cid:durableId="230510890">
    <w:abstractNumId w:val="4"/>
  </w:num>
  <w:num w:numId="7" w16cid:durableId="577980922">
    <w:abstractNumId w:val="2"/>
  </w:num>
  <w:num w:numId="8" w16cid:durableId="363098702">
    <w:abstractNumId w:val="5"/>
  </w:num>
  <w:num w:numId="9" w16cid:durableId="718359352">
    <w:abstractNumId w:val="12"/>
  </w:num>
  <w:num w:numId="10" w16cid:durableId="1300647720">
    <w:abstractNumId w:val="9"/>
  </w:num>
  <w:num w:numId="11" w16cid:durableId="1916742384">
    <w:abstractNumId w:val="7"/>
  </w:num>
  <w:num w:numId="12" w16cid:durableId="1503351778">
    <w:abstractNumId w:val="18"/>
  </w:num>
  <w:num w:numId="13" w16cid:durableId="1875927291">
    <w:abstractNumId w:val="21"/>
  </w:num>
  <w:num w:numId="14" w16cid:durableId="1605725591">
    <w:abstractNumId w:val="13"/>
  </w:num>
  <w:num w:numId="15" w16cid:durableId="987170706">
    <w:abstractNumId w:val="22"/>
  </w:num>
  <w:num w:numId="16" w16cid:durableId="815103576">
    <w:abstractNumId w:val="23"/>
  </w:num>
  <w:num w:numId="17" w16cid:durableId="1085300392">
    <w:abstractNumId w:val="14"/>
  </w:num>
  <w:num w:numId="18" w16cid:durableId="1776049698">
    <w:abstractNumId w:val="24"/>
  </w:num>
  <w:num w:numId="19" w16cid:durableId="510413131">
    <w:abstractNumId w:val="17"/>
  </w:num>
  <w:num w:numId="20" w16cid:durableId="1749880583">
    <w:abstractNumId w:val="8"/>
  </w:num>
  <w:num w:numId="21" w16cid:durableId="1921139161">
    <w:abstractNumId w:val="25"/>
  </w:num>
  <w:num w:numId="22" w16cid:durableId="1915431333">
    <w:abstractNumId w:val="20"/>
  </w:num>
  <w:num w:numId="23" w16cid:durableId="399593537">
    <w:abstractNumId w:val="3"/>
  </w:num>
  <w:num w:numId="24" w16cid:durableId="238758097">
    <w:abstractNumId w:val="1"/>
  </w:num>
  <w:num w:numId="25" w16cid:durableId="1951475332">
    <w:abstractNumId w:val="6"/>
  </w:num>
  <w:num w:numId="26" w16cid:durableId="1011222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BA"/>
    <w:rsid w:val="000A02D4"/>
    <w:rsid w:val="000C4737"/>
    <w:rsid w:val="000E6A3C"/>
    <w:rsid w:val="00190432"/>
    <w:rsid w:val="001B3AFA"/>
    <w:rsid w:val="002553DD"/>
    <w:rsid w:val="003735AB"/>
    <w:rsid w:val="003F7B0E"/>
    <w:rsid w:val="00524B82"/>
    <w:rsid w:val="005F35E0"/>
    <w:rsid w:val="00645504"/>
    <w:rsid w:val="006F5E8D"/>
    <w:rsid w:val="00725CD1"/>
    <w:rsid w:val="00737178"/>
    <w:rsid w:val="007A7356"/>
    <w:rsid w:val="008A1E42"/>
    <w:rsid w:val="009160ED"/>
    <w:rsid w:val="009707B9"/>
    <w:rsid w:val="009B1980"/>
    <w:rsid w:val="009F4F73"/>
    <w:rsid w:val="00AC19AF"/>
    <w:rsid w:val="00AF2CF1"/>
    <w:rsid w:val="00C00C4C"/>
    <w:rsid w:val="00C24FD6"/>
    <w:rsid w:val="00C317FA"/>
    <w:rsid w:val="00E566F6"/>
    <w:rsid w:val="00F406B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AA2D"/>
  <w15:docId w15:val="{2627448A-D399-4C2A-AF1F-ECEA8A4D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5.wmf"/><Relationship Id="rId7" Type="http://schemas.openxmlformats.org/officeDocument/2006/relationships/image" Target="media/image2.wmf"/><Relationship Id="rId71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6.png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66" Type="http://schemas.openxmlformats.org/officeDocument/2006/relationships/image" Target="media/image2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7.bin"/><Relationship Id="rId57" Type="http://schemas.openxmlformats.org/officeDocument/2006/relationships/image" Target="media/image20.wmf"/><Relationship Id="rId61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18.wmf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7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2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1.wmf"/><Relationship Id="rId67" Type="http://schemas.openxmlformats.org/officeDocument/2006/relationships/oleObject" Target="embeddings/oleObject3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19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30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5</cp:revision>
  <dcterms:created xsi:type="dcterms:W3CDTF">2024-01-12T20:00:00Z</dcterms:created>
  <dcterms:modified xsi:type="dcterms:W3CDTF">2024-01-12T20:35:00Z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