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AB" w:rsidRPr="00F97E5E" w:rsidRDefault="00807AAB" w:rsidP="00A443FF">
      <w:pPr>
        <w:bidi/>
        <w:jc w:val="center"/>
        <w:rPr>
          <w:rFonts w:cstheme="minorHAnsi"/>
          <w:sz w:val="28"/>
          <w:szCs w:val="28"/>
          <w:u w:val="single"/>
          <w:rtl/>
          <w:lang w:bidi="ar-DZ"/>
        </w:rPr>
      </w:pPr>
      <w:r w:rsidRPr="00F97E5E">
        <w:rPr>
          <w:rFonts w:cstheme="minorHAnsi"/>
          <w:sz w:val="28"/>
          <w:szCs w:val="28"/>
          <w:u w:val="single"/>
          <w:rtl/>
          <w:lang w:bidi="ar-DZ"/>
        </w:rPr>
        <w:t>ثان</w:t>
      </w:r>
      <w:r w:rsidR="00DE4CE7" w:rsidRPr="00F97E5E">
        <w:rPr>
          <w:rFonts w:cstheme="minorHAnsi" w:hint="cs"/>
          <w:sz w:val="28"/>
          <w:szCs w:val="28"/>
          <w:u w:val="single"/>
          <w:rtl/>
          <w:lang w:bidi="ar-DZ"/>
        </w:rPr>
        <w:t>ـــــــــــــــــــــــــــــــــــــــــــــــ</w:t>
      </w:r>
      <w:r w:rsidRPr="00F97E5E">
        <w:rPr>
          <w:rFonts w:cstheme="minorHAnsi"/>
          <w:sz w:val="28"/>
          <w:szCs w:val="28"/>
          <w:u w:val="single"/>
          <w:rtl/>
          <w:lang w:bidi="ar-DZ"/>
        </w:rPr>
        <w:t>وية حميتو الح</w:t>
      </w:r>
      <w:r w:rsidR="00DE4CE7" w:rsidRPr="00F97E5E">
        <w:rPr>
          <w:rFonts w:cstheme="minorHAnsi" w:hint="cs"/>
          <w:sz w:val="28"/>
          <w:szCs w:val="28"/>
          <w:u w:val="single"/>
          <w:rtl/>
          <w:lang w:bidi="ar-DZ"/>
        </w:rPr>
        <w:t>ـــــــــــــــــــــــــــــــــــــــــــــــــــــــــــــــــــــــــــــــــ</w:t>
      </w:r>
      <w:r w:rsidRPr="00F97E5E">
        <w:rPr>
          <w:rFonts w:cstheme="minorHAnsi"/>
          <w:sz w:val="28"/>
          <w:szCs w:val="28"/>
          <w:u w:val="single"/>
          <w:rtl/>
          <w:lang w:bidi="ar-DZ"/>
        </w:rPr>
        <w:t xml:space="preserve">اج علي الشلالة ولاية البيض </w:t>
      </w:r>
    </w:p>
    <w:p w:rsidR="00C8512D" w:rsidRPr="00F97E5E" w:rsidRDefault="00807AAB" w:rsidP="00DE4CE7">
      <w:pPr>
        <w:bidi/>
        <w:jc w:val="center"/>
        <w:rPr>
          <w:rFonts w:cstheme="minorHAnsi"/>
          <w:sz w:val="28"/>
          <w:szCs w:val="28"/>
          <w:u w:val="single"/>
          <w:rtl/>
          <w:lang w:bidi="ar-DZ"/>
        </w:rPr>
      </w:pPr>
      <w:r w:rsidRPr="00F97E5E">
        <w:rPr>
          <w:rFonts w:cstheme="minorHAnsi"/>
          <w:sz w:val="28"/>
          <w:szCs w:val="28"/>
          <w:u w:val="single"/>
          <w:rtl/>
          <w:lang w:bidi="ar-DZ"/>
        </w:rPr>
        <w:t>الفرض الأول للفصل الأول في مادة الرياضيات</w:t>
      </w:r>
      <w:r w:rsidR="000F72FD" w:rsidRPr="00F97E5E">
        <w:rPr>
          <w:rFonts w:cstheme="minorHAnsi" w:hint="cs"/>
          <w:sz w:val="28"/>
          <w:szCs w:val="28"/>
          <w:u w:val="single"/>
          <w:rtl/>
          <w:lang w:bidi="ar-DZ"/>
        </w:rPr>
        <w:t xml:space="preserve"> </w:t>
      </w:r>
      <w:r w:rsidRPr="00F97E5E">
        <w:rPr>
          <w:rFonts w:cstheme="minorHAnsi"/>
          <w:sz w:val="28"/>
          <w:szCs w:val="28"/>
          <w:u w:val="single"/>
          <w:rtl/>
          <w:lang w:bidi="ar-DZ"/>
        </w:rPr>
        <w:t xml:space="preserve">الثانية تسيير و </w:t>
      </w:r>
      <w:r w:rsidR="000F72FD" w:rsidRPr="00F97E5E">
        <w:rPr>
          <w:rFonts w:cstheme="minorHAnsi" w:hint="cs"/>
          <w:sz w:val="28"/>
          <w:szCs w:val="28"/>
          <w:u w:val="single"/>
          <w:rtl/>
          <w:lang w:bidi="ar-DZ"/>
        </w:rPr>
        <w:t>اقتصاد</w:t>
      </w:r>
      <w:r w:rsidRPr="00F97E5E">
        <w:rPr>
          <w:rFonts w:cstheme="minorHAnsi"/>
          <w:sz w:val="28"/>
          <w:szCs w:val="28"/>
          <w:u w:val="single"/>
          <w:rtl/>
          <w:lang w:bidi="ar-DZ"/>
        </w:rPr>
        <w:t xml:space="preserve"> </w:t>
      </w:r>
    </w:p>
    <w:p w:rsidR="00DE4CE7" w:rsidRPr="00F97E5E" w:rsidRDefault="000F72FD" w:rsidP="00DE4CE7">
      <w:pPr>
        <w:bidi/>
        <w:jc w:val="center"/>
        <w:rPr>
          <w:rFonts w:cstheme="minorHAnsi"/>
          <w:sz w:val="28"/>
          <w:szCs w:val="28"/>
          <w:u w:val="single"/>
          <w:rtl/>
          <w:lang w:bidi="ar-DZ"/>
        </w:rPr>
      </w:pPr>
      <w:r w:rsidRPr="00F97E5E">
        <w:rPr>
          <w:rFonts w:cstheme="minorHAnsi" w:hint="cs"/>
          <w:sz w:val="28"/>
          <w:szCs w:val="28"/>
          <w:u w:val="single"/>
          <w:rtl/>
          <w:lang w:bidi="ar-DZ"/>
        </w:rPr>
        <w:t>المدة:</w:t>
      </w:r>
      <w:r w:rsidR="00DE4CE7" w:rsidRPr="00F97E5E">
        <w:rPr>
          <w:rFonts w:cstheme="minorHAnsi" w:hint="cs"/>
          <w:sz w:val="28"/>
          <w:szCs w:val="28"/>
          <w:u w:val="single"/>
          <w:rtl/>
          <w:lang w:bidi="ar-DZ"/>
        </w:rPr>
        <w:t xml:space="preserve"> ساعة ونصف</w:t>
      </w:r>
    </w:p>
    <w:p w:rsidR="00C8512D" w:rsidRPr="00DE4CE7" w:rsidRDefault="00C8512D" w:rsidP="00A443FF">
      <w:pPr>
        <w:bidi/>
        <w:ind w:left="-851"/>
        <w:jc w:val="both"/>
        <w:rPr>
          <w:rFonts w:cstheme="minorHAnsi"/>
          <w:b/>
          <w:bCs/>
          <w:sz w:val="26"/>
          <w:szCs w:val="26"/>
          <w:u w:val="single"/>
          <w:rtl/>
          <w:lang w:bidi="ar-DZ"/>
        </w:rPr>
      </w:pPr>
      <w:r w:rsidRPr="00DE4CE7">
        <w:rPr>
          <w:rFonts w:cstheme="minorHAnsi"/>
          <w:b/>
          <w:bCs/>
          <w:sz w:val="26"/>
          <w:szCs w:val="26"/>
          <w:u w:val="single"/>
          <w:rtl/>
          <w:lang w:bidi="ar-DZ"/>
        </w:rPr>
        <w:t xml:space="preserve">التمرين الأول </w:t>
      </w:r>
      <w:r w:rsidR="000F72FD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>(06 نقاط)</w:t>
      </w:r>
      <w:r w:rsidRPr="00DE4CE7">
        <w:rPr>
          <w:rFonts w:cstheme="minorHAnsi"/>
          <w:b/>
          <w:bCs/>
          <w:sz w:val="26"/>
          <w:szCs w:val="26"/>
          <w:u w:val="single"/>
          <w:rtl/>
          <w:lang w:bidi="ar-DZ"/>
        </w:rPr>
        <w:t>:</w:t>
      </w:r>
    </w:p>
    <w:p w:rsidR="0099354F" w:rsidRPr="00DE4CE7" w:rsidRDefault="0099354F" w:rsidP="0099354F">
      <w:pPr>
        <w:pStyle w:val="Paragraphedeliste"/>
        <w:bidi/>
        <w:ind w:left="-993" w:right="-851"/>
        <w:rPr>
          <w:rFonts w:cstheme="minorHAnsi"/>
          <w:sz w:val="26"/>
          <w:szCs w:val="26"/>
          <w:rtl/>
        </w:rPr>
      </w:pPr>
      <w:r w:rsidRPr="00DE4CE7">
        <w:rPr>
          <w:rFonts w:cstheme="minorHAnsi"/>
          <w:sz w:val="26"/>
          <w:szCs w:val="26"/>
          <w:rtl/>
          <w:lang w:bidi="ar-DZ"/>
        </w:rPr>
        <w:t xml:space="preserve">تحتوي ثانوية 2000 تلميذ موزعة </w:t>
      </w:r>
      <w:r w:rsidR="002D1925" w:rsidRPr="00DE4CE7">
        <w:rPr>
          <w:rFonts w:cstheme="minorHAnsi" w:hint="cs"/>
          <w:sz w:val="26"/>
          <w:szCs w:val="26"/>
          <w:rtl/>
          <w:lang w:bidi="ar-DZ"/>
        </w:rPr>
        <w:t>كالآتي</w:t>
      </w:r>
      <w:r w:rsidRPr="00DE4CE7">
        <w:rPr>
          <w:rFonts w:cstheme="minorHAnsi"/>
          <w:sz w:val="26"/>
          <w:szCs w:val="26"/>
          <w:rtl/>
          <w:lang w:bidi="ar-DZ"/>
        </w:rPr>
        <w:t xml:space="preserve"> :  </w:t>
      </w:r>
      <w:r w:rsidR="00D9771F">
        <w:rPr>
          <w:rFonts w:cstheme="minorHAnsi" w:hint="cs"/>
          <w:sz w:val="26"/>
          <w:szCs w:val="26"/>
          <w:rtl/>
          <w:lang w:bidi="ar-DZ"/>
        </w:rPr>
        <w:t>40</w:t>
      </w:r>
      <w:r w:rsidR="00D9771F">
        <w:rPr>
          <w:rFonts w:cstheme="minorHAnsi"/>
          <w:sz w:val="26"/>
          <w:szCs w:val="26"/>
          <w:lang w:bidi="ar-DZ"/>
        </w:rPr>
        <w:t xml:space="preserve">% </w:t>
      </w:r>
      <w:r w:rsidR="00D9771F">
        <w:rPr>
          <w:rFonts w:cstheme="minorHAnsi" w:hint="cs"/>
          <w:sz w:val="26"/>
          <w:szCs w:val="26"/>
          <w:rtl/>
          <w:lang w:bidi="ar-DZ"/>
        </w:rPr>
        <w:t xml:space="preserve">  بنات منهم </w:t>
      </w:r>
      <w:r w:rsidRPr="00DE4CE7">
        <w:rPr>
          <w:rFonts w:cstheme="minorHAnsi"/>
          <w:sz w:val="26"/>
          <w:szCs w:val="26"/>
          <w:rtl/>
          <w:lang w:bidi="ar-DZ"/>
        </w:rPr>
        <w:t>15</w:t>
      </w:r>
      <w:r w:rsidRPr="00DE4CE7">
        <w:rPr>
          <w:rFonts w:cstheme="minorHAnsi"/>
          <w:sz w:val="26"/>
          <w:szCs w:val="26"/>
          <w:lang w:bidi="ar-DZ"/>
        </w:rPr>
        <w:t>%</w:t>
      </w:r>
      <w:r w:rsidRPr="00DE4CE7">
        <w:rPr>
          <w:rFonts w:cstheme="minorHAnsi"/>
          <w:sz w:val="26"/>
          <w:szCs w:val="26"/>
          <w:rtl/>
          <w:lang w:bidi="ar-DZ"/>
        </w:rPr>
        <w:t xml:space="preserve"> داخليات ، و 60</w:t>
      </w:r>
      <w:r w:rsidRPr="00DE4CE7">
        <w:rPr>
          <w:rFonts w:cstheme="minorHAnsi"/>
          <w:sz w:val="26"/>
          <w:szCs w:val="26"/>
          <w:lang w:bidi="ar-DZ"/>
        </w:rPr>
        <w:t>%</w:t>
      </w:r>
      <w:r w:rsidRPr="00DE4CE7">
        <w:rPr>
          <w:rFonts w:cstheme="minorHAnsi"/>
          <w:sz w:val="26"/>
          <w:szCs w:val="26"/>
          <w:rtl/>
          <w:lang w:bidi="ar-DZ"/>
        </w:rPr>
        <w:t xml:space="preserve"> من التلاميذ هم خاريجيون من بينهم 760 ذكور  ونصف التلاميذ النصف داخليون هم إناث .</w:t>
      </w:r>
    </w:p>
    <w:p w:rsidR="0099354F" w:rsidRPr="00DE4CE7" w:rsidRDefault="0099354F" w:rsidP="0099354F">
      <w:pPr>
        <w:pStyle w:val="Paragraphedeliste"/>
        <w:numPr>
          <w:ilvl w:val="0"/>
          <w:numId w:val="3"/>
        </w:numPr>
        <w:tabs>
          <w:tab w:val="left" w:pos="8659"/>
        </w:tabs>
        <w:bidi/>
        <w:rPr>
          <w:rFonts w:cstheme="minorHAnsi"/>
          <w:sz w:val="26"/>
          <w:szCs w:val="26"/>
          <w:rtl/>
          <w:lang w:bidi="ar-DZ"/>
        </w:rPr>
      </w:pPr>
      <w:r w:rsidRPr="00DE4CE7">
        <w:rPr>
          <w:rFonts w:cstheme="minorHAnsi"/>
          <w:sz w:val="26"/>
          <w:szCs w:val="26"/>
          <w:rtl/>
          <w:lang w:bidi="ar-DZ"/>
        </w:rPr>
        <w:t xml:space="preserve">أكمل الجدول التالي مع توضيح جميع الحسابات </w:t>
      </w:r>
    </w:p>
    <w:tbl>
      <w:tblPr>
        <w:tblStyle w:val="Grilledutableau"/>
        <w:bidiVisual/>
        <w:tblW w:w="5530" w:type="dxa"/>
        <w:jc w:val="center"/>
        <w:tblLook w:val="01E0"/>
      </w:tblPr>
      <w:tblGrid>
        <w:gridCol w:w="1016"/>
        <w:gridCol w:w="1161"/>
        <w:gridCol w:w="1259"/>
        <w:gridCol w:w="1113"/>
        <w:gridCol w:w="981"/>
      </w:tblGrid>
      <w:tr w:rsidR="0099354F" w:rsidRPr="00DE4CE7" w:rsidTr="00FC3364">
        <w:trPr>
          <w:jc w:val="center"/>
        </w:trPr>
        <w:tc>
          <w:tcPr>
            <w:tcW w:w="1020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DE4CE7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>المجموع</w:t>
            </w:r>
            <w:proofErr w:type="gramEnd"/>
          </w:p>
        </w:tc>
        <w:tc>
          <w:tcPr>
            <w:tcW w:w="1167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الخارجيون</w:t>
            </w:r>
          </w:p>
        </w:tc>
        <w:tc>
          <w:tcPr>
            <w:tcW w:w="1280" w:type="dxa"/>
          </w:tcPr>
          <w:p w:rsidR="0099354F" w:rsidRPr="00DE4CE7" w:rsidRDefault="0099354F" w:rsidP="00927604">
            <w:pPr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ن الداخليون</w:t>
            </w:r>
          </w:p>
        </w:tc>
        <w:tc>
          <w:tcPr>
            <w:tcW w:w="1119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الداخليون</w:t>
            </w:r>
          </w:p>
        </w:tc>
        <w:tc>
          <w:tcPr>
            <w:tcW w:w="944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</w:tr>
      <w:tr w:rsidR="0099354F" w:rsidRPr="00DE4CE7" w:rsidTr="00FC3364">
        <w:trPr>
          <w:jc w:val="center"/>
        </w:trPr>
        <w:tc>
          <w:tcPr>
            <w:tcW w:w="1020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  <w:tc>
          <w:tcPr>
            <w:tcW w:w="1167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  <w:tc>
          <w:tcPr>
            <w:tcW w:w="1280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  <w:tc>
          <w:tcPr>
            <w:tcW w:w="1119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  <w:tc>
          <w:tcPr>
            <w:tcW w:w="944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  <w:proofErr w:type="gramStart"/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ذكور</w:t>
            </w:r>
            <w:proofErr w:type="gramEnd"/>
          </w:p>
        </w:tc>
      </w:tr>
      <w:tr w:rsidR="0099354F" w:rsidRPr="00DE4CE7" w:rsidTr="00FC3364">
        <w:trPr>
          <w:jc w:val="center"/>
        </w:trPr>
        <w:tc>
          <w:tcPr>
            <w:tcW w:w="1020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  <w:tc>
          <w:tcPr>
            <w:tcW w:w="1167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  <w:tc>
          <w:tcPr>
            <w:tcW w:w="1280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  <w:tc>
          <w:tcPr>
            <w:tcW w:w="1119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  <w:tc>
          <w:tcPr>
            <w:tcW w:w="944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  <w:proofErr w:type="gramStart"/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إناث</w:t>
            </w:r>
            <w:proofErr w:type="gramEnd"/>
          </w:p>
        </w:tc>
      </w:tr>
      <w:tr w:rsidR="0099354F" w:rsidRPr="00DE4CE7" w:rsidTr="00FC3364">
        <w:trPr>
          <w:jc w:val="center"/>
        </w:trPr>
        <w:tc>
          <w:tcPr>
            <w:tcW w:w="1020" w:type="dxa"/>
          </w:tcPr>
          <w:p w:rsidR="0099354F" w:rsidRPr="00DE4CE7" w:rsidRDefault="0099354F" w:rsidP="00FC3364">
            <w:pPr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  <w:tc>
          <w:tcPr>
            <w:tcW w:w="1167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  <w:tc>
          <w:tcPr>
            <w:tcW w:w="1280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  <w:tc>
          <w:tcPr>
            <w:tcW w:w="1119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  <w:tc>
          <w:tcPr>
            <w:tcW w:w="944" w:type="dxa"/>
          </w:tcPr>
          <w:p w:rsidR="0099354F" w:rsidRPr="00DE4CE7" w:rsidRDefault="0099354F" w:rsidP="00927604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DE4CE7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>المجموع</w:t>
            </w:r>
            <w:proofErr w:type="gramEnd"/>
          </w:p>
        </w:tc>
      </w:tr>
    </w:tbl>
    <w:p w:rsidR="00C8512D" w:rsidRPr="00DE4CE7" w:rsidRDefault="00C8512D" w:rsidP="00C8512D">
      <w:pPr>
        <w:bidi/>
        <w:jc w:val="both"/>
        <w:rPr>
          <w:rFonts w:cstheme="minorHAnsi"/>
          <w:sz w:val="26"/>
          <w:szCs w:val="26"/>
          <w:rtl/>
          <w:lang w:bidi="ar-DZ"/>
        </w:rPr>
      </w:pPr>
    </w:p>
    <w:p w:rsidR="00A443FF" w:rsidRPr="00DE4CE7" w:rsidRDefault="00A443FF" w:rsidP="00A443FF">
      <w:pPr>
        <w:bidi/>
        <w:ind w:left="-851"/>
        <w:jc w:val="both"/>
        <w:rPr>
          <w:rFonts w:cstheme="minorHAnsi"/>
          <w:b/>
          <w:bCs/>
          <w:sz w:val="26"/>
          <w:szCs w:val="26"/>
          <w:u w:val="single"/>
          <w:rtl/>
          <w:lang w:bidi="ar-DZ"/>
        </w:rPr>
      </w:pPr>
      <w:r w:rsidRPr="00DE4CE7">
        <w:rPr>
          <w:rFonts w:cstheme="minorHAnsi"/>
          <w:b/>
          <w:bCs/>
          <w:sz w:val="26"/>
          <w:szCs w:val="26"/>
          <w:u w:val="single"/>
          <w:rtl/>
          <w:lang w:bidi="ar-DZ"/>
        </w:rPr>
        <w:t>التمرين الثاني</w:t>
      </w:r>
      <w:r w:rsidR="00807AAB" w:rsidRPr="00DE4CE7">
        <w:rPr>
          <w:rFonts w:cstheme="minorHAnsi"/>
          <w:b/>
          <w:bCs/>
          <w:sz w:val="26"/>
          <w:szCs w:val="26"/>
          <w:u w:val="single"/>
          <w:rtl/>
          <w:lang w:bidi="ar-DZ"/>
        </w:rPr>
        <w:t xml:space="preserve"> </w:t>
      </w:r>
      <w:r w:rsidR="000F72FD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>(06 نقاط)</w:t>
      </w:r>
      <w:r w:rsidR="00807AAB" w:rsidRPr="00DE4CE7">
        <w:rPr>
          <w:rFonts w:cstheme="minorHAnsi"/>
          <w:b/>
          <w:bCs/>
          <w:sz w:val="26"/>
          <w:szCs w:val="26"/>
          <w:u w:val="single"/>
          <w:rtl/>
          <w:lang w:bidi="ar-DZ"/>
        </w:rPr>
        <w:t>:</w:t>
      </w:r>
    </w:p>
    <w:p w:rsidR="00807AAB" w:rsidRPr="00DE4CE7" w:rsidRDefault="00A443FF" w:rsidP="00A443FF">
      <w:pPr>
        <w:bidi/>
        <w:ind w:left="-851"/>
        <w:jc w:val="both"/>
        <w:rPr>
          <w:rFonts w:cstheme="minorHAnsi"/>
          <w:sz w:val="26"/>
          <w:szCs w:val="26"/>
          <w:rtl/>
          <w:lang w:bidi="ar-DZ"/>
        </w:rPr>
      </w:pPr>
      <w:r w:rsidRPr="00DE4CE7">
        <w:rPr>
          <w:rFonts w:cstheme="minorHAnsi"/>
          <w:sz w:val="26"/>
          <w:szCs w:val="26"/>
          <w:rtl/>
          <w:lang w:bidi="ar-DZ"/>
        </w:rPr>
        <w:t xml:space="preserve">    </w:t>
      </w:r>
      <w:proofErr w:type="gramStart"/>
      <w:r w:rsidR="001E2DBA" w:rsidRPr="00DE4CE7">
        <w:rPr>
          <w:rFonts w:cstheme="minorHAnsi"/>
          <w:sz w:val="26"/>
          <w:szCs w:val="26"/>
          <w:rtl/>
          <w:lang w:bidi="ar-DZ"/>
        </w:rPr>
        <w:t>يمثل</w:t>
      </w:r>
      <w:proofErr w:type="gramEnd"/>
      <w:r w:rsidR="001E2DBA" w:rsidRPr="00DE4CE7">
        <w:rPr>
          <w:rFonts w:cstheme="minorHAnsi"/>
          <w:sz w:val="26"/>
          <w:szCs w:val="26"/>
          <w:rtl/>
          <w:lang w:bidi="ar-DZ"/>
        </w:rPr>
        <w:t xml:space="preserve"> الجدول التالي عدد سكان مدينة ما مقدرة بألف نسمة خلال 4 سنوات </w:t>
      </w:r>
    </w:p>
    <w:tbl>
      <w:tblPr>
        <w:tblStyle w:val="Grilledutableau"/>
        <w:bidiVisual/>
        <w:tblW w:w="8931" w:type="dxa"/>
        <w:tblInd w:w="533" w:type="dxa"/>
        <w:tblLook w:val="04A0"/>
      </w:tblPr>
      <w:tblGrid>
        <w:gridCol w:w="1843"/>
        <w:gridCol w:w="1559"/>
        <w:gridCol w:w="1417"/>
        <w:gridCol w:w="1418"/>
        <w:gridCol w:w="2694"/>
      </w:tblGrid>
      <w:tr w:rsidR="001E2DBA" w:rsidRPr="00DE4CE7" w:rsidTr="001E2DBA">
        <w:tc>
          <w:tcPr>
            <w:tcW w:w="1843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2018</w:t>
            </w:r>
          </w:p>
        </w:tc>
        <w:tc>
          <w:tcPr>
            <w:tcW w:w="1559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2017</w:t>
            </w:r>
          </w:p>
        </w:tc>
        <w:tc>
          <w:tcPr>
            <w:tcW w:w="1417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2016</w:t>
            </w:r>
          </w:p>
        </w:tc>
        <w:tc>
          <w:tcPr>
            <w:tcW w:w="1418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2015</w:t>
            </w:r>
          </w:p>
        </w:tc>
        <w:tc>
          <w:tcPr>
            <w:tcW w:w="2694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proofErr w:type="gramStart"/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السنة</w:t>
            </w:r>
            <w:proofErr w:type="gramEnd"/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</w:p>
        </w:tc>
      </w:tr>
      <w:tr w:rsidR="001E2DBA" w:rsidRPr="00DE4CE7" w:rsidTr="001E2DBA">
        <w:tc>
          <w:tcPr>
            <w:tcW w:w="1843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lang w:bidi="ar-DZ"/>
              </w:rPr>
              <w:t>………</w:t>
            </w:r>
          </w:p>
        </w:tc>
        <w:tc>
          <w:tcPr>
            <w:tcW w:w="1559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lang w:bidi="ar-DZ"/>
              </w:rPr>
              <w:t>……</w:t>
            </w:r>
          </w:p>
        </w:tc>
        <w:tc>
          <w:tcPr>
            <w:tcW w:w="1417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966</w:t>
            </w:r>
          </w:p>
        </w:tc>
        <w:tc>
          <w:tcPr>
            <w:tcW w:w="1418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840</w:t>
            </w:r>
          </w:p>
        </w:tc>
        <w:tc>
          <w:tcPr>
            <w:tcW w:w="2694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عدد السكان</w:t>
            </w:r>
          </w:p>
        </w:tc>
      </w:tr>
      <w:tr w:rsidR="001E2DBA" w:rsidRPr="00DE4CE7" w:rsidTr="001E2DBA">
        <w:tc>
          <w:tcPr>
            <w:tcW w:w="1843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lang w:bidi="ar-DZ"/>
              </w:rPr>
              <w:t>…….</w:t>
            </w:r>
          </w:p>
        </w:tc>
        <w:tc>
          <w:tcPr>
            <w:tcW w:w="1559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125</w:t>
            </w:r>
          </w:p>
        </w:tc>
        <w:tc>
          <w:tcPr>
            <w:tcW w:w="1417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lang w:bidi="ar-DZ"/>
              </w:rPr>
              <w:t>………….</w:t>
            </w:r>
          </w:p>
        </w:tc>
        <w:tc>
          <w:tcPr>
            <w:tcW w:w="1418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lang w:bidi="ar-DZ"/>
              </w:rPr>
              <w:t>……</w:t>
            </w:r>
          </w:p>
        </w:tc>
        <w:tc>
          <w:tcPr>
            <w:tcW w:w="2694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proofErr w:type="gramStart"/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المؤشر</w:t>
            </w:r>
            <w:proofErr w:type="gramEnd"/>
          </w:p>
        </w:tc>
      </w:tr>
      <w:tr w:rsidR="001E2DBA" w:rsidRPr="00DE4CE7" w:rsidTr="001E2DBA">
        <w:tc>
          <w:tcPr>
            <w:tcW w:w="1843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lang w:bidi="ar-DZ"/>
              </w:rPr>
              <w:t>%35</w:t>
            </w:r>
          </w:p>
        </w:tc>
        <w:tc>
          <w:tcPr>
            <w:tcW w:w="1559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lang w:bidi="ar-DZ"/>
              </w:rPr>
              <w:t>……</w:t>
            </w:r>
          </w:p>
        </w:tc>
        <w:tc>
          <w:tcPr>
            <w:tcW w:w="1417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lang w:bidi="ar-DZ"/>
              </w:rPr>
              <w:t>……….</w:t>
            </w:r>
          </w:p>
        </w:tc>
        <w:tc>
          <w:tcPr>
            <w:tcW w:w="1418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lang w:bidi="ar-DZ"/>
              </w:rPr>
              <w:t>…….</w:t>
            </w:r>
          </w:p>
        </w:tc>
        <w:tc>
          <w:tcPr>
            <w:tcW w:w="2694" w:type="dxa"/>
          </w:tcPr>
          <w:p w:rsidR="001E2DBA" w:rsidRPr="00DE4CE7" w:rsidRDefault="001E2DBA" w:rsidP="001E2DBA">
            <w:pPr>
              <w:bidi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DE4CE7">
              <w:rPr>
                <w:rFonts w:cstheme="minorHAnsi"/>
                <w:sz w:val="26"/>
                <w:szCs w:val="26"/>
                <w:rtl/>
                <w:lang w:bidi="ar-DZ"/>
              </w:rPr>
              <w:t>النسبة المئوية للتطور</w:t>
            </w:r>
          </w:p>
        </w:tc>
      </w:tr>
    </w:tbl>
    <w:p w:rsidR="001E2DBA" w:rsidRPr="00DE4CE7" w:rsidRDefault="001E2DBA" w:rsidP="001E2DBA">
      <w:pPr>
        <w:bidi/>
        <w:jc w:val="both"/>
        <w:rPr>
          <w:rFonts w:cstheme="minorHAnsi"/>
          <w:sz w:val="26"/>
          <w:szCs w:val="26"/>
          <w:rtl/>
          <w:lang w:bidi="ar-DZ"/>
        </w:rPr>
      </w:pPr>
    </w:p>
    <w:p w:rsidR="001E2DBA" w:rsidRPr="00DE4CE7" w:rsidRDefault="001E2DBA" w:rsidP="001E2DBA">
      <w:pPr>
        <w:pStyle w:val="Paragraphedeliste"/>
        <w:numPr>
          <w:ilvl w:val="0"/>
          <w:numId w:val="2"/>
        </w:numPr>
        <w:bidi/>
        <w:jc w:val="both"/>
        <w:rPr>
          <w:rFonts w:cstheme="minorHAnsi"/>
          <w:sz w:val="26"/>
          <w:szCs w:val="26"/>
          <w:lang w:bidi="ar-DZ"/>
        </w:rPr>
      </w:pPr>
      <w:r w:rsidRPr="00DE4CE7">
        <w:rPr>
          <w:rFonts w:cstheme="minorHAnsi"/>
          <w:sz w:val="26"/>
          <w:szCs w:val="26"/>
          <w:rtl/>
          <w:lang w:bidi="ar-DZ"/>
        </w:rPr>
        <w:t xml:space="preserve">أكمل الجدول أعلاه ( </w:t>
      </w:r>
      <w:proofErr w:type="gramStart"/>
      <w:r w:rsidRPr="00DE4CE7">
        <w:rPr>
          <w:rFonts w:cstheme="minorHAnsi"/>
          <w:sz w:val="26"/>
          <w:szCs w:val="26"/>
          <w:rtl/>
          <w:lang w:bidi="ar-DZ"/>
        </w:rPr>
        <w:t>نأخذ</w:t>
      </w:r>
      <w:proofErr w:type="gramEnd"/>
      <w:r w:rsidRPr="00DE4CE7">
        <w:rPr>
          <w:rFonts w:cstheme="minorHAnsi"/>
          <w:sz w:val="26"/>
          <w:szCs w:val="26"/>
          <w:rtl/>
          <w:lang w:bidi="ar-DZ"/>
        </w:rPr>
        <w:t xml:space="preserve"> 100 كأساس في سنة 2015)</w:t>
      </w:r>
    </w:p>
    <w:p w:rsidR="001E2DBA" w:rsidRPr="00DE4CE7" w:rsidRDefault="001E2DBA" w:rsidP="001E2DBA">
      <w:pPr>
        <w:pStyle w:val="Paragraphedeliste"/>
        <w:numPr>
          <w:ilvl w:val="0"/>
          <w:numId w:val="2"/>
        </w:numPr>
        <w:bidi/>
        <w:jc w:val="both"/>
        <w:rPr>
          <w:rFonts w:cstheme="minorHAnsi"/>
          <w:sz w:val="26"/>
          <w:szCs w:val="26"/>
          <w:lang w:bidi="ar-DZ"/>
        </w:rPr>
      </w:pPr>
      <w:r w:rsidRPr="00DE4CE7">
        <w:rPr>
          <w:rFonts w:cstheme="minorHAnsi"/>
          <w:sz w:val="26"/>
          <w:szCs w:val="26"/>
          <w:rtl/>
          <w:lang w:bidi="ar-DZ"/>
        </w:rPr>
        <w:t>أحسب التطور المطلق و التطور النسبي بين سنتي 2016 و 2017 .</w:t>
      </w:r>
    </w:p>
    <w:p w:rsidR="001E2DBA" w:rsidRPr="00DE4CE7" w:rsidRDefault="001E2DBA" w:rsidP="008D073C">
      <w:pPr>
        <w:pStyle w:val="Paragraphedeliste"/>
        <w:numPr>
          <w:ilvl w:val="0"/>
          <w:numId w:val="2"/>
        </w:numPr>
        <w:bidi/>
        <w:ind w:right="-567"/>
        <w:jc w:val="both"/>
        <w:rPr>
          <w:rFonts w:cstheme="minorHAnsi"/>
          <w:sz w:val="26"/>
          <w:szCs w:val="26"/>
          <w:lang w:bidi="ar-DZ"/>
        </w:rPr>
      </w:pPr>
      <w:r w:rsidRPr="00DE4CE7">
        <w:rPr>
          <w:rFonts w:cstheme="minorHAnsi"/>
          <w:sz w:val="26"/>
          <w:szCs w:val="26"/>
          <w:rtl/>
          <w:lang w:bidi="ar-DZ"/>
        </w:rPr>
        <w:t>أحسب المعامل الضربي للتطور بين سنتي 2016 و 2018  ثم استنتج النسبة المئوية الموافقة لهذا التطور .</w:t>
      </w:r>
    </w:p>
    <w:p w:rsidR="00C8512D" w:rsidRPr="00DE4CE7" w:rsidRDefault="007E2EEA" w:rsidP="00DE4CE7">
      <w:pPr>
        <w:bidi/>
        <w:ind w:left="-851"/>
        <w:jc w:val="both"/>
        <w:rPr>
          <w:rFonts w:cstheme="minorHAnsi"/>
          <w:b/>
          <w:bCs/>
          <w:sz w:val="26"/>
          <w:szCs w:val="26"/>
          <w:u w:val="single"/>
          <w:rtl/>
          <w:lang w:bidi="ar-DZ"/>
        </w:rPr>
      </w:pPr>
      <w:r w:rsidRPr="00DE4CE7">
        <w:rPr>
          <w:rFonts w:cstheme="minorHAnsi"/>
          <w:b/>
          <w:bCs/>
          <w:sz w:val="26"/>
          <w:szCs w:val="26"/>
          <w:u w:val="single"/>
          <w:rtl/>
          <w:lang w:bidi="ar-DZ"/>
        </w:rPr>
        <w:t>التمرين الثالث</w:t>
      </w:r>
      <w:r w:rsidR="00C8512D" w:rsidRPr="00DE4CE7">
        <w:rPr>
          <w:rFonts w:cstheme="minorHAnsi"/>
          <w:b/>
          <w:bCs/>
          <w:sz w:val="26"/>
          <w:szCs w:val="26"/>
          <w:u w:val="single"/>
          <w:rtl/>
          <w:lang w:bidi="ar-DZ"/>
        </w:rPr>
        <w:t xml:space="preserve"> </w:t>
      </w:r>
      <w:r w:rsidR="000F72FD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>(07 نقاط)</w:t>
      </w:r>
      <w:r w:rsidR="00C8512D" w:rsidRPr="00DE4CE7">
        <w:rPr>
          <w:rFonts w:cstheme="minorHAnsi"/>
          <w:b/>
          <w:bCs/>
          <w:sz w:val="26"/>
          <w:szCs w:val="26"/>
          <w:u w:val="single"/>
          <w:rtl/>
          <w:lang w:bidi="ar-DZ"/>
        </w:rPr>
        <w:t>:</w:t>
      </w:r>
    </w:p>
    <w:p w:rsidR="007E2EEA" w:rsidRPr="00DE4CE7" w:rsidRDefault="00A443FF" w:rsidP="00DE4CE7">
      <w:pPr>
        <w:bidi/>
        <w:ind w:left="-567"/>
        <w:jc w:val="both"/>
        <w:rPr>
          <w:rFonts w:cstheme="minorHAnsi"/>
          <w:sz w:val="26"/>
          <w:szCs w:val="26"/>
          <w:rtl/>
          <w:lang w:bidi="ar-DZ"/>
        </w:rPr>
      </w:pPr>
      <w:r w:rsidRPr="00DE4CE7">
        <w:rPr>
          <w:rFonts w:cstheme="minorHAnsi"/>
          <w:sz w:val="26"/>
          <w:szCs w:val="26"/>
          <w:rtl/>
          <w:lang w:bidi="ar-DZ"/>
        </w:rPr>
        <w:t xml:space="preserve">المخطط التالي يمثل </w:t>
      </w:r>
      <w:proofErr w:type="gramStart"/>
      <w:r w:rsidRPr="00DE4CE7">
        <w:rPr>
          <w:rFonts w:cstheme="minorHAnsi"/>
          <w:sz w:val="26"/>
          <w:szCs w:val="26"/>
          <w:rtl/>
          <w:lang w:bidi="ar-DZ"/>
        </w:rPr>
        <w:t>نقط</w:t>
      </w:r>
      <w:proofErr w:type="gramEnd"/>
      <w:r w:rsidRPr="00DE4CE7">
        <w:rPr>
          <w:rFonts w:cstheme="minorHAnsi"/>
          <w:sz w:val="26"/>
          <w:szCs w:val="26"/>
          <w:rtl/>
          <w:lang w:bidi="ar-DZ"/>
        </w:rPr>
        <w:t xml:space="preserve"> مادة الرياضيات لقسم الثانية تسيير </w:t>
      </w:r>
    </w:p>
    <w:p w:rsidR="00A443FF" w:rsidRDefault="0014144A" w:rsidP="00DE4CE7">
      <w:pPr>
        <w:pStyle w:val="Paragraphedeliste"/>
        <w:numPr>
          <w:ilvl w:val="0"/>
          <w:numId w:val="4"/>
        </w:numPr>
        <w:bidi/>
        <w:ind w:left="-142" w:right="3828"/>
        <w:jc w:val="both"/>
        <w:rPr>
          <w:rFonts w:cstheme="minorHAnsi"/>
          <w:sz w:val="26"/>
          <w:szCs w:val="26"/>
          <w:lang w:bidi="ar-DZ"/>
        </w:rPr>
      </w:pPr>
      <w:r>
        <w:rPr>
          <w:rFonts w:cstheme="minorHAnsi"/>
          <w:noProof/>
          <w:sz w:val="26"/>
          <w:szCs w:val="26"/>
          <w:lang w:eastAsia="fr-FR"/>
        </w:rPr>
        <w:pict>
          <v:rect id="_x0000_s1026" style="position:absolute;left:0;text-align:left;margin-left:-48.35pt;margin-top:.55pt;width:236.25pt;height:130.5pt;z-index:251658240">
            <v:textbox>
              <w:txbxContent>
                <w:p w:rsidR="00A443FF" w:rsidRDefault="00A443FF" w:rsidP="00A443FF">
                  <w:pPr>
                    <w:ind w:left="-567"/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581275" cy="1600200"/>
                        <wp:effectExtent l="19050" t="0" r="9525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1275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E59E2" w:rsidRPr="00DE4CE7">
        <w:rPr>
          <w:rFonts w:cstheme="minorHAnsi"/>
          <w:sz w:val="26"/>
          <w:szCs w:val="26"/>
          <w:rtl/>
          <w:lang w:bidi="ar-DZ"/>
        </w:rPr>
        <w:t xml:space="preserve">نظم معطيات المخطط في جدول تبين فيه العلامة و </w:t>
      </w:r>
      <w:proofErr w:type="gramStart"/>
      <w:r w:rsidR="00DE59E2" w:rsidRPr="00DE4CE7">
        <w:rPr>
          <w:rFonts w:cstheme="minorHAnsi"/>
          <w:sz w:val="26"/>
          <w:szCs w:val="26"/>
          <w:rtl/>
          <w:lang w:bidi="ar-DZ"/>
        </w:rPr>
        <w:t>التكرار .</w:t>
      </w:r>
      <w:proofErr w:type="gramEnd"/>
    </w:p>
    <w:p w:rsidR="00DE59E2" w:rsidRPr="00DE4CE7" w:rsidRDefault="00DE59E2" w:rsidP="00DE4CE7">
      <w:pPr>
        <w:pStyle w:val="Paragraphedeliste"/>
        <w:numPr>
          <w:ilvl w:val="0"/>
          <w:numId w:val="4"/>
        </w:numPr>
        <w:bidi/>
        <w:ind w:left="-142" w:right="3828"/>
        <w:jc w:val="both"/>
        <w:rPr>
          <w:rFonts w:cstheme="minorHAnsi"/>
          <w:sz w:val="26"/>
          <w:szCs w:val="26"/>
          <w:lang w:bidi="ar-DZ"/>
        </w:rPr>
      </w:pPr>
      <w:r w:rsidRPr="00DE4CE7">
        <w:rPr>
          <w:rFonts w:cstheme="minorHAnsi"/>
          <w:sz w:val="26"/>
          <w:szCs w:val="26"/>
          <w:rtl/>
          <w:lang w:bidi="ar-DZ"/>
        </w:rPr>
        <w:t xml:space="preserve">أحسب الوسط الحسابي </w:t>
      </w:r>
      <m:oMath>
        <m:d>
          <m:dPr>
            <m:ctrlPr>
              <w:rPr>
                <w:rFonts w:ascii="Cambria Math" w:hAnsi="Cambria Math" w:cstheme="minorHAnsi"/>
                <w:i/>
                <w:sz w:val="26"/>
                <w:szCs w:val="26"/>
                <w:lang w:bidi="ar-DZ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bidi="ar-DZ"/>
                  </w:rPr>
                  <m:t>x</m:t>
                </m:r>
              </m:e>
            </m:acc>
          </m:e>
        </m:d>
      </m:oMath>
      <w:r w:rsidR="00FD3261">
        <w:rPr>
          <w:rFonts w:eastAsiaTheme="minorEastAsia" w:cstheme="minorHAnsi"/>
          <w:sz w:val="26"/>
          <w:szCs w:val="26"/>
          <w:rtl/>
          <w:lang w:bidi="ar-DZ"/>
        </w:rPr>
        <w:t xml:space="preserve"> و التب</w:t>
      </w:r>
      <w:r w:rsidRPr="00DE4CE7">
        <w:rPr>
          <w:rFonts w:eastAsiaTheme="minorEastAsia" w:cstheme="minorHAnsi"/>
          <w:sz w:val="26"/>
          <w:szCs w:val="26"/>
          <w:rtl/>
          <w:lang w:bidi="ar-DZ"/>
        </w:rPr>
        <w:t xml:space="preserve">اين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6"/>
                <w:szCs w:val="26"/>
                <w:lang w:bidi="ar-DZ"/>
              </w:rPr>
              <m:t>V</m:t>
            </m:r>
          </m:e>
        </m:d>
      </m:oMath>
      <w:r w:rsidRPr="00DE4CE7">
        <w:rPr>
          <w:rFonts w:eastAsiaTheme="minorEastAsia" w:cstheme="minorHAnsi"/>
          <w:sz w:val="26"/>
          <w:szCs w:val="26"/>
          <w:rtl/>
          <w:lang w:bidi="ar-DZ"/>
        </w:rPr>
        <w:t xml:space="preserve"> </w:t>
      </w:r>
    </w:p>
    <w:p w:rsidR="00DE59E2" w:rsidRPr="00DE4CE7" w:rsidRDefault="00DE59E2" w:rsidP="00DE4CE7">
      <w:pPr>
        <w:pStyle w:val="Paragraphedeliste"/>
        <w:numPr>
          <w:ilvl w:val="0"/>
          <w:numId w:val="4"/>
        </w:numPr>
        <w:bidi/>
        <w:ind w:left="-142" w:right="3828"/>
        <w:jc w:val="both"/>
        <w:rPr>
          <w:rFonts w:cstheme="minorHAnsi"/>
          <w:sz w:val="26"/>
          <w:szCs w:val="26"/>
          <w:lang w:bidi="ar-DZ"/>
        </w:rPr>
      </w:pPr>
      <w:r w:rsidRPr="00DE4CE7">
        <w:rPr>
          <w:rFonts w:eastAsiaTheme="minorEastAsia" w:cstheme="minorHAnsi"/>
          <w:sz w:val="26"/>
          <w:szCs w:val="26"/>
          <w:rtl/>
          <w:lang w:bidi="ar-DZ"/>
        </w:rPr>
        <w:t xml:space="preserve">عين قيمة الوسيط ، الربعي </w:t>
      </w:r>
      <w:r w:rsidR="00FD3261" w:rsidRPr="00DE4CE7">
        <w:rPr>
          <w:rFonts w:eastAsiaTheme="minorEastAsia" w:cstheme="minorHAnsi" w:hint="cs"/>
          <w:sz w:val="26"/>
          <w:szCs w:val="26"/>
          <w:rtl/>
          <w:lang w:bidi="ar-DZ"/>
        </w:rPr>
        <w:t>الأول</w:t>
      </w:r>
      <w:r w:rsidRPr="00DE4CE7">
        <w:rPr>
          <w:rFonts w:eastAsiaTheme="minorEastAsia" w:cstheme="minorHAnsi"/>
          <w:sz w:val="26"/>
          <w:szCs w:val="26"/>
          <w:rtl/>
          <w:lang w:bidi="ar-DZ"/>
        </w:rPr>
        <w:t xml:space="preserve"> ، الربعي الثالث ، المدى ، المنوال ، الانحراف الربعي .</w:t>
      </w:r>
    </w:p>
    <w:p w:rsidR="00DE59E2" w:rsidRPr="00DE4CE7" w:rsidRDefault="00DE59E2" w:rsidP="00DE4CE7">
      <w:pPr>
        <w:pStyle w:val="Paragraphedeliste"/>
        <w:numPr>
          <w:ilvl w:val="0"/>
          <w:numId w:val="4"/>
        </w:numPr>
        <w:bidi/>
        <w:ind w:left="-142" w:right="3828"/>
        <w:jc w:val="both"/>
        <w:rPr>
          <w:rFonts w:cstheme="minorHAnsi"/>
          <w:sz w:val="26"/>
          <w:szCs w:val="26"/>
          <w:lang w:bidi="ar-DZ"/>
        </w:rPr>
      </w:pPr>
      <w:r w:rsidRPr="00DE4CE7">
        <w:rPr>
          <w:rFonts w:eastAsiaTheme="minorEastAsia" w:cstheme="minorHAnsi"/>
          <w:sz w:val="26"/>
          <w:szCs w:val="26"/>
          <w:rtl/>
          <w:lang w:bidi="ar-DZ"/>
        </w:rPr>
        <w:t>أنشئ المخطط بالعلبة للسلسلة .</w:t>
      </w:r>
    </w:p>
    <w:p w:rsidR="00DE4CE7" w:rsidRDefault="00DE4CE7" w:rsidP="00DE4CE7">
      <w:pPr>
        <w:bidi/>
        <w:ind w:right="3828"/>
        <w:jc w:val="both"/>
        <w:rPr>
          <w:rFonts w:cstheme="minorHAnsi"/>
          <w:sz w:val="26"/>
          <w:szCs w:val="26"/>
          <w:rtl/>
          <w:lang w:bidi="ar-DZ"/>
        </w:rPr>
      </w:pPr>
    </w:p>
    <w:p w:rsidR="00DE4CE7" w:rsidRDefault="00DE4CE7" w:rsidP="00DE4CE7">
      <w:pPr>
        <w:bidi/>
        <w:ind w:right="3828"/>
        <w:jc w:val="both"/>
        <w:rPr>
          <w:rFonts w:cstheme="minorHAnsi"/>
          <w:sz w:val="26"/>
          <w:szCs w:val="26"/>
          <w:rtl/>
          <w:lang w:bidi="ar-DZ"/>
        </w:rPr>
      </w:pPr>
    </w:p>
    <w:p w:rsidR="00DE4CE7" w:rsidRPr="00DE4CE7" w:rsidRDefault="00DE4CE7" w:rsidP="00DE4CE7">
      <w:pPr>
        <w:bidi/>
        <w:ind w:right="-993"/>
        <w:jc w:val="right"/>
        <w:rPr>
          <w:rFonts w:cstheme="minorHAnsi"/>
          <w:b/>
          <w:bCs/>
          <w:sz w:val="26"/>
          <w:szCs w:val="26"/>
          <w:u w:val="single"/>
          <w:rtl/>
          <w:lang w:bidi="ar-DZ"/>
        </w:rPr>
      </w:pPr>
      <w:r>
        <w:rPr>
          <w:rFonts w:cstheme="minorHAnsi"/>
          <w:sz w:val="26"/>
          <w:szCs w:val="26"/>
          <w:rtl/>
          <w:lang w:bidi="ar-DZ"/>
        </w:rPr>
        <w:br/>
      </w:r>
      <w:r>
        <w:rPr>
          <w:rFonts w:cstheme="minorHAnsi" w:hint="cs"/>
          <w:sz w:val="26"/>
          <w:szCs w:val="26"/>
          <w:rtl/>
          <w:lang w:bidi="ar-DZ"/>
        </w:rPr>
        <w:t xml:space="preserve">                  </w:t>
      </w:r>
      <w:r w:rsidR="00D9771F">
        <w:rPr>
          <w:rFonts w:cstheme="minorHAnsi" w:hint="cs"/>
          <w:b/>
          <w:bCs/>
          <w:sz w:val="26"/>
          <w:szCs w:val="26"/>
          <w:u w:val="single"/>
          <w:rtl/>
          <w:lang w:bidi="ar-DZ"/>
        </w:rPr>
        <w:t>أستاذة المادة : مباركي فا</w:t>
      </w:r>
    </w:p>
    <w:p w:rsidR="00C8512D" w:rsidRPr="00DE4CE7" w:rsidRDefault="00C8512D" w:rsidP="00C8512D">
      <w:pPr>
        <w:bidi/>
        <w:jc w:val="both"/>
        <w:rPr>
          <w:rFonts w:cstheme="minorHAnsi"/>
          <w:sz w:val="26"/>
          <w:szCs w:val="26"/>
          <w:lang w:bidi="ar-DZ"/>
        </w:rPr>
      </w:pPr>
    </w:p>
    <w:sectPr w:rsidR="00C8512D" w:rsidRPr="00DE4CE7" w:rsidSect="00DE4CE7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5F10"/>
    <w:multiLevelType w:val="hybridMultilevel"/>
    <w:tmpl w:val="2ADA63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60745"/>
    <w:multiLevelType w:val="hybridMultilevel"/>
    <w:tmpl w:val="768438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07C2E"/>
    <w:multiLevelType w:val="hybridMultilevel"/>
    <w:tmpl w:val="E998E9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47809"/>
    <w:multiLevelType w:val="hybridMultilevel"/>
    <w:tmpl w:val="B7F6E2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7AAB"/>
    <w:rsid w:val="00011724"/>
    <w:rsid w:val="000F72FD"/>
    <w:rsid w:val="001055FA"/>
    <w:rsid w:val="0014144A"/>
    <w:rsid w:val="001E2DBA"/>
    <w:rsid w:val="002816AA"/>
    <w:rsid w:val="002D1925"/>
    <w:rsid w:val="003954B4"/>
    <w:rsid w:val="00670749"/>
    <w:rsid w:val="007E2EEA"/>
    <w:rsid w:val="00807AAB"/>
    <w:rsid w:val="008D073C"/>
    <w:rsid w:val="00920019"/>
    <w:rsid w:val="0099354F"/>
    <w:rsid w:val="00A443FF"/>
    <w:rsid w:val="00B25067"/>
    <w:rsid w:val="00C8512D"/>
    <w:rsid w:val="00D9771F"/>
    <w:rsid w:val="00DE4CE7"/>
    <w:rsid w:val="00DE59E2"/>
    <w:rsid w:val="00EA299B"/>
    <w:rsid w:val="00EB3256"/>
    <w:rsid w:val="00F97E5E"/>
    <w:rsid w:val="00FC3364"/>
    <w:rsid w:val="00FD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4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E2D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E2DB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4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43F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E59E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ABDELKARIM</dc:creator>
  <cp:lastModifiedBy>ABDELKARIM</cp:lastModifiedBy>
  <cp:revision>16</cp:revision>
  <dcterms:created xsi:type="dcterms:W3CDTF">2021-01-09T08:37:00Z</dcterms:created>
  <dcterms:modified xsi:type="dcterms:W3CDTF">2021-01-29T20:15:00Z</dcterms:modified>
</cp:coreProperties>
</file>