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AC2" w:rsidRPr="000D3028" w:rsidRDefault="002E2018" w:rsidP="00AC57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bidi/>
        <w:spacing w:after="0" w:line="240" w:lineRule="auto"/>
        <w:jc w:val="center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>ث</w:t>
      </w:r>
      <w:r w:rsidR="00AC5736">
        <w:rPr>
          <w:rFonts w:asciiTheme="majorBidi" w:hAnsiTheme="majorBidi" w:cstheme="majorBidi" w:hint="cs"/>
          <w:sz w:val="36"/>
          <w:szCs w:val="36"/>
          <w:rtl/>
        </w:rPr>
        <w:t xml:space="preserve">انوية 16 شهيدا                </w: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الاختبار الث</w:t>
      </w:r>
      <w:r w:rsidR="00AC5736">
        <w:rPr>
          <w:rFonts w:asciiTheme="majorBidi" w:hAnsiTheme="majorBidi" w:cstheme="majorBidi" w:hint="cs"/>
          <w:sz w:val="36"/>
          <w:szCs w:val="36"/>
          <w:rtl/>
        </w:rPr>
        <w:t xml:space="preserve">الث في الرياضيات               </w: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 </w:t>
      </w:r>
      <w:proofErr w:type="gramStart"/>
      <w:r w:rsidRPr="000D3028">
        <w:rPr>
          <w:rFonts w:asciiTheme="majorBidi" w:hAnsiTheme="majorBidi" w:cstheme="majorBidi" w:hint="cs"/>
          <w:sz w:val="36"/>
          <w:szCs w:val="36"/>
          <w:rtl/>
        </w:rPr>
        <w:t>المستوى :</w:t>
      </w:r>
      <w:proofErr w:type="gram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2ع ت </w:t>
      </w:r>
      <w:r w:rsidRPr="000D3028">
        <w:rPr>
          <w:rFonts w:asciiTheme="majorBidi" w:hAnsiTheme="majorBidi" w:cstheme="majorBidi" w:hint="cs"/>
          <w:sz w:val="36"/>
          <w:szCs w:val="36"/>
          <w:vertAlign w:val="subscript"/>
          <w:rtl/>
        </w:rPr>
        <w:t>1 +2</w:t>
      </w:r>
    </w:p>
    <w:p w:rsidR="002E2018" w:rsidRPr="000D3028" w:rsidRDefault="002E2018" w:rsidP="00AC57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bidi/>
        <w:spacing w:after="0" w:line="240" w:lineRule="auto"/>
        <w:jc w:val="center"/>
        <w:rPr>
          <w:rFonts w:asciiTheme="majorBidi" w:hAnsiTheme="majorBidi" w:cstheme="majorBidi"/>
          <w:sz w:val="36"/>
          <w:szCs w:val="36"/>
          <w:rtl/>
        </w:rPr>
      </w:pP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بليمــــــــــور</w:t>
      </w:r>
      <w:proofErr w:type="spell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                                          </w:t>
      </w:r>
      <w:r w:rsidR="00AC5736">
        <w:rPr>
          <w:rFonts w:asciiTheme="majorBidi" w:hAnsiTheme="majorBidi" w:cstheme="majorBidi" w:hint="cs"/>
          <w:sz w:val="36"/>
          <w:szCs w:val="36"/>
          <w:rtl/>
        </w:rPr>
        <w:t xml:space="preserve">                            </w: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="00AC5736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المــــــدة </w:t>
      </w: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:</w:t>
      </w:r>
      <w:proofErr w:type="spell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2 ساعة</w:t>
      </w:r>
    </w:p>
    <w:p w:rsidR="000D3028" w:rsidRPr="000D3028" w:rsidRDefault="000D3028" w:rsidP="000D3028">
      <w:pPr>
        <w:bidi/>
        <w:spacing w:after="0" w:line="240" w:lineRule="auto"/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284145" w:rsidRPr="000D3028" w:rsidRDefault="00284145" w:rsidP="00284145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284145" w:rsidRPr="00AC5736" w:rsidRDefault="00284145" w:rsidP="00284145">
      <w:pPr>
        <w:bidi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AC573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التمرين </w:t>
      </w:r>
      <w:proofErr w:type="gramStart"/>
      <w:r w:rsidRPr="00AC573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الأول</w:t>
      </w:r>
      <w:r w:rsidRPr="00AC573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:</w:t>
      </w:r>
      <w:proofErr w:type="gramEnd"/>
      <w:r w:rsidRPr="00AC5736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</w:p>
    <w:p w:rsidR="008A32AA" w:rsidRPr="000D3028" w:rsidRDefault="008A32AA" w:rsidP="008A32AA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       نعتبر المعادلة: 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26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20.25pt" o:ole="">
            <v:imagedata r:id="rId5" o:title=""/>
          </v:shape>
          <o:OLEObject Type="Embed" ProgID="Equation.DSMT4" ShapeID="_x0000_i1025" DrawAspect="Content" ObjectID="_1493916218" r:id="rId6"/>
        </w:object>
      </w:r>
    </w:p>
    <w:p w:rsidR="008A32AA" w:rsidRPr="000D3028" w:rsidRDefault="008A32AA" w:rsidP="008A32AA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حل في </w:t>
      </w:r>
      <w:r w:rsidRPr="000D3028">
        <w:rPr>
          <w:rFonts w:asciiTheme="majorBidi" w:hAnsiTheme="majorBidi" w:cstheme="majorBidi"/>
          <w:position w:val="-4"/>
          <w:sz w:val="36"/>
          <w:szCs w:val="36"/>
        </w:rPr>
        <w:object w:dxaOrig="260" w:dyaOrig="260">
          <v:shape id="_x0000_i1026" type="#_x0000_t75" style="width:12.75pt;height:12.75pt" o:ole="">
            <v:imagedata r:id="rId7" o:title=""/>
          </v:shape>
          <o:OLEObject Type="Embed" ProgID="Equation.DSMT4" ShapeID="_x0000_i1026" DrawAspect="Content" ObjectID="_1493916219" r:id="rId8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المعادلة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420" w:dyaOrig="400">
          <v:shape id="_x0000_i1027" type="#_x0000_t75" style="width:21pt;height:20.25pt" o:ole="">
            <v:imagedata r:id="rId9" o:title=""/>
          </v:shape>
          <o:OLEObject Type="Embed" ProgID="Equation.DSMT4" ShapeID="_x0000_i1027" DrawAspect="Content" ObjectID="_1493916220" r:id="rId10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ثم في المجال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760" w:dyaOrig="400">
          <v:shape id="_x0000_i1028" type="#_x0000_t75" style="width:38.25pt;height:20.25pt" o:ole="">
            <v:imagedata r:id="rId11" o:title=""/>
          </v:shape>
          <o:OLEObject Type="Embed" ProgID="Equation.DSMT4" ShapeID="_x0000_i1028" DrawAspect="Content" ObjectID="_1493916221" r:id="rId12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.</w:t>
      </w:r>
    </w:p>
    <w:p w:rsidR="008A32AA" w:rsidRPr="000D3028" w:rsidRDefault="008A32AA" w:rsidP="008A32AA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أ- بين أنه من أجل كل عدد </w:t>
      </w: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حقيقي</w:t>
      </w:r>
      <w:proofErr w:type="spell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Pr="000D3028">
        <w:rPr>
          <w:rFonts w:asciiTheme="majorBidi" w:hAnsiTheme="majorBidi" w:cstheme="majorBidi"/>
          <w:position w:val="-6"/>
          <w:sz w:val="36"/>
          <w:szCs w:val="36"/>
        </w:rPr>
        <w:object w:dxaOrig="200" w:dyaOrig="220">
          <v:shape id="_x0000_i1029" type="#_x0000_t75" style="width:9.75pt;height:11.25pt" o:ole="">
            <v:imagedata r:id="rId13" o:title=""/>
          </v:shape>
          <o:OLEObject Type="Embed" ProgID="Equation.DSMT4" ShapeID="_x0000_i1029" DrawAspect="Content" ObjectID="_1493916222" r:id="rId14"/>
        </w:object>
      </w:r>
      <w:proofErr w:type="gramStart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:</w:t>
      </w:r>
      <w:proofErr w:type="spellEnd"/>
      <w:proofErr w:type="gram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="000D3028" w:rsidRPr="000D3028">
        <w:rPr>
          <w:rFonts w:asciiTheme="majorBidi" w:hAnsiTheme="majorBidi" w:cstheme="majorBidi"/>
          <w:position w:val="-16"/>
          <w:sz w:val="36"/>
          <w:szCs w:val="36"/>
        </w:rPr>
        <w:object w:dxaOrig="2520" w:dyaOrig="440">
          <v:shape id="_x0000_i1030" type="#_x0000_t75" style="width:126pt;height:21.75pt" o:ole="">
            <v:imagedata r:id="rId15" o:title=""/>
          </v:shape>
          <o:OLEObject Type="Embed" ProgID="Equation.DSMT4" ShapeID="_x0000_i1030" DrawAspect="Content" ObjectID="_1493916223" r:id="rId16"/>
        </w:object>
      </w:r>
    </w:p>
    <w:p w:rsidR="000D3028" w:rsidRPr="000D3028" w:rsidRDefault="000D3028" w:rsidP="000D3028">
      <w:pPr>
        <w:pStyle w:val="Paragraphedeliste"/>
        <w:bidi/>
        <w:spacing w:after="0" w:line="240" w:lineRule="auto"/>
        <w:ind w:left="1755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ب- استنتج أن المعادلة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420" w:dyaOrig="400">
          <v:shape id="_x0000_i1031" type="#_x0000_t75" style="width:21pt;height:20.25pt" o:ole="">
            <v:imagedata r:id="rId17" o:title=""/>
          </v:shape>
          <o:OLEObject Type="Embed" ProgID="Equation.DSMT4" ShapeID="_x0000_i1031" DrawAspect="Content" ObjectID="_1493916224" r:id="rId18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تكافئ المعادلة </w:t>
      </w: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:</w:t>
      </w:r>
      <w:proofErr w:type="spell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Pr="000D3028">
        <w:rPr>
          <w:rFonts w:asciiTheme="majorBidi" w:hAnsiTheme="majorBidi" w:cstheme="majorBidi"/>
          <w:position w:val="-10"/>
          <w:sz w:val="36"/>
          <w:szCs w:val="36"/>
        </w:rPr>
        <w:object w:dxaOrig="2920" w:dyaOrig="360">
          <v:shape id="_x0000_i1032" type="#_x0000_t75" style="width:146.25pt;height:18pt" o:ole="">
            <v:imagedata r:id="rId19" o:title=""/>
          </v:shape>
          <o:OLEObject Type="Embed" ProgID="Equation.DSMT4" ShapeID="_x0000_i1032" DrawAspect="Content" ObjectID="_1493916225" r:id="rId20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:rsidR="000D3028" w:rsidRPr="000D3028" w:rsidRDefault="000D3028" w:rsidP="000D3028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حدد من بين حلول المعادلة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420" w:dyaOrig="400">
          <v:shape id="_x0000_i1033" type="#_x0000_t75" style="width:21pt;height:20.25pt" o:ole="">
            <v:imagedata r:id="rId21" o:title=""/>
          </v:shape>
          <o:OLEObject Type="Embed" ProgID="Equation.DSMT4" ShapeID="_x0000_i1033" DrawAspect="Content" ObjectID="_1493916226" r:id="rId22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في المجال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760" w:dyaOrig="400">
          <v:shape id="_x0000_i1034" type="#_x0000_t75" style="width:38.25pt;height:20.25pt" o:ole="">
            <v:imagedata r:id="rId11" o:title=""/>
          </v:shape>
          <o:OLEObject Type="Embed" ProgID="Equation.DSMT4" ShapeID="_x0000_i1034" DrawAspect="Content" ObjectID="_1493916227" r:id="rId23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التي </w:t>
      </w:r>
      <w:proofErr w:type="gramStart"/>
      <w:r w:rsidRPr="000D3028">
        <w:rPr>
          <w:rFonts w:asciiTheme="majorBidi" w:hAnsiTheme="majorBidi" w:cstheme="majorBidi" w:hint="cs"/>
          <w:sz w:val="36"/>
          <w:szCs w:val="36"/>
          <w:rtl/>
        </w:rPr>
        <w:t>تحقق  المعادلة</w:t>
      </w:r>
      <w:proofErr w:type="gram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: </w:t>
      </w:r>
    </w:p>
    <w:p w:rsidR="002E2018" w:rsidRPr="000D3028" w:rsidRDefault="000D3028" w:rsidP="002E2018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                                   </w:t>
      </w:r>
      <w:r w:rsidRPr="000D3028">
        <w:rPr>
          <w:rFonts w:asciiTheme="majorBidi" w:hAnsiTheme="majorBidi" w:cstheme="majorBidi"/>
          <w:position w:val="-6"/>
          <w:sz w:val="36"/>
          <w:szCs w:val="36"/>
        </w:rPr>
        <w:object w:dxaOrig="2280" w:dyaOrig="320">
          <v:shape id="_x0000_i1035" type="#_x0000_t75" style="width:114pt;height:15.75pt" o:ole="">
            <v:imagedata r:id="rId24" o:title=""/>
          </v:shape>
          <o:OLEObject Type="Embed" ProgID="Equation.DSMT4" ShapeID="_x0000_i1035" DrawAspect="Content" ObjectID="_1493916228" r:id="rId25"/>
        </w:object>
      </w:r>
    </w:p>
    <w:p w:rsidR="000D3028" w:rsidRPr="000D3028" w:rsidRDefault="000D3028" w:rsidP="000D3028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حل في </w:t>
      </w:r>
      <w:r w:rsidRPr="000D3028">
        <w:rPr>
          <w:rFonts w:asciiTheme="majorBidi" w:hAnsiTheme="majorBidi" w:cstheme="majorBidi"/>
          <w:position w:val="-4"/>
          <w:sz w:val="36"/>
          <w:szCs w:val="36"/>
        </w:rPr>
        <w:object w:dxaOrig="260" w:dyaOrig="260">
          <v:shape id="_x0000_i1036" type="#_x0000_t75" style="width:12.75pt;height:12.75pt" o:ole="">
            <v:imagedata r:id="rId26" o:title=""/>
          </v:shape>
          <o:OLEObject Type="Embed" ProgID="Equation.DSMT4" ShapeID="_x0000_i1036" DrawAspect="Content" ObjectID="_1493916229" r:id="rId27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المعادلة </w:t>
      </w: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:</w:t>
      </w:r>
      <w:proofErr w:type="spell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Pr="000D3028">
        <w:rPr>
          <w:rFonts w:asciiTheme="majorBidi" w:hAnsiTheme="majorBidi" w:cstheme="majorBidi"/>
          <w:position w:val="-6"/>
          <w:sz w:val="36"/>
          <w:szCs w:val="36"/>
        </w:rPr>
        <w:object w:dxaOrig="1520" w:dyaOrig="320">
          <v:shape id="_x0000_i1037" type="#_x0000_t75" style="width:75.75pt;height:15.75pt" o:ole="">
            <v:imagedata r:id="rId28" o:title=""/>
          </v:shape>
          <o:OLEObject Type="Embed" ProgID="Equation.DSMT4" ShapeID="_x0000_i1037" DrawAspect="Content" ObjectID="_1493916230" r:id="rId29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:rsidR="000D3028" w:rsidRPr="000D3028" w:rsidRDefault="000D3028" w:rsidP="000D3028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استنتج قيمة </w:t>
      </w:r>
      <w:r w:rsidRPr="000D3028">
        <w:rPr>
          <w:rFonts w:asciiTheme="majorBidi" w:hAnsiTheme="majorBidi" w:cstheme="majorBidi"/>
          <w:position w:val="-24"/>
          <w:sz w:val="36"/>
          <w:szCs w:val="36"/>
        </w:rPr>
        <w:object w:dxaOrig="740" w:dyaOrig="620">
          <v:shape id="_x0000_i1038" type="#_x0000_t75" style="width:36.75pt;height:30.75pt" o:ole="">
            <v:imagedata r:id="rId30" o:title=""/>
          </v:shape>
          <o:OLEObject Type="Embed" ProgID="Equation.DSMT4" ShapeID="_x0000_i1038" DrawAspect="Content" ObjectID="_1493916231" r:id="rId31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و </w:t>
      </w:r>
      <w:r w:rsidRPr="000D3028">
        <w:rPr>
          <w:rFonts w:asciiTheme="majorBidi" w:hAnsiTheme="majorBidi" w:cstheme="majorBidi"/>
          <w:position w:val="-24"/>
          <w:sz w:val="36"/>
          <w:szCs w:val="36"/>
        </w:rPr>
        <w:object w:dxaOrig="740" w:dyaOrig="620">
          <v:shape id="_x0000_i1039" type="#_x0000_t75" style="width:36.75pt;height:30.75pt" o:ole="">
            <v:imagedata r:id="rId32" o:title=""/>
          </v:shape>
          <o:OLEObject Type="Embed" ProgID="Equation.DSMT4" ShapeID="_x0000_i1039" DrawAspect="Content" ObjectID="_1493916232" r:id="rId33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.</w:t>
      </w:r>
      <w:proofErr w:type="spellEnd"/>
    </w:p>
    <w:p w:rsidR="002E2018" w:rsidRPr="000D3028" w:rsidRDefault="000D3028" w:rsidP="002E2018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Theme="majorBidi" w:hAnsiTheme="majorBidi" w:cstheme="majorBidi" w:hint="cs"/>
          <w:sz w:val="36"/>
          <w:szCs w:val="36"/>
          <w:rtl/>
        </w:rPr>
        <w:t>ـــــــــــــ</w:t>
      </w:r>
      <w:r w:rsidR="00AC5736">
        <w:rPr>
          <w:rFonts w:asciiTheme="majorBidi" w:hAnsiTheme="majorBidi" w:cstheme="majorBidi" w:hint="cs"/>
          <w:sz w:val="36"/>
          <w:szCs w:val="36"/>
          <w:rtl/>
        </w:rPr>
        <w:t>ـ</w:t>
      </w:r>
    </w:p>
    <w:p w:rsidR="000D3028" w:rsidRPr="000D3028" w:rsidRDefault="000D3028" w:rsidP="000D3028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AC5736" w:rsidRDefault="002E2018" w:rsidP="00AC5736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proofErr w:type="gramStart"/>
      <w:r w:rsidRPr="00AC573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</w:t>
      </w:r>
      <w:proofErr w:type="gramEnd"/>
      <w:r w:rsidR="007D46B8" w:rsidRPr="00AC573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الثاني</w: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: </w:t>
      </w:r>
    </w:p>
    <w:p w:rsidR="00AC5736" w:rsidRDefault="007D46B8" w:rsidP="00AC5736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نعتبر في المستوي المنسوب إلى المعلم المتعامد و المتجانس </w:t>
      </w:r>
      <w:r w:rsidRPr="000D3028">
        <w:rPr>
          <w:rFonts w:asciiTheme="majorBidi" w:hAnsiTheme="majorBidi" w:cstheme="majorBidi"/>
          <w:position w:val="-18"/>
          <w:sz w:val="36"/>
          <w:szCs w:val="36"/>
        </w:rPr>
        <w:object w:dxaOrig="740" w:dyaOrig="480">
          <v:shape id="_x0000_i1040" type="#_x0000_t75" style="width:36.75pt;height:24pt" o:ole="">
            <v:imagedata r:id="rId34" o:title=""/>
          </v:shape>
          <o:OLEObject Type="Embed" ProgID="Equation.DSMT4" ShapeID="_x0000_i1040" DrawAspect="Content" ObjectID="_1493916233" r:id="rId35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النقط</w:t>
      </w:r>
      <w:r w:rsidR="00AC5736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proofErr w:type="spellStart"/>
      <w:r w:rsidR="00AC5736">
        <w:rPr>
          <w:rFonts w:asciiTheme="majorBidi" w:hAnsiTheme="majorBidi" w:cstheme="majorBidi" w:hint="cs"/>
          <w:sz w:val="36"/>
          <w:szCs w:val="36"/>
          <w:rtl/>
        </w:rPr>
        <w:t>:</w:t>
      </w:r>
      <w:proofErr w:type="spellEnd"/>
      <w:r w:rsidR="00AC5736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:rsidR="007D46B8" w:rsidRPr="000D3028" w:rsidRDefault="00AC5736" w:rsidP="00AC5736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        </w:t>
      </w:r>
      <w:r w:rsidR="007D46B8"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position w:val="-14"/>
          <w:sz w:val="36"/>
          <w:szCs w:val="36"/>
        </w:rPr>
        <w:t xml:space="preserve">     </w:t>
      </w:r>
      <w:r>
        <w:rPr>
          <w:rFonts w:asciiTheme="majorBidi" w:hAnsiTheme="majorBidi" w:cstheme="majorBidi" w:hint="cs"/>
          <w:position w:val="-14"/>
          <w:sz w:val="36"/>
          <w:szCs w:val="36"/>
          <w:rtl/>
          <w:lang w:bidi="ar-DZ"/>
        </w:rPr>
        <w:t xml:space="preserve">  </w:t>
      </w:r>
      <w:r w:rsidR="007D46B8" w:rsidRPr="000D3028">
        <w:rPr>
          <w:rFonts w:asciiTheme="majorBidi" w:hAnsiTheme="majorBidi" w:cstheme="majorBidi"/>
          <w:position w:val="-14"/>
          <w:sz w:val="36"/>
          <w:szCs w:val="36"/>
        </w:rPr>
        <w:object w:dxaOrig="840" w:dyaOrig="400">
          <v:shape id="_x0000_i1041" type="#_x0000_t75" style="width:42pt;height:20.25pt" o:ole="">
            <v:imagedata r:id="rId36" o:title=""/>
          </v:shape>
          <o:OLEObject Type="Embed" ProgID="Equation.DSMT4" ShapeID="_x0000_i1041" DrawAspect="Content" ObjectID="_1493916234" r:id="rId37"/>
        </w:object>
      </w:r>
      <w:r w:rsidR="007D46B8" w:rsidRPr="000D3028">
        <w:rPr>
          <w:rFonts w:asciiTheme="majorBidi" w:hAnsiTheme="majorBidi" w:cstheme="majorBidi" w:hint="cs"/>
          <w:sz w:val="36"/>
          <w:szCs w:val="36"/>
          <w:rtl/>
        </w:rPr>
        <w:t xml:space="preserve"> , </w:t>
      </w:r>
      <w:r w:rsidR="007D46B8" w:rsidRPr="000D3028">
        <w:rPr>
          <w:rFonts w:asciiTheme="majorBidi" w:hAnsiTheme="majorBidi" w:cstheme="majorBidi"/>
          <w:position w:val="-14"/>
          <w:sz w:val="36"/>
          <w:szCs w:val="36"/>
        </w:rPr>
        <w:object w:dxaOrig="840" w:dyaOrig="400">
          <v:shape id="_x0000_i1042" type="#_x0000_t75" style="width:42pt;height:20.25pt" o:ole="">
            <v:imagedata r:id="rId38" o:title=""/>
          </v:shape>
          <o:OLEObject Type="Embed" ProgID="Equation.DSMT4" ShapeID="_x0000_i1042" DrawAspect="Content" ObjectID="_1493916235" r:id="rId39"/>
        </w:objec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D46B8"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D46B8" w:rsidRPr="000D3028">
        <w:rPr>
          <w:rFonts w:asciiTheme="majorBidi" w:hAnsiTheme="majorBidi" w:cstheme="majorBidi"/>
          <w:position w:val="-18"/>
          <w:sz w:val="36"/>
          <w:szCs w:val="36"/>
        </w:rPr>
        <w:object w:dxaOrig="1120" w:dyaOrig="480">
          <v:shape id="_x0000_i1043" type="#_x0000_t75" style="width:56.25pt;height:24pt" o:ole="">
            <v:imagedata r:id="rId40" o:title=""/>
          </v:shape>
          <o:OLEObject Type="Embed" ProgID="Equation.DSMT4" ShapeID="_x0000_i1043" DrawAspect="Content" ObjectID="_1493916236" r:id="rId41"/>
        </w:object>
      </w:r>
      <w:r w:rsidR="007D46B8" w:rsidRPr="000D3028">
        <w:rPr>
          <w:rFonts w:asciiTheme="majorBidi" w:hAnsiTheme="majorBidi" w:cstheme="majorBidi" w:hint="cs"/>
          <w:sz w:val="36"/>
          <w:szCs w:val="36"/>
          <w:rtl/>
        </w:rPr>
        <w:t xml:space="preserve"> و </w:t>
      </w:r>
      <w:r w:rsidR="007D46B8" w:rsidRPr="000D3028">
        <w:rPr>
          <w:rFonts w:asciiTheme="majorBidi" w:hAnsiTheme="majorBidi" w:cstheme="majorBidi"/>
          <w:position w:val="-14"/>
          <w:sz w:val="36"/>
          <w:szCs w:val="36"/>
        </w:rPr>
        <w:object w:dxaOrig="760" w:dyaOrig="400">
          <v:shape id="_x0000_i1044" type="#_x0000_t75" style="width:38.25pt;height:20.25pt" o:ole="">
            <v:imagedata r:id="rId42" o:title=""/>
          </v:shape>
          <o:OLEObject Type="Embed" ProgID="Equation.DSMT4" ShapeID="_x0000_i1044" DrawAspect="Content" ObjectID="_1493916237" r:id="rId43"/>
        </w:object>
      </w:r>
      <w:r w:rsidR="007D46B8"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="007D46B8" w:rsidRPr="000D3028">
        <w:rPr>
          <w:rFonts w:asciiTheme="majorBidi" w:hAnsiTheme="majorBidi" w:cstheme="majorBidi" w:hint="cs"/>
          <w:sz w:val="36"/>
          <w:szCs w:val="36"/>
          <w:rtl/>
        </w:rPr>
        <w:t>.</w:t>
      </w:r>
      <w:proofErr w:type="spellEnd"/>
    </w:p>
    <w:p w:rsidR="007D46B8" w:rsidRPr="000D3028" w:rsidRDefault="004124CC" w:rsidP="007D46B8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>أ-</w:t>
      </w:r>
      <w:proofErr w:type="spellEnd"/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 xml:space="preserve"> أحسب </w:t>
      </w:r>
      <w:r w:rsidR="003E7521" w:rsidRPr="000D3028">
        <w:rPr>
          <w:rFonts w:asciiTheme="majorBidi" w:hAnsiTheme="majorBidi" w:cstheme="majorBidi"/>
          <w:position w:val="-4"/>
          <w:sz w:val="36"/>
          <w:szCs w:val="36"/>
        </w:rPr>
        <w:object w:dxaOrig="180" w:dyaOrig="279">
          <v:shape id="_x0000_i1045" type="#_x0000_t75" style="width:9pt;height:14.25pt" o:ole="">
            <v:imagedata r:id="rId44" o:title=""/>
          </v:shape>
          <o:OLEObject Type="Embed" ProgID="Equation.DSMT4" ShapeID="_x0000_i1045" DrawAspect="Content" ObjectID="_1493916238" r:id="rId45"/>
        </w:object>
      </w:r>
      <w:r w:rsidR="003E7521" w:rsidRPr="000D3028">
        <w:rPr>
          <w:rFonts w:asciiTheme="majorBidi" w:hAnsiTheme="majorBidi" w:cstheme="majorBidi"/>
          <w:position w:val="-4"/>
          <w:sz w:val="36"/>
          <w:szCs w:val="36"/>
        </w:rPr>
        <w:object w:dxaOrig="400" w:dyaOrig="260">
          <v:shape id="_x0000_i1046" type="#_x0000_t75" style="width:20.25pt;height:12.75pt" o:ole="">
            <v:imagedata r:id="rId46" o:title=""/>
          </v:shape>
          <o:OLEObject Type="Embed" ProgID="Equation.DSMT4" ShapeID="_x0000_i1046" DrawAspect="Content" ObjectID="_1493916239" r:id="rId47"/>
        </w:object>
      </w:r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 xml:space="preserve"> و</w:t>
      </w:r>
      <w:r w:rsidR="003E7521" w:rsidRPr="000D3028">
        <w:rPr>
          <w:rFonts w:asciiTheme="majorBidi" w:hAnsiTheme="majorBidi" w:cstheme="majorBidi"/>
          <w:position w:val="-6"/>
          <w:sz w:val="36"/>
          <w:szCs w:val="36"/>
        </w:rPr>
        <w:object w:dxaOrig="420" w:dyaOrig="279">
          <v:shape id="_x0000_i1047" type="#_x0000_t75" style="width:21pt;height:14.25pt" o:ole="">
            <v:imagedata r:id="rId48" o:title=""/>
          </v:shape>
          <o:OLEObject Type="Embed" ProgID="Equation.DSMT4" ShapeID="_x0000_i1047" DrawAspect="Content" ObjectID="_1493916240" r:id="rId49"/>
        </w:object>
      </w:r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 xml:space="preserve"> و </w:t>
      </w:r>
      <w:proofErr w:type="spellStart"/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>الجداء</w:t>
      </w:r>
      <w:proofErr w:type="spellEnd"/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 xml:space="preserve"> السلمي </w:t>
      </w:r>
      <w:r w:rsidR="003E7521" w:rsidRPr="000D3028">
        <w:rPr>
          <w:rFonts w:asciiTheme="majorBidi" w:hAnsiTheme="majorBidi" w:cstheme="majorBidi"/>
          <w:position w:val="-6"/>
          <w:sz w:val="36"/>
          <w:szCs w:val="36"/>
        </w:rPr>
        <w:object w:dxaOrig="859" w:dyaOrig="340">
          <v:shape id="_x0000_i1048" type="#_x0000_t75" style="width:42.75pt;height:17.25pt" o:ole="">
            <v:imagedata r:id="rId50" o:title=""/>
          </v:shape>
          <o:OLEObject Type="Embed" ProgID="Equation.DSMT4" ShapeID="_x0000_i1048" DrawAspect="Content" ObjectID="_1493916241" r:id="rId51"/>
        </w:object>
      </w:r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 xml:space="preserve"> .</w:t>
      </w:r>
    </w:p>
    <w:p w:rsidR="003E7521" w:rsidRPr="00AC5736" w:rsidRDefault="003E7521" w:rsidP="00AC5736">
      <w:pPr>
        <w:pStyle w:val="Paragraphedeliste"/>
        <w:bidi/>
        <w:spacing w:after="0" w:line="240" w:lineRule="auto"/>
        <w:ind w:left="1515"/>
        <w:rPr>
          <w:rFonts w:asciiTheme="majorBidi" w:hAnsiTheme="majorBidi" w:cstheme="majorBidi"/>
          <w:sz w:val="36"/>
          <w:szCs w:val="36"/>
          <w:rtl/>
        </w:rPr>
      </w:pP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ب-</w:t>
      </w:r>
      <w:proofErr w:type="spell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أحسب </w:t>
      </w:r>
      <w:r w:rsidRPr="000D3028">
        <w:rPr>
          <w:rFonts w:asciiTheme="majorBidi" w:hAnsiTheme="majorBidi" w:cstheme="majorBidi"/>
          <w:position w:val="-18"/>
          <w:sz w:val="36"/>
          <w:szCs w:val="36"/>
        </w:rPr>
        <w:object w:dxaOrig="1359" w:dyaOrig="480">
          <v:shape id="_x0000_i1049" type="#_x0000_t75" style="width:68.25pt;height:24pt" o:ole="">
            <v:imagedata r:id="rId52" o:title=""/>
          </v:shape>
          <o:OLEObject Type="Embed" ProgID="Equation.DSMT4" ShapeID="_x0000_i1049" DrawAspect="Content" ObjectID="_1493916242" r:id="rId53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و </w:t>
      </w:r>
      <w:r w:rsidRPr="000D3028">
        <w:rPr>
          <w:rFonts w:asciiTheme="majorBidi" w:hAnsiTheme="majorBidi" w:cstheme="majorBidi"/>
          <w:position w:val="-18"/>
          <w:sz w:val="36"/>
          <w:szCs w:val="36"/>
        </w:rPr>
        <w:object w:dxaOrig="1320" w:dyaOrig="480">
          <v:shape id="_x0000_i1050" type="#_x0000_t75" style="width:66pt;height:24pt" o:ole="">
            <v:imagedata r:id="rId54" o:title=""/>
          </v:shape>
          <o:OLEObject Type="Embed" ProgID="Equation.DSMT4" ShapeID="_x0000_i1050" DrawAspect="Content" ObjectID="_1493916243" r:id="rId55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.</w:t>
      </w:r>
      <w:proofErr w:type="spellEnd"/>
    </w:p>
    <w:p w:rsidR="003E7521" w:rsidRPr="000D3028" w:rsidRDefault="004124CC" w:rsidP="003E7521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أ-  </w:t>
      </w:r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 xml:space="preserve">بين أن المعادلة </w:t>
      </w:r>
      <w:proofErr w:type="spellStart"/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>:</w:t>
      </w:r>
      <w:proofErr w:type="spellEnd"/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E7521" w:rsidRPr="000D3028">
        <w:rPr>
          <w:rFonts w:asciiTheme="majorBidi" w:hAnsiTheme="majorBidi" w:cstheme="majorBidi"/>
          <w:position w:val="-10"/>
          <w:sz w:val="36"/>
          <w:szCs w:val="36"/>
        </w:rPr>
        <w:object w:dxaOrig="720" w:dyaOrig="260">
          <v:shape id="_x0000_i1051" type="#_x0000_t75" style="width:36pt;height:12.75pt" o:ole="">
            <v:imagedata r:id="rId56" o:title=""/>
          </v:shape>
          <o:OLEObject Type="Embed" ProgID="Equation.DSMT4" ShapeID="_x0000_i1051" DrawAspect="Content" ObjectID="_1493916244" r:id="rId57"/>
        </w:object>
      </w:r>
      <w:r w:rsidR="003E7521" w:rsidRPr="000D3028">
        <w:rPr>
          <w:rFonts w:asciiTheme="majorBidi" w:hAnsiTheme="majorBidi" w:cstheme="majorBidi" w:hint="cs"/>
          <w:sz w:val="36"/>
          <w:szCs w:val="36"/>
          <w:rtl/>
        </w:rPr>
        <w:t xml:space="preserve"> هي معادلة ديكارتية </w: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للمستقيم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580" w:dyaOrig="400">
          <v:shape id="_x0000_i1052" type="#_x0000_t75" style="width:29.25pt;height:20.25pt" o:ole="">
            <v:imagedata r:id="rId58" o:title=""/>
          </v:shape>
          <o:OLEObject Type="Embed" ProgID="Equation.DSMT4" ShapeID="_x0000_i1052" DrawAspect="Content" ObjectID="_1493916245" r:id="rId59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.</w:t>
      </w:r>
    </w:p>
    <w:p w:rsidR="004124CC" w:rsidRPr="000D3028" w:rsidRDefault="004124CC" w:rsidP="004124CC">
      <w:pPr>
        <w:bidi/>
        <w:spacing w:after="0" w:line="240" w:lineRule="auto"/>
        <w:ind w:left="1155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  </w:t>
      </w: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ب-</w:t>
      </w:r>
      <w:proofErr w:type="spellEnd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أحسب المسافة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1219" w:dyaOrig="400">
          <v:shape id="_x0000_i1053" type="#_x0000_t75" style="width:60.75pt;height:20.25pt" o:ole="">
            <v:imagedata r:id="rId60" o:title=""/>
          </v:shape>
          <o:OLEObject Type="Embed" ProgID="Equation.DSMT4" ShapeID="_x0000_i1053" DrawAspect="Content" ObjectID="_1493916246" r:id="rId61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بين النقطة </w:t>
      </w:r>
      <w:r w:rsidRPr="000D3028">
        <w:rPr>
          <w:rFonts w:asciiTheme="majorBidi" w:hAnsiTheme="majorBidi" w:cstheme="majorBidi"/>
          <w:position w:val="-6"/>
          <w:sz w:val="36"/>
          <w:szCs w:val="36"/>
        </w:rPr>
        <w:object w:dxaOrig="240" w:dyaOrig="279">
          <v:shape id="_x0000_i1054" type="#_x0000_t75" style="width:12pt;height:14.25pt" o:ole="">
            <v:imagedata r:id="rId62" o:title=""/>
          </v:shape>
          <o:OLEObject Type="Embed" ProgID="Equation.DSMT4" ShapeID="_x0000_i1054" DrawAspect="Content" ObjectID="_1493916247" r:id="rId63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و المستقيم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580" w:dyaOrig="400">
          <v:shape id="_x0000_i1055" type="#_x0000_t75" style="width:29.25pt;height:20.25pt" o:ole="">
            <v:imagedata r:id="rId64" o:title=""/>
          </v:shape>
          <o:OLEObject Type="Embed" ProgID="Equation.DSMT4" ShapeID="_x0000_i1055" DrawAspect="Content" ObjectID="_1493916248" r:id="rId65"/>
        </w:object>
      </w:r>
      <w:proofErr w:type="gramStart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.</w:t>
      </w:r>
      <w:proofErr w:type="gramEnd"/>
    </w:p>
    <w:p w:rsidR="004124CC" w:rsidRPr="000D3028" w:rsidRDefault="004124CC" w:rsidP="004124CC">
      <w:pPr>
        <w:bidi/>
        <w:spacing w:after="0" w:line="240" w:lineRule="auto"/>
        <w:ind w:left="1155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  ج- استنتج مساحة المثلث </w:t>
      </w:r>
      <w:r w:rsidRPr="000D3028">
        <w:rPr>
          <w:rFonts w:asciiTheme="majorBidi" w:hAnsiTheme="majorBidi" w:cstheme="majorBidi"/>
          <w:position w:val="-6"/>
          <w:sz w:val="36"/>
          <w:szCs w:val="36"/>
        </w:rPr>
        <w:object w:dxaOrig="560" w:dyaOrig="279">
          <v:shape id="_x0000_i1056" type="#_x0000_t75" style="width:27.75pt;height:14.25pt" o:ole="">
            <v:imagedata r:id="rId66" o:title=""/>
          </v:shape>
          <o:OLEObject Type="Embed" ProgID="Equation.DSMT4" ShapeID="_x0000_i1056" DrawAspect="Content" ObjectID="_1493916249" r:id="rId67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.</w:t>
      </w:r>
    </w:p>
    <w:p w:rsidR="004124CC" w:rsidRPr="000D3028" w:rsidRDefault="004124CC" w:rsidP="004124CC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لتكن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420" w:dyaOrig="400">
          <v:shape id="_x0000_i1057" type="#_x0000_t75" style="width:21pt;height:20.25pt" o:ole="">
            <v:imagedata r:id="rId68" o:title=""/>
          </v:shape>
          <o:OLEObject Type="Embed" ProgID="Equation.DSMT4" ShapeID="_x0000_i1057" DrawAspect="Content" ObjectID="_1493916250" r:id="rId69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الدائرة التي مركزها </w:t>
      </w:r>
      <w:r w:rsidRPr="000D3028">
        <w:rPr>
          <w:rFonts w:asciiTheme="majorBidi" w:hAnsiTheme="majorBidi" w:cstheme="majorBidi"/>
          <w:position w:val="-4"/>
          <w:sz w:val="36"/>
          <w:szCs w:val="36"/>
        </w:rPr>
        <w:object w:dxaOrig="240" w:dyaOrig="260">
          <v:shape id="_x0000_i1058" type="#_x0000_t75" style="width:12pt;height:12.75pt" o:ole="">
            <v:imagedata r:id="rId70" o:title=""/>
          </v:shape>
          <o:OLEObject Type="Embed" ProgID="Equation.DSMT4" ShapeID="_x0000_i1058" DrawAspect="Content" ObjectID="_1493916251" r:id="rId71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و المارة من النقطة </w:t>
      </w:r>
      <w:r w:rsidRPr="000D3028">
        <w:rPr>
          <w:rFonts w:asciiTheme="majorBidi" w:hAnsiTheme="majorBidi" w:cstheme="majorBidi"/>
          <w:position w:val="-6"/>
          <w:sz w:val="36"/>
          <w:szCs w:val="36"/>
        </w:rPr>
        <w:object w:dxaOrig="240" w:dyaOrig="279">
          <v:shape id="_x0000_i1059" type="#_x0000_t75" style="width:12pt;height:14.25pt" o:ole="">
            <v:imagedata r:id="rId72" o:title=""/>
          </v:shape>
          <o:OLEObject Type="Embed" ProgID="Equation.DSMT4" ShapeID="_x0000_i1059" DrawAspect="Content" ObjectID="_1493916252" r:id="rId73"/>
        </w:object>
      </w:r>
      <w:proofErr w:type="gramStart"/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.</w:t>
      </w:r>
      <w:proofErr w:type="gramEnd"/>
    </w:p>
    <w:p w:rsidR="004124CC" w:rsidRPr="000D3028" w:rsidRDefault="00AC5736" w:rsidP="004124CC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  </w:t>
      </w:r>
      <w:r w:rsidR="004124CC" w:rsidRPr="000D3028">
        <w:rPr>
          <w:rFonts w:asciiTheme="majorBidi" w:hAnsiTheme="majorBidi" w:cstheme="majorBidi" w:hint="cs"/>
          <w:sz w:val="36"/>
          <w:szCs w:val="36"/>
          <w:rtl/>
        </w:rPr>
        <w:t xml:space="preserve">تحقق من أن </w:t>
      </w:r>
      <w:proofErr w:type="spellStart"/>
      <w:r w:rsidR="004124CC" w:rsidRPr="000D3028">
        <w:rPr>
          <w:rFonts w:asciiTheme="majorBidi" w:hAnsiTheme="majorBidi" w:cstheme="majorBidi" w:hint="cs"/>
          <w:sz w:val="36"/>
          <w:szCs w:val="36"/>
          <w:rtl/>
        </w:rPr>
        <w:t>:</w:t>
      </w:r>
      <w:proofErr w:type="spellEnd"/>
      <w:r w:rsidR="004124CC"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4124CC" w:rsidRPr="000D3028">
        <w:rPr>
          <w:rFonts w:asciiTheme="majorBidi" w:hAnsiTheme="majorBidi" w:cstheme="majorBidi"/>
          <w:position w:val="-10"/>
          <w:sz w:val="36"/>
          <w:szCs w:val="36"/>
        </w:rPr>
        <w:object w:dxaOrig="2380" w:dyaOrig="360">
          <v:shape id="_x0000_i1060" type="#_x0000_t75" style="width:119.25pt;height:18pt" o:ole="">
            <v:imagedata r:id="rId74" o:title=""/>
          </v:shape>
          <o:OLEObject Type="Embed" ProgID="Equation.DSMT4" ShapeID="_x0000_i1060" DrawAspect="Content" ObjectID="_1493916253" r:id="rId75"/>
        </w:object>
      </w:r>
      <w:r w:rsidR="004124CC" w:rsidRPr="000D3028">
        <w:rPr>
          <w:rFonts w:asciiTheme="majorBidi" w:hAnsiTheme="majorBidi" w:cstheme="majorBidi" w:hint="cs"/>
          <w:sz w:val="36"/>
          <w:szCs w:val="36"/>
          <w:rtl/>
        </w:rPr>
        <w:t xml:space="preserve"> هي معادلة ديكارتية للدائرة </w:t>
      </w:r>
      <w:r w:rsidR="004124CC" w:rsidRPr="000D3028">
        <w:rPr>
          <w:rFonts w:asciiTheme="majorBidi" w:hAnsiTheme="majorBidi" w:cstheme="majorBidi"/>
          <w:position w:val="-14"/>
          <w:sz w:val="36"/>
          <w:szCs w:val="36"/>
        </w:rPr>
        <w:object w:dxaOrig="420" w:dyaOrig="400">
          <v:shape id="_x0000_i1061" type="#_x0000_t75" style="width:21pt;height:20.25pt" o:ole="">
            <v:imagedata r:id="rId76" o:title=""/>
          </v:shape>
          <o:OLEObject Type="Embed" ProgID="Equation.DSMT4" ShapeID="_x0000_i1061" DrawAspect="Content" ObjectID="_1493916254" r:id="rId77"/>
        </w:object>
      </w:r>
      <w:r w:rsidR="004124CC" w:rsidRPr="000D3028">
        <w:rPr>
          <w:rFonts w:asciiTheme="majorBidi" w:hAnsiTheme="majorBidi" w:cstheme="majorBidi" w:hint="cs"/>
          <w:sz w:val="36"/>
          <w:szCs w:val="36"/>
          <w:rtl/>
        </w:rPr>
        <w:t xml:space="preserve"> .</w:t>
      </w:r>
    </w:p>
    <w:p w:rsidR="004124CC" w:rsidRPr="000D3028" w:rsidRDefault="00AE06DC" w:rsidP="004124CC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تحقق من أن </w:t>
      </w:r>
      <w:proofErr w:type="spellStart"/>
      <w:r w:rsidRPr="000D3028">
        <w:rPr>
          <w:rFonts w:asciiTheme="majorBidi" w:hAnsiTheme="majorBidi" w:cstheme="majorBidi" w:hint="cs"/>
          <w:sz w:val="36"/>
          <w:szCs w:val="36"/>
          <w:rtl/>
        </w:rPr>
        <w:t>:</w:t>
      </w:r>
      <w:proofErr w:type="spellEnd"/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820" w:dyaOrig="400">
          <v:shape id="_x0000_i1062" type="#_x0000_t75" style="width:41.25pt;height:20.25pt" o:ole="">
            <v:imagedata r:id="rId78" o:title=""/>
          </v:shape>
          <o:OLEObject Type="Embed" ProgID="Equation.DSMT4" ShapeID="_x0000_i1062" DrawAspect="Content" ObjectID="_1493916255" r:id="rId79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ثم حدد معادلة ديكارتية للمستقيم 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400" w:dyaOrig="400">
          <v:shape id="_x0000_i1063" type="#_x0000_t75" style="width:20.25pt;height:20.25pt" o:ole="">
            <v:imagedata r:id="rId80" o:title=""/>
          </v:shape>
          <o:OLEObject Type="Embed" ProgID="Equation.DSMT4" ShapeID="_x0000_i1063" DrawAspect="Content" ObjectID="_1493916256" r:id="rId81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 المماس للدائرة </w:t>
      </w:r>
      <w:r w:rsidRPr="000D3028">
        <w:rPr>
          <w:rFonts w:asciiTheme="majorBidi" w:hAnsiTheme="majorBidi" w:cstheme="majorBidi"/>
          <w:position w:val="-14"/>
          <w:sz w:val="36"/>
          <w:szCs w:val="36"/>
        </w:rPr>
        <w:object w:dxaOrig="420" w:dyaOrig="400">
          <v:shape id="_x0000_i1064" type="#_x0000_t75" style="width:21pt;height:20.25pt" o:ole="">
            <v:imagedata r:id="rId82" o:title=""/>
          </v:shape>
          <o:OLEObject Type="Embed" ProgID="Equation.DSMT4" ShapeID="_x0000_i1064" DrawAspect="Content" ObjectID="_1493916257" r:id="rId83"/>
        </w:object>
      </w: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AC5736">
        <w:rPr>
          <w:rFonts w:asciiTheme="majorBidi" w:hAnsiTheme="majorBidi" w:cstheme="majorBidi" w:hint="cs"/>
          <w:sz w:val="36"/>
          <w:szCs w:val="36"/>
          <w:rtl/>
        </w:rPr>
        <w:t xml:space="preserve">في النقطة </w:t>
      </w:r>
      <w:r w:rsidR="00AC5736" w:rsidRPr="00AC5736">
        <w:rPr>
          <w:rFonts w:asciiTheme="majorBidi" w:hAnsiTheme="majorBidi" w:cstheme="majorBidi"/>
          <w:position w:val="-4"/>
          <w:sz w:val="36"/>
          <w:szCs w:val="36"/>
        </w:rPr>
        <w:object w:dxaOrig="240" w:dyaOrig="260">
          <v:shape id="_x0000_i1065" type="#_x0000_t75" style="width:12pt;height:12.75pt" o:ole="">
            <v:imagedata r:id="rId84" o:title=""/>
          </v:shape>
          <o:OLEObject Type="Embed" ProgID="Equation.DSMT4" ShapeID="_x0000_i1065" DrawAspect="Content" ObjectID="_1493916258" r:id="rId85"/>
        </w:object>
      </w:r>
    </w:p>
    <w:p w:rsidR="004124CC" w:rsidRDefault="004124CC" w:rsidP="00AC5736">
      <w:pPr>
        <w:pStyle w:val="Paragraphedeliste"/>
        <w:bidi/>
        <w:spacing w:after="0" w:line="240" w:lineRule="auto"/>
        <w:ind w:left="1875"/>
        <w:rPr>
          <w:rFonts w:asciiTheme="majorBidi" w:hAnsiTheme="majorBidi" w:cstheme="majorBidi"/>
          <w:sz w:val="36"/>
          <w:szCs w:val="36"/>
          <w:rtl/>
        </w:rPr>
      </w:pPr>
    </w:p>
    <w:p w:rsidR="00AC5736" w:rsidRDefault="00AC5736" w:rsidP="00AC5736">
      <w:pPr>
        <w:pStyle w:val="Paragraphedeliste"/>
        <w:bidi/>
        <w:spacing w:after="0" w:line="240" w:lineRule="auto"/>
        <w:ind w:left="1875"/>
        <w:rPr>
          <w:rFonts w:asciiTheme="majorBidi" w:hAnsiTheme="majorBidi" w:cstheme="majorBidi"/>
          <w:sz w:val="36"/>
          <w:szCs w:val="36"/>
          <w:rtl/>
        </w:rPr>
      </w:pPr>
    </w:p>
    <w:p w:rsidR="00AC5736" w:rsidRDefault="00AC5736" w:rsidP="00AC5736">
      <w:pPr>
        <w:pStyle w:val="Paragraphedeliste"/>
        <w:bidi/>
        <w:spacing w:after="0" w:line="240" w:lineRule="auto"/>
        <w:ind w:left="1875"/>
        <w:rPr>
          <w:rFonts w:asciiTheme="majorBidi" w:hAnsiTheme="majorBidi" w:cstheme="majorBidi"/>
          <w:sz w:val="36"/>
          <w:szCs w:val="36"/>
          <w:rtl/>
        </w:rPr>
      </w:pPr>
    </w:p>
    <w:p w:rsidR="00AC5736" w:rsidRPr="000D3028" w:rsidRDefault="00AC5736" w:rsidP="00E10B3D">
      <w:pPr>
        <w:pStyle w:val="Paragraphedeliste"/>
        <w:bidi/>
        <w:spacing w:after="0" w:line="240" w:lineRule="auto"/>
        <w:ind w:left="1875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                          </w:t>
      </w:r>
      <w:r w:rsidR="009F3F2C" w:rsidRPr="009F3F2C">
        <w:rPr>
          <w:rFonts w:asciiTheme="majorBidi" w:hAnsiTheme="majorBidi" w:cstheme="majorBidi"/>
          <w:sz w:val="36"/>
          <w:szCs w:val="36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66" type="#_x0000_t161" style="width:73.5pt;height:20.25pt" adj="5665" fillcolor="black">
            <v:shadow color="#868686"/>
            <v:textpath style="font-family:&quot;Impact&quot;;font-size:12pt;v-text-kern:t" trim="t" fitpath="t" xscale="f" string="الأستاذة : بن درميع "/>
          </v:shape>
        </w:pict>
      </w:r>
    </w:p>
    <w:p w:rsidR="002E2018" w:rsidRPr="000D3028" w:rsidRDefault="002E2018" w:rsidP="00BF0A8F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</w:p>
    <w:p w:rsidR="002E2018" w:rsidRPr="000D3028" w:rsidRDefault="002E2018" w:rsidP="002E2018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 w:rsidRPr="000D302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:rsidR="002E2018" w:rsidRPr="000D3028" w:rsidRDefault="002E2018" w:rsidP="002E2018">
      <w:pPr>
        <w:bidi/>
        <w:rPr>
          <w:rFonts w:asciiTheme="majorBidi" w:hAnsiTheme="majorBidi" w:cstheme="majorBidi"/>
          <w:sz w:val="36"/>
          <w:szCs w:val="36"/>
          <w:rtl/>
        </w:rPr>
      </w:pPr>
    </w:p>
    <w:sectPr w:rsidR="002E2018" w:rsidRPr="000D3028" w:rsidSect="00BF0A8F">
      <w:pgSz w:w="11906" w:h="16838"/>
      <w:pgMar w:top="567" w:right="567" w:bottom="567" w:left="56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86466"/>
    <w:multiLevelType w:val="hybridMultilevel"/>
    <w:tmpl w:val="C34A683C"/>
    <w:lvl w:ilvl="0" w:tplc="040C000F">
      <w:start w:val="1"/>
      <w:numFmt w:val="decimal"/>
      <w:lvlText w:val="%1.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>
    <w:nsid w:val="1BA838B5"/>
    <w:multiLevelType w:val="hybridMultilevel"/>
    <w:tmpl w:val="A5E81EEE"/>
    <w:lvl w:ilvl="0" w:tplc="90881ED2">
      <w:start w:val="1"/>
      <w:numFmt w:val="arabicAlpha"/>
      <w:lvlText w:val="%1-"/>
      <w:lvlJc w:val="left"/>
      <w:pPr>
        <w:ind w:left="18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95" w:hanging="360"/>
      </w:pPr>
    </w:lvl>
    <w:lvl w:ilvl="2" w:tplc="040C001B" w:tentative="1">
      <w:start w:val="1"/>
      <w:numFmt w:val="lowerRoman"/>
      <w:lvlText w:val="%3."/>
      <w:lvlJc w:val="right"/>
      <w:pPr>
        <w:ind w:left="3315" w:hanging="180"/>
      </w:pPr>
    </w:lvl>
    <w:lvl w:ilvl="3" w:tplc="040C000F" w:tentative="1">
      <w:start w:val="1"/>
      <w:numFmt w:val="decimal"/>
      <w:lvlText w:val="%4."/>
      <w:lvlJc w:val="left"/>
      <w:pPr>
        <w:ind w:left="4035" w:hanging="360"/>
      </w:pPr>
    </w:lvl>
    <w:lvl w:ilvl="4" w:tplc="040C0019" w:tentative="1">
      <w:start w:val="1"/>
      <w:numFmt w:val="lowerLetter"/>
      <w:lvlText w:val="%5."/>
      <w:lvlJc w:val="left"/>
      <w:pPr>
        <w:ind w:left="4755" w:hanging="360"/>
      </w:pPr>
    </w:lvl>
    <w:lvl w:ilvl="5" w:tplc="040C001B" w:tentative="1">
      <w:start w:val="1"/>
      <w:numFmt w:val="lowerRoman"/>
      <w:lvlText w:val="%6."/>
      <w:lvlJc w:val="right"/>
      <w:pPr>
        <w:ind w:left="5475" w:hanging="180"/>
      </w:pPr>
    </w:lvl>
    <w:lvl w:ilvl="6" w:tplc="040C000F" w:tentative="1">
      <w:start w:val="1"/>
      <w:numFmt w:val="decimal"/>
      <w:lvlText w:val="%7."/>
      <w:lvlJc w:val="left"/>
      <w:pPr>
        <w:ind w:left="6195" w:hanging="360"/>
      </w:pPr>
    </w:lvl>
    <w:lvl w:ilvl="7" w:tplc="040C0019" w:tentative="1">
      <w:start w:val="1"/>
      <w:numFmt w:val="lowerLetter"/>
      <w:lvlText w:val="%8."/>
      <w:lvlJc w:val="left"/>
      <w:pPr>
        <w:ind w:left="6915" w:hanging="360"/>
      </w:pPr>
    </w:lvl>
    <w:lvl w:ilvl="8" w:tplc="040C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>
    <w:nsid w:val="22B069A1"/>
    <w:multiLevelType w:val="hybridMultilevel"/>
    <w:tmpl w:val="4BEE7C00"/>
    <w:lvl w:ilvl="0" w:tplc="040C000F">
      <w:start w:val="1"/>
      <w:numFmt w:val="decimal"/>
      <w:lvlText w:val="%1."/>
      <w:lvlJc w:val="left"/>
      <w:pPr>
        <w:ind w:left="1755" w:hanging="360"/>
      </w:pPr>
    </w:lvl>
    <w:lvl w:ilvl="1" w:tplc="040C0019" w:tentative="1">
      <w:start w:val="1"/>
      <w:numFmt w:val="lowerLetter"/>
      <w:lvlText w:val="%2."/>
      <w:lvlJc w:val="left"/>
      <w:pPr>
        <w:ind w:left="2475" w:hanging="360"/>
      </w:pPr>
    </w:lvl>
    <w:lvl w:ilvl="2" w:tplc="040C001B" w:tentative="1">
      <w:start w:val="1"/>
      <w:numFmt w:val="lowerRoman"/>
      <w:lvlText w:val="%3."/>
      <w:lvlJc w:val="right"/>
      <w:pPr>
        <w:ind w:left="3195" w:hanging="180"/>
      </w:pPr>
    </w:lvl>
    <w:lvl w:ilvl="3" w:tplc="040C000F" w:tentative="1">
      <w:start w:val="1"/>
      <w:numFmt w:val="decimal"/>
      <w:lvlText w:val="%4."/>
      <w:lvlJc w:val="left"/>
      <w:pPr>
        <w:ind w:left="3915" w:hanging="360"/>
      </w:pPr>
    </w:lvl>
    <w:lvl w:ilvl="4" w:tplc="040C0019" w:tentative="1">
      <w:start w:val="1"/>
      <w:numFmt w:val="lowerLetter"/>
      <w:lvlText w:val="%5."/>
      <w:lvlJc w:val="left"/>
      <w:pPr>
        <w:ind w:left="4635" w:hanging="360"/>
      </w:pPr>
    </w:lvl>
    <w:lvl w:ilvl="5" w:tplc="040C001B" w:tentative="1">
      <w:start w:val="1"/>
      <w:numFmt w:val="lowerRoman"/>
      <w:lvlText w:val="%6."/>
      <w:lvlJc w:val="right"/>
      <w:pPr>
        <w:ind w:left="5355" w:hanging="180"/>
      </w:pPr>
    </w:lvl>
    <w:lvl w:ilvl="6" w:tplc="040C000F" w:tentative="1">
      <w:start w:val="1"/>
      <w:numFmt w:val="decimal"/>
      <w:lvlText w:val="%7."/>
      <w:lvlJc w:val="left"/>
      <w:pPr>
        <w:ind w:left="6075" w:hanging="360"/>
      </w:pPr>
    </w:lvl>
    <w:lvl w:ilvl="7" w:tplc="040C0019" w:tentative="1">
      <w:start w:val="1"/>
      <w:numFmt w:val="lowerLetter"/>
      <w:lvlText w:val="%8."/>
      <w:lvlJc w:val="left"/>
      <w:pPr>
        <w:ind w:left="6795" w:hanging="360"/>
      </w:pPr>
    </w:lvl>
    <w:lvl w:ilvl="8" w:tplc="040C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">
    <w:nsid w:val="2F9D566C"/>
    <w:multiLevelType w:val="hybridMultilevel"/>
    <w:tmpl w:val="60A4D94A"/>
    <w:lvl w:ilvl="0" w:tplc="1EE0F534">
      <w:start w:val="1"/>
      <w:numFmt w:val="arabicAlpha"/>
      <w:lvlText w:val="%1-"/>
      <w:lvlJc w:val="left"/>
      <w:pPr>
        <w:ind w:left="18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95" w:hanging="360"/>
      </w:pPr>
    </w:lvl>
    <w:lvl w:ilvl="2" w:tplc="040C001B" w:tentative="1">
      <w:start w:val="1"/>
      <w:numFmt w:val="lowerRoman"/>
      <w:lvlText w:val="%3."/>
      <w:lvlJc w:val="right"/>
      <w:pPr>
        <w:ind w:left="3315" w:hanging="180"/>
      </w:pPr>
    </w:lvl>
    <w:lvl w:ilvl="3" w:tplc="040C000F" w:tentative="1">
      <w:start w:val="1"/>
      <w:numFmt w:val="decimal"/>
      <w:lvlText w:val="%4."/>
      <w:lvlJc w:val="left"/>
      <w:pPr>
        <w:ind w:left="4035" w:hanging="360"/>
      </w:pPr>
    </w:lvl>
    <w:lvl w:ilvl="4" w:tplc="040C0019" w:tentative="1">
      <w:start w:val="1"/>
      <w:numFmt w:val="lowerLetter"/>
      <w:lvlText w:val="%5."/>
      <w:lvlJc w:val="left"/>
      <w:pPr>
        <w:ind w:left="4755" w:hanging="360"/>
      </w:pPr>
    </w:lvl>
    <w:lvl w:ilvl="5" w:tplc="040C001B" w:tentative="1">
      <w:start w:val="1"/>
      <w:numFmt w:val="lowerRoman"/>
      <w:lvlText w:val="%6."/>
      <w:lvlJc w:val="right"/>
      <w:pPr>
        <w:ind w:left="5475" w:hanging="180"/>
      </w:pPr>
    </w:lvl>
    <w:lvl w:ilvl="6" w:tplc="040C000F" w:tentative="1">
      <w:start w:val="1"/>
      <w:numFmt w:val="decimal"/>
      <w:lvlText w:val="%7."/>
      <w:lvlJc w:val="left"/>
      <w:pPr>
        <w:ind w:left="6195" w:hanging="360"/>
      </w:pPr>
    </w:lvl>
    <w:lvl w:ilvl="7" w:tplc="040C0019" w:tentative="1">
      <w:start w:val="1"/>
      <w:numFmt w:val="lowerLetter"/>
      <w:lvlText w:val="%8."/>
      <w:lvlJc w:val="left"/>
      <w:pPr>
        <w:ind w:left="6915" w:hanging="360"/>
      </w:pPr>
    </w:lvl>
    <w:lvl w:ilvl="8" w:tplc="040C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2018"/>
    <w:rsid w:val="00075FCF"/>
    <w:rsid w:val="000D3028"/>
    <w:rsid w:val="00284145"/>
    <w:rsid w:val="002E2018"/>
    <w:rsid w:val="00383AC2"/>
    <w:rsid w:val="00390CCE"/>
    <w:rsid w:val="003E7521"/>
    <w:rsid w:val="004124CC"/>
    <w:rsid w:val="00542231"/>
    <w:rsid w:val="007D46B8"/>
    <w:rsid w:val="008A32AA"/>
    <w:rsid w:val="009F3F2C"/>
    <w:rsid w:val="00AC5736"/>
    <w:rsid w:val="00AE06DC"/>
    <w:rsid w:val="00BF0A8F"/>
    <w:rsid w:val="00E10B3D"/>
    <w:rsid w:val="00EA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CF"/>
  </w:style>
  <w:style w:type="paragraph" w:styleId="Titre1">
    <w:name w:val="heading 1"/>
    <w:basedOn w:val="Normal"/>
    <w:next w:val="Normal"/>
    <w:link w:val="Titre1Car"/>
    <w:uiPriority w:val="9"/>
    <w:qFormat/>
    <w:rsid w:val="00075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5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5F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5F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5F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5F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5F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5F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5F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5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075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75F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75F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75F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75F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5F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75F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75F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75FC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75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5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5F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75F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uiPriority w:val="22"/>
    <w:qFormat/>
    <w:rsid w:val="00075FCF"/>
    <w:rPr>
      <w:b/>
      <w:bCs/>
    </w:rPr>
  </w:style>
  <w:style w:type="character" w:styleId="Accentuation">
    <w:name w:val="Emphasis"/>
    <w:uiPriority w:val="20"/>
    <w:qFormat/>
    <w:rsid w:val="00075FCF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075F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75FCF"/>
  </w:style>
  <w:style w:type="paragraph" w:styleId="Paragraphedeliste">
    <w:name w:val="List Paragraph"/>
    <w:basedOn w:val="Normal"/>
    <w:uiPriority w:val="34"/>
    <w:qFormat/>
    <w:rsid w:val="00075FC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75F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75F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5F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5FCF"/>
    <w:rPr>
      <w:b/>
      <w:bCs/>
      <w:i/>
      <w:iCs/>
      <w:color w:val="4F81BD" w:themeColor="accent1"/>
    </w:rPr>
  </w:style>
  <w:style w:type="character" w:styleId="Emphaseple">
    <w:name w:val="Subtle Emphasis"/>
    <w:uiPriority w:val="19"/>
    <w:qFormat/>
    <w:rsid w:val="00075FCF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075FCF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075FCF"/>
    <w:rPr>
      <w:smallCaps/>
      <w:color w:val="C0504D" w:themeColor="accent2"/>
      <w:u w:val="single"/>
    </w:rPr>
  </w:style>
  <w:style w:type="character" w:styleId="Rfrenceintense">
    <w:name w:val="Intense Reference"/>
    <w:uiPriority w:val="32"/>
    <w:qFormat/>
    <w:rsid w:val="00075FC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uiPriority w:val="33"/>
    <w:qFormat/>
    <w:rsid w:val="00075F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75FC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بن درميع">
      <a:majorFont>
        <a:latin typeface="Cambria"/>
        <a:ea typeface=""/>
        <a:cs typeface="Times New Roman"/>
      </a:majorFont>
      <a:minorFont>
        <a:latin typeface="Calibri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Clinique</cp:lastModifiedBy>
  <cp:revision>3</cp:revision>
  <dcterms:created xsi:type="dcterms:W3CDTF">2012-05-06T18:00:00Z</dcterms:created>
  <dcterms:modified xsi:type="dcterms:W3CDTF">2015-05-23T18:56:00Z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