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39" w:rsidRPr="00833139" w:rsidRDefault="00833139" w:rsidP="00833139">
      <w:pPr>
        <w:shd w:val="clear" w:color="auto" w:fill="FFFFFF"/>
        <w:bidi/>
        <w:spacing w:after="0" w:line="312" w:lineRule="atLeast"/>
        <w:rPr>
          <w:rFonts w:ascii="Times New Roman" w:eastAsia="Times New Roman" w:hAnsi="Times New Roman" w:cs="Times New Roman"/>
          <w:b/>
          <w:bCs/>
          <w:color w:val="000000"/>
          <w:sz w:val="36"/>
          <w:szCs w:val="36"/>
        </w:rPr>
      </w:pPr>
      <w:r w:rsidRPr="00833139">
        <w:rPr>
          <w:rFonts w:ascii="Times New Roman" w:eastAsia="Times New Roman" w:hAnsi="Times New Roman" w:cs="Times New Roman"/>
          <w:b/>
          <w:bCs/>
          <w:color w:val="800080"/>
          <w:sz w:val="36"/>
          <w:szCs w:val="36"/>
          <w:rtl/>
        </w:rPr>
        <w:t>مادة الإجتماعيات التاريخ و الجغرافيا للسنة الأولى 1 متوسط :</w:t>
      </w:r>
      <w:r w:rsidRPr="00833139">
        <w:rPr>
          <w:rFonts w:ascii="Times New Roman" w:eastAsia="Times New Roman" w:hAnsi="Times New Roman" w:cs="Times New Roman"/>
          <w:b/>
          <w:bCs/>
          <w:color w:val="000000"/>
          <w:sz w:val="36"/>
          <w:szCs w:val="36"/>
          <w:rtl/>
        </w:rPr>
        <w:br/>
        <w:t xml:space="preserve">الموضوع: </w:t>
      </w:r>
      <w:bookmarkStart w:id="0" w:name="_GoBack"/>
      <w:r w:rsidRPr="00833139">
        <w:rPr>
          <w:rFonts w:ascii="Times New Roman" w:eastAsia="Times New Roman" w:hAnsi="Times New Roman" w:cs="Times New Roman"/>
          <w:b/>
          <w:bCs/>
          <w:color w:val="000000"/>
          <w:sz w:val="36"/>
          <w:szCs w:val="36"/>
          <w:rtl/>
        </w:rPr>
        <w:t>مقاومة الاحتلال الاجنبي ( الإحتلال البيزنطي )     </w:t>
      </w:r>
      <w:bookmarkEnd w:id="0"/>
      <w:r w:rsidRPr="00833139">
        <w:rPr>
          <w:rFonts w:ascii="Times New Roman" w:eastAsia="Times New Roman" w:hAnsi="Times New Roman" w:cs="Times New Roman"/>
          <w:b/>
          <w:bCs/>
          <w:color w:val="000000"/>
          <w:sz w:val="36"/>
          <w:szCs w:val="36"/>
          <w:rtl/>
        </w:rPr>
        <w:br/>
        <w:t>الكفاءة القاعدية: يبرز البعد الوطني من - خلال مقاومة الاحتلال البيزنطي واسبابه و السياسة البيزنطية في بلاد المغرب.</w:t>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0000FF"/>
          <w:sz w:val="36"/>
          <w:szCs w:val="36"/>
          <w:rtl/>
        </w:rPr>
        <w:t>تحضير مذكرة درس الاستعمار البيزنطي لبلاد المغرب 534 م  647 م :</w:t>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FF0000"/>
          <w:sz w:val="36"/>
          <w:szCs w:val="36"/>
          <w:u w:val="single"/>
          <w:rtl/>
        </w:rPr>
        <w:t>1- أسباب الاستعمار البيزنطي لبلاد المغرب</w:t>
      </w:r>
    </w:p>
    <w:p w:rsidR="00833139" w:rsidRPr="00833139" w:rsidRDefault="00833139" w:rsidP="00833139">
      <w:pPr>
        <w:shd w:val="clear" w:color="auto" w:fill="FFFFFF"/>
        <w:bidi/>
        <w:spacing w:after="0" w:line="312" w:lineRule="atLeast"/>
        <w:rPr>
          <w:rFonts w:ascii="Times New Roman" w:eastAsia="Times New Roman" w:hAnsi="Times New Roman" w:cs="Times New Roman"/>
          <w:b/>
          <w:bCs/>
          <w:color w:val="000000"/>
          <w:sz w:val="36"/>
          <w:szCs w:val="36"/>
          <w:rtl/>
        </w:rPr>
      </w:pPr>
      <w:r w:rsidRPr="00833139">
        <w:rPr>
          <w:rFonts w:ascii="Times New Roman" w:eastAsia="Times New Roman" w:hAnsi="Times New Roman" w:cs="Times New Roman"/>
          <w:b/>
          <w:bCs/>
          <w:color w:val="000000"/>
          <w:sz w:val="36"/>
          <w:szCs w:val="36"/>
          <w:rtl/>
        </w:rPr>
        <w:br/>
        <w:t>- موقع بلاد المغرب الممتاز وغناه بالثروات الزراعية والحيوانية</w:t>
      </w:r>
      <w:r w:rsidRPr="00833139">
        <w:rPr>
          <w:rFonts w:ascii="Times New Roman" w:eastAsia="Times New Roman" w:hAnsi="Times New Roman" w:cs="Times New Roman"/>
          <w:b/>
          <w:bCs/>
          <w:color w:val="000000"/>
          <w:sz w:val="36"/>
          <w:szCs w:val="36"/>
          <w:rtl/>
        </w:rPr>
        <w:br/>
        <w:t>- رغبة البيزنطيين في استرجاع أمجاد الامبراطورية الرومانية</w:t>
      </w:r>
      <w:r w:rsidRPr="00833139">
        <w:rPr>
          <w:rFonts w:ascii="Times New Roman" w:eastAsia="Times New Roman" w:hAnsi="Times New Roman" w:cs="Times New Roman"/>
          <w:b/>
          <w:bCs/>
          <w:color w:val="000000"/>
          <w:sz w:val="36"/>
          <w:szCs w:val="36"/>
          <w:rtl/>
        </w:rPr>
        <w:br/>
        <w:t>- انقسام صفوف الوندال</w:t>
      </w:r>
      <w:r w:rsidRPr="00833139">
        <w:rPr>
          <w:rFonts w:ascii="Times New Roman" w:eastAsia="Times New Roman" w:hAnsi="Times New Roman" w:cs="Times New Roman"/>
          <w:b/>
          <w:bCs/>
          <w:color w:val="000000"/>
          <w:sz w:val="36"/>
          <w:szCs w:val="36"/>
          <w:rtl/>
        </w:rPr>
        <w:br/>
        <w:t>- الثورات المحلية لقبائل المور ضد الوندال</w:t>
      </w:r>
      <w:r w:rsidRPr="00833139">
        <w:rPr>
          <w:rFonts w:ascii="Times New Roman" w:eastAsia="Times New Roman" w:hAnsi="Times New Roman" w:cs="Times New Roman"/>
          <w:b/>
          <w:bCs/>
          <w:color w:val="000000"/>
          <w:sz w:val="36"/>
          <w:szCs w:val="36"/>
          <w:rtl/>
        </w:rPr>
        <w:br/>
        <w:t>- الحملة البيزنطية على بلاد المغرب سنة 533 م</w:t>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FF0000"/>
          <w:sz w:val="36"/>
          <w:szCs w:val="36"/>
          <w:u w:val="single"/>
          <w:rtl/>
        </w:rPr>
        <w:t>2- مراحل الاستعمار البيزنطي لبلاد المغرب :</w:t>
      </w:r>
      <w:r w:rsidRPr="00833139">
        <w:rPr>
          <w:rFonts w:ascii="Times New Roman" w:eastAsia="Times New Roman" w:hAnsi="Times New Roman" w:cs="Times New Roman"/>
          <w:b/>
          <w:bCs/>
          <w:color w:val="000000"/>
          <w:sz w:val="36"/>
          <w:szCs w:val="36"/>
          <w:rtl/>
        </w:rPr>
        <w:br/>
        <w:t>- نزول الجيش البيزنطي ببلاد المغرب سبتمبر 533 م</w:t>
      </w:r>
      <w:r w:rsidRPr="00833139">
        <w:rPr>
          <w:rFonts w:ascii="Times New Roman" w:eastAsia="Times New Roman" w:hAnsi="Times New Roman" w:cs="Times New Roman"/>
          <w:b/>
          <w:bCs/>
          <w:color w:val="000000"/>
          <w:sz w:val="36"/>
          <w:szCs w:val="36"/>
          <w:rtl/>
        </w:rPr>
        <w:br/>
        <w:t>- جعل بلاد المغرب ولاية بيزنطية يديرها والي يتم تعيينه من طرف الامبراطور (من 534 م الى 646 م) تمكن الوالي من حكم بلاد المغرب باسمه الخاص وهي فترة قصيرة .</w:t>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FF0000"/>
          <w:sz w:val="36"/>
          <w:szCs w:val="36"/>
          <w:u w:val="single"/>
          <w:rtl/>
        </w:rPr>
        <w:t>3- السياسة البيزنطية في بلاد المغرب :</w:t>
      </w:r>
      <w:r w:rsidRPr="00833139">
        <w:rPr>
          <w:rFonts w:ascii="Times New Roman" w:eastAsia="Times New Roman" w:hAnsi="Times New Roman" w:cs="Times New Roman"/>
          <w:b/>
          <w:bCs/>
          <w:color w:val="000000"/>
          <w:sz w:val="36"/>
          <w:szCs w:val="36"/>
          <w:rtl/>
        </w:rPr>
        <w:br/>
        <w:t>انتهج الاستعمار البيزنطي سياسة قمعية ضد الاهالي ومن مظاهرها الاستيلاء على الارضي وتهجير السكان منها استعباد السكان وتسخيرهم في خدمة مصالحهم وفرض الضرائب والاتاوات واقامة مناطق عسكرية يسيرها ضباط عسكريون .</w:t>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000000"/>
          <w:sz w:val="36"/>
          <w:szCs w:val="36"/>
          <w:rtl/>
        </w:rPr>
        <w:br/>
      </w:r>
      <w:r w:rsidRPr="00833139">
        <w:rPr>
          <w:rFonts w:ascii="Times New Roman" w:eastAsia="Times New Roman" w:hAnsi="Times New Roman" w:cs="Times New Roman"/>
          <w:b/>
          <w:bCs/>
          <w:color w:val="FF0000"/>
          <w:sz w:val="36"/>
          <w:szCs w:val="36"/>
          <w:u w:val="single"/>
          <w:rtl/>
        </w:rPr>
        <w:t>4- مقاومة الاستعمار البيزنطي لبلاد المغرب :</w:t>
      </w:r>
      <w:r w:rsidRPr="00833139">
        <w:rPr>
          <w:rFonts w:ascii="Times New Roman" w:eastAsia="Times New Roman" w:hAnsi="Times New Roman" w:cs="Times New Roman"/>
          <w:b/>
          <w:bCs/>
          <w:color w:val="000000"/>
          <w:sz w:val="36"/>
          <w:szCs w:val="36"/>
          <w:rtl/>
        </w:rPr>
        <w:br/>
        <w:t>قاوم سكان بلاد المغرب الاستعمار البيزنطي بكل بسالة وشجاعة وخير دليل على ذلك مقاومة الاوراس بقيادة بيداس ومقاومة الحضنة بقيادة ارتياس وساعد السكان في المقاومة مما أدى الى ضعف الولاة البيزنطيين.</w:t>
      </w:r>
      <w:r w:rsidRPr="00833139">
        <w:rPr>
          <w:rFonts w:ascii="Times New Roman" w:eastAsia="Times New Roman" w:hAnsi="Times New Roman" w:cs="Times New Roman"/>
          <w:b/>
          <w:bCs/>
          <w:color w:val="000000"/>
          <w:sz w:val="36"/>
          <w:szCs w:val="36"/>
          <w:rtl/>
        </w:rPr>
        <w:br/>
        <w:t>وبعد العاصمة القسطنطينية عن بلاد المغر ب إلى ظهور الإسلام الذي أدى إلى تحرير بلاد المغرب من الوجود البيزنطي .</w:t>
      </w:r>
    </w:p>
    <w:p w:rsidR="00851E12" w:rsidRPr="00833139" w:rsidRDefault="00851E12">
      <w:pPr>
        <w:bidi/>
        <w:rPr>
          <w:b/>
          <w:bCs/>
          <w:sz w:val="36"/>
          <w:szCs w:val="36"/>
        </w:rPr>
      </w:pPr>
    </w:p>
    <w:sectPr w:rsidR="00851E12" w:rsidRPr="00833139"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2C36"/>
    <w:multiLevelType w:val="multilevel"/>
    <w:tmpl w:val="804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33139"/>
    <w:rsid w:val="00851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2EFF"/>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3139"/>
    <w:rPr>
      <w:b/>
      <w:bCs/>
    </w:rPr>
  </w:style>
  <w:style w:type="character" w:styleId="Hyperlink">
    <w:name w:val="Hyperlink"/>
    <w:basedOn w:val="DefaultParagraphFont"/>
    <w:uiPriority w:val="99"/>
    <w:semiHidden/>
    <w:unhideWhenUsed/>
    <w:rsid w:val="00833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125790">
      <w:bodyDiv w:val="1"/>
      <w:marLeft w:val="0"/>
      <w:marRight w:val="0"/>
      <w:marTop w:val="0"/>
      <w:marBottom w:val="0"/>
      <w:divBdr>
        <w:top w:val="none" w:sz="0" w:space="0" w:color="auto"/>
        <w:left w:val="none" w:sz="0" w:space="0" w:color="auto"/>
        <w:bottom w:val="none" w:sz="0" w:space="0" w:color="auto"/>
        <w:right w:val="none" w:sz="0" w:space="0" w:color="auto"/>
      </w:divBdr>
      <w:divsChild>
        <w:div w:id="1374887118">
          <w:marLeft w:val="0"/>
          <w:marRight w:val="0"/>
          <w:marTop w:val="0"/>
          <w:marBottom w:val="0"/>
          <w:divBdr>
            <w:top w:val="none" w:sz="0" w:space="0" w:color="auto"/>
            <w:left w:val="none" w:sz="0" w:space="0" w:color="auto"/>
            <w:bottom w:val="none" w:sz="0" w:space="0" w:color="auto"/>
            <w:right w:val="none" w:sz="0" w:space="0" w:color="auto"/>
          </w:divBdr>
        </w:div>
        <w:div w:id="1486243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2024-08-25T09:00:00Z</dcterms:modified>
</cp:coreProperties>
</file>