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المستوى: الأولى متوسط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المادة : التاریخ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المقطع الاول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:</w:t>
      </w:r>
      <w:r w:rsidRPr="007A6743">
        <w:rPr>
          <w:rFonts w:ascii="Arial" w:eastAsia="Times New Roman" w:hAnsi="Arial" w:cs="Arial"/>
          <w:b/>
          <w:bCs/>
          <w:color w:val="0000FF"/>
          <w:sz w:val="36"/>
          <w:szCs w:val="36"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الوثائق التاریخیة</w:t>
      </w:r>
    </w:p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الوضعية التعلمية الأولى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: </w:t>
      </w:r>
      <w:r w:rsidRPr="007A6743">
        <w:rPr>
          <w:rFonts w:ascii="Arial" w:eastAsia="Times New Roman" w:hAnsi="Arial" w:cs="Arial"/>
          <w:b/>
          <w:bCs/>
          <w:color w:val="2B00FE"/>
          <w:sz w:val="36"/>
          <w:szCs w:val="36"/>
          <w:rtl/>
        </w:rPr>
        <w:t>كرونولوجيا عصور ما قبل التاريخ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2B00FE"/>
          <w:sz w:val="36"/>
          <w:szCs w:val="36"/>
        </w:rPr>
        <w:br/>
      </w:r>
    </w:p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2B00FE"/>
          <w:sz w:val="36"/>
          <w:szCs w:val="36"/>
          <w:rtl/>
        </w:rPr>
        <w:t>الوضعية المشكلة الجزئية</w:t>
      </w:r>
      <w:r w:rsidRPr="007A6743">
        <w:rPr>
          <w:rFonts w:ascii="Arial" w:eastAsia="Times New Roman" w:hAnsi="Arial" w:cs="Arial"/>
          <w:b/>
          <w:bCs/>
          <w:color w:val="2B00FE"/>
          <w:sz w:val="36"/>
          <w:szCs w:val="36"/>
        </w:rPr>
        <w:t xml:space="preserve"> 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عرضت عليكم صور لادوات ماقبل التاريخ ولاحظتم تنوعها واختلافها الزماني والمكاني قم بتصنيفها على سلم زمني  و استنتج علاقتها بتطور نمط معيشة الإنسان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1 </w:t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  <w:rtl/>
        </w:rPr>
        <w:t>ـ ما قبل التاريخ</w:t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</w:rPr>
        <w:t>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هي الفترة التي تمتد من ظهور الإنسان حتى إختراع الكتابة و نظرا لطول هذه الفترة  وقد قسمها المؤرحون إلى ثلاثة عصور ( العصور الحجرية ) و هي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2 </w:t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  <w:rtl/>
        </w:rPr>
        <w:t>ـ تطور معيشة إنسان ما قبل التاريخ</w:t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</w:rPr>
        <w:t>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مر تطوره بمرحلتين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أ ـ المرحلة الأولى(التنقل)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من ظهور الإنسان إلى حوالي 8000 ق م، تتميز ب: ـ التنقل و الترحال ـ العيش على الصيد و الإلتقاط ـ السكن في الكهوف و المغارات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ب ـ المرحلة الثانية (الإستقرار)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تعرف بفجر التاريخ، فهي الحد الفاصل بين مرحلة ما قبل التاريخ و البداية المدنية بظهور الكتابة، تميزت ب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ـ الإستقرار و ممارسة الزراعة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. </w:t>
      </w:r>
    </w:p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ـ إختفاء الحيوانات المفترسة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</w:p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3 </w:t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  <w:rtl/>
        </w:rPr>
        <w:t>ـ الكتابة</w:t>
      </w:r>
      <w:r w:rsidRPr="007A6743">
        <w:rPr>
          <w:rFonts w:ascii="Arial" w:eastAsia="Times New Roman" w:hAnsi="Arial" w:cs="Arial"/>
          <w:b/>
          <w:bCs/>
          <w:color w:val="FF0000"/>
          <w:sz w:val="36"/>
          <w:szCs w:val="36"/>
        </w:rPr>
        <w:t>: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هي عبارة عن أشكال و رموز يستخدمها الإنسان للتعبير عن أفكاره و مشاعره ، إختلفت مواد و حروف كتابتها كأوراق البردي و ألواح الطين</w:t>
      </w:r>
      <w:proofErr w:type="gramStart"/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  و</w:t>
      </w:r>
      <w:proofErr w:type="gramEnd"/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 xml:space="preserve"> تنوعت من مسمارية و هيروغليفية و مسندية.. سهلت التواصل بين الشعوب</w:t>
      </w:r>
    </w:p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2B00FE"/>
          <w:sz w:val="36"/>
          <w:szCs w:val="36"/>
          <w:rtl/>
        </w:rPr>
        <w:t>المصطلحات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 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الحضارة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تعني الرقي و الإزدهار و التقدم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 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قبل الميلاد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: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هي الفترة التي سبقت ميلاد سيدنا عيسى عليه السلام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A6743">
        <w:rPr>
          <w:rFonts w:ascii="Arial" w:eastAsia="Times New Roman" w:hAnsi="Arial" w:cs="Arial"/>
          <w:b/>
          <w:bCs/>
          <w:color w:val="2B00FE"/>
          <w:sz w:val="36"/>
          <w:szCs w:val="36"/>
          <w:rtl/>
        </w:rPr>
        <w:t>ادماج جزئـي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 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النشاط ص 31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 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صنف في الجدول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: 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 xml:space="preserve">الجمع و الإلتقاط ـ الحضارة العاترية ـ إعتدال المناخ ـ اختفاء الحيونات 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lastRenderedPageBreak/>
        <w:t>الكبيرة ـ إكتشاف النارـ دفن الموتى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2238"/>
        <w:gridCol w:w="2238"/>
      </w:tblGrid>
      <w:tr w:rsidR="007A6743" w:rsidRPr="007A6743" w:rsidTr="007A6743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   الع الح القديم</w:t>
            </w:r>
          </w:p>
        </w:tc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     الوسيط</w:t>
            </w:r>
          </w:p>
        </w:tc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    الحديث</w:t>
            </w:r>
          </w:p>
        </w:tc>
      </w:tr>
      <w:tr w:rsidR="007A6743" w:rsidRPr="007A6743" w:rsidTr="007A6743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الحضارة العاترية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إكتشاف النار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الجمع و الإلتقاط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إعتدال المناخ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اختفاء الحيونات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الكبيرة ـ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ind w:right="-85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DZ"/>
              </w:rPr>
              <w:t>دفن الموتى</w:t>
            </w:r>
          </w:p>
        </w:tc>
      </w:tr>
    </w:tbl>
    <w:p w:rsidR="007A6743" w:rsidRPr="007A6743" w:rsidRDefault="007A6743" w:rsidP="007A67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</w:pP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 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أنجز النشاط أ ص 36</w:t>
      </w:r>
      <w:r w:rsidRPr="007A67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Ind w:w="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3686"/>
      </w:tblGrid>
      <w:tr w:rsidR="007A6743" w:rsidRPr="007A6743" w:rsidTr="007A6743">
        <w:trPr>
          <w:trHeight w:val="735"/>
        </w:trPr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المرحلة الأولى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 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المرحلة الثانية</w:t>
            </w:r>
          </w:p>
        </w:tc>
      </w:tr>
      <w:tr w:rsidR="007A6743" w:rsidRPr="007A6743" w:rsidTr="007A6743">
        <w:trPr>
          <w:trHeight w:val="2490"/>
        </w:trPr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الإنسان يسكن الكهوف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الإنسان يتنقل و يرتحل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الإنسان يلتقط و يجمع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36"/>
                <w:szCs w:val="36"/>
                <w:rtl/>
              </w:rPr>
              <w:lastRenderedPageBreak/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الإنسان يستأنس الحيوان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الإنسان يستقر و يبني حضارات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</w:t>
            </w:r>
          </w:p>
          <w:p w:rsidR="007A6743" w:rsidRPr="007A6743" w:rsidRDefault="007A6743" w:rsidP="007A6743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A67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إختفاء الحيونات المفترسة</w:t>
            </w:r>
          </w:p>
        </w:tc>
      </w:tr>
    </w:tbl>
    <w:p w:rsidR="00791357" w:rsidRPr="007A6743" w:rsidRDefault="00791357" w:rsidP="007A6743">
      <w:pPr>
        <w:bidi/>
        <w:rPr>
          <w:b/>
          <w:bCs/>
          <w:sz w:val="36"/>
          <w:szCs w:val="36"/>
        </w:rPr>
      </w:pPr>
      <w:bookmarkStart w:id="0" w:name="_GoBack"/>
      <w:bookmarkEnd w:id="0"/>
    </w:p>
    <w:p w:rsidR="00851E12" w:rsidRPr="007A6743" w:rsidRDefault="00851E12" w:rsidP="007A6743">
      <w:pPr>
        <w:bidi/>
        <w:rPr>
          <w:b/>
          <w:bCs/>
          <w:sz w:val="36"/>
          <w:szCs w:val="36"/>
        </w:rPr>
      </w:pPr>
    </w:p>
    <w:sectPr w:rsidR="00851E12" w:rsidRPr="007A6743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7A6743"/>
    <w:rsid w:val="008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7919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6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7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6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2024-08-25T08:39:00Z</dcterms:modified>
</cp:coreProperties>
</file>