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6C" w:rsidRPr="00EF736C" w:rsidRDefault="00EF736C" w:rsidP="00EF736C">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r w:rsidRPr="00EF736C">
        <w:rPr>
          <w:rFonts w:ascii="Arial" w:eastAsia="Times New Roman" w:hAnsi="Arial" w:cs="Arial"/>
          <w:b/>
          <w:bCs/>
          <w:color w:val="000000"/>
          <w:sz w:val="36"/>
          <w:szCs w:val="36"/>
          <w:shd w:val="clear" w:color="auto" w:fill="FFFFFF"/>
          <w:rtl/>
        </w:rPr>
        <w:t>لمادة:  تاريخ - مادة السنة الثالثة متوسط الجيل الثاني</w:t>
      </w:r>
      <w:r w:rsidRPr="00EF736C">
        <w:rPr>
          <w:rFonts w:ascii="Arial" w:eastAsia="Times New Roman" w:hAnsi="Arial" w:cs="Arial"/>
          <w:b/>
          <w:bCs/>
          <w:color w:val="000000"/>
          <w:sz w:val="36"/>
          <w:szCs w:val="36"/>
          <w:shd w:val="clear" w:color="auto" w:fill="FFFFFF"/>
        </w:rPr>
        <w:br/>
      </w:r>
      <w:r w:rsidRPr="00EF736C">
        <w:rPr>
          <w:rFonts w:ascii="Arial" w:eastAsia="Times New Roman" w:hAnsi="Arial" w:cs="Arial"/>
          <w:b/>
          <w:bCs/>
          <w:color w:val="000000"/>
          <w:sz w:val="36"/>
          <w:szCs w:val="36"/>
          <w:shd w:val="clear" w:color="auto" w:fill="FFFFFF"/>
          <w:rtl/>
        </w:rPr>
        <w:t>المقطع الأول</w:t>
      </w:r>
      <w:r w:rsidRPr="00EF736C">
        <w:rPr>
          <w:rFonts w:ascii="Arial" w:eastAsia="Times New Roman" w:hAnsi="Arial" w:cs="Arial"/>
          <w:b/>
          <w:bCs/>
          <w:color w:val="000000"/>
          <w:sz w:val="36"/>
          <w:szCs w:val="36"/>
          <w:shd w:val="clear" w:color="auto" w:fill="FFFFFF"/>
        </w:rPr>
        <w:t>:  </w:t>
      </w:r>
      <w:r w:rsidRPr="00EF736C">
        <w:rPr>
          <w:rFonts w:ascii="Arial" w:eastAsia="Times New Roman" w:hAnsi="Arial" w:cs="Arial"/>
          <w:b/>
          <w:bCs/>
          <w:color w:val="000000"/>
          <w:sz w:val="36"/>
          <w:szCs w:val="36"/>
          <w:shd w:val="clear" w:color="auto" w:fill="FFFFFF"/>
          <w:rtl/>
        </w:rPr>
        <w:t>الوثائق التاريخية</w:t>
      </w:r>
      <w:r w:rsidRPr="00EF736C">
        <w:rPr>
          <w:rFonts w:ascii="Arial" w:eastAsia="Times New Roman" w:hAnsi="Arial" w:cs="Arial"/>
          <w:b/>
          <w:bCs/>
          <w:color w:val="000000"/>
          <w:sz w:val="36"/>
          <w:szCs w:val="36"/>
          <w:shd w:val="clear" w:color="auto" w:fill="FFFFFF"/>
        </w:rPr>
        <w:br/>
      </w:r>
      <w:r w:rsidRPr="00EF736C">
        <w:rPr>
          <w:rFonts w:ascii="Arial" w:eastAsia="Times New Roman" w:hAnsi="Arial" w:cs="Arial"/>
          <w:b/>
          <w:bCs/>
          <w:color w:val="000000"/>
          <w:sz w:val="36"/>
          <w:szCs w:val="36"/>
          <w:shd w:val="clear" w:color="auto" w:fill="FFFFFF"/>
          <w:rtl/>
        </w:rPr>
        <w:t>المركبة الأولى</w:t>
      </w:r>
      <w:r w:rsidRPr="00EF736C">
        <w:rPr>
          <w:rFonts w:ascii="Arial" w:eastAsia="Times New Roman" w:hAnsi="Arial" w:cs="Arial"/>
          <w:b/>
          <w:bCs/>
          <w:color w:val="000000"/>
          <w:sz w:val="36"/>
          <w:szCs w:val="36"/>
          <w:shd w:val="clear" w:color="auto" w:fill="FFFFFF"/>
        </w:rPr>
        <w:t>:  </w:t>
      </w:r>
      <w:bookmarkStart w:id="0" w:name="_GoBack"/>
      <w:r w:rsidRPr="00EF736C">
        <w:rPr>
          <w:rFonts w:ascii="Arial" w:eastAsia="Times New Roman" w:hAnsi="Arial" w:cs="Arial"/>
          <w:b/>
          <w:bCs/>
          <w:color w:val="800080"/>
          <w:sz w:val="36"/>
          <w:szCs w:val="36"/>
          <w:shd w:val="clear" w:color="auto" w:fill="FFFFFF"/>
          <w:rtl/>
        </w:rPr>
        <w:t>تطور الدولة العثمانية من السلطنة إلى الإمبراطورية</w:t>
      </w:r>
      <w:bookmarkEnd w:id="0"/>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rPr>
        <w:br/>
      </w:r>
      <w:r w:rsidRPr="00EF736C">
        <w:rPr>
          <w:rFonts w:ascii="Arial" w:eastAsia="Times New Roman" w:hAnsi="Arial" w:cs="Arial"/>
          <w:b/>
          <w:bCs/>
          <w:color w:val="FF0000"/>
          <w:sz w:val="36"/>
          <w:szCs w:val="36"/>
          <w:u w:val="single"/>
          <w:shd w:val="clear" w:color="auto" w:fill="FFFFFF"/>
        </w:rPr>
        <w:t xml:space="preserve">01/ </w:t>
      </w:r>
      <w:r w:rsidRPr="00EF736C">
        <w:rPr>
          <w:rFonts w:ascii="Arial" w:eastAsia="Times New Roman" w:hAnsi="Arial" w:cs="Arial"/>
          <w:b/>
          <w:bCs/>
          <w:color w:val="FF0000"/>
          <w:sz w:val="36"/>
          <w:szCs w:val="36"/>
          <w:u w:val="single"/>
          <w:shd w:val="clear" w:color="auto" w:fill="FFFFFF"/>
          <w:rtl/>
        </w:rPr>
        <w:t>النظام السياسي و الاداري للدولة العثمانية</w:t>
      </w:r>
      <w:r w:rsidRPr="00EF736C">
        <w:rPr>
          <w:rFonts w:ascii="Arial" w:eastAsia="Times New Roman" w:hAnsi="Arial" w:cs="Arial"/>
          <w:b/>
          <w:bCs/>
          <w:color w:val="FF0000"/>
          <w:sz w:val="36"/>
          <w:szCs w:val="36"/>
          <w:u w:val="single"/>
          <w:shd w:val="clear" w:color="auto" w:fill="FFFFFF"/>
        </w:rPr>
        <w:t>:</w:t>
      </w:r>
      <w:r w:rsidRPr="00EF736C">
        <w:rPr>
          <w:rFonts w:ascii="Arial" w:eastAsia="Times New Roman" w:hAnsi="Arial" w:cs="Arial"/>
          <w:b/>
          <w:bCs/>
          <w:color w:val="000000"/>
          <w:sz w:val="36"/>
          <w:szCs w:val="36"/>
          <w:shd w:val="clear" w:color="auto" w:fill="FFFFFF"/>
        </w:rPr>
        <w:t> </w:t>
      </w:r>
      <w:r w:rsidRPr="00EF736C">
        <w:rPr>
          <w:rFonts w:ascii="Arial" w:eastAsia="Times New Roman" w:hAnsi="Arial" w:cs="Arial"/>
          <w:b/>
          <w:bCs/>
          <w:color w:val="000000"/>
          <w:sz w:val="36"/>
          <w:szCs w:val="36"/>
          <w:shd w:val="clear" w:color="auto" w:fill="FFFFFF"/>
          <w:rtl/>
        </w:rPr>
        <w:t>كان نظام الحكم العثماني وراثيا، حيث يرث الابن اباه بعد وفاته، لقب الحاكم بـ السلطان يساعده الوزير الاول الملقب بـ "الصدر الأعظم"، ومجموعة من الباشوات، بالإضافة إلى الديوان والقاضي وشيخ الاسلام</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tl/>
        </w:rPr>
        <w:t>أما إداريا فقد قسمت الدولة العثمانية إلى مجموعة إيالات "ولايات" وعلى رأس كل ولاية حاكم يسمى بالباشا</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rPr>
        <w:br/>
      </w:r>
      <w:r w:rsidRPr="00EF736C">
        <w:rPr>
          <w:rFonts w:ascii="Arial" w:eastAsia="Times New Roman" w:hAnsi="Arial" w:cs="Arial"/>
          <w:b/>
          <w:bCs/>
          <w:color w:val="FF0000"/>
          <w:sz w:val="36"/>
          <w:szCs w:val="36"/>
          <w:u w:val="single"/>
          <w:shd w:val="clear" w:color="auto" w:fill="FFFFFF"/>
        </w:rPr>
        <w:t xml:space="preserve">02/ </w:t>
      </w:r>
      <w:r w:rsidRPr="00EF736C">
        <w:rPr>
          <w:rFonts w:ascii="Arial" w:eastAsia="Times New Roman" w:hAnsi="Arial" w:cs="Arial"/>
          <w:b/>
          <w:bCs/>
          <w:color w:val="FF0000"/>
          <w:sz w:val="36"/>
          <w:szCs w:val="36"/>
          <w:u w:val="single"/>
          <w:shd w:val="clear" w:color="auto" w:fill="FFFFFF"/>
          <w:rtl/>
        </w:rPr>
        <w:t>النظام العسكري في الدولة العثمانية</w:t>
      </w:r>
      <w:r w:rsidRPr="00EF736C">
        <w:rPr>
          <w:rFonts w:ascii="Arial" w:eastAsia="Times New Roman" w:hAnsi="Arial" w:cs="Arial"/>
          <w:b/>
          <w:bCs/>
          <w:color w:val="FF0000"/>
          <w:sz w:val="36"/>
          <w:szCs w:val="36"/>
          <w:u w:val="single"/>
          <w:shd w:val="clear" w:color="auto" w:fill="FFFFFF"/>
        </w:rPr>
        <w:t>:</w:t>
      </w:r>
      <w:r w:rsidRPr="00EF736C">
        <w:rPr>
          <w:rFonts w:ascii="Arial" w:eastAsia="Times New Roman" w:hAnsi="Arial" w:cs="Arial"/>
          <w:b/>
          <w:bCs/>
          <w:color w:val="000000"/>
          <w:sz w:val="36"/>
          <w:szCs w:val="36"/>
          <w:shd w:val="clear" w:color="auto" w:fill="FFFFFF"/>
        </w:rPr>
        <w:t> </w:t>
      </w:r>
      <w:r w:rsidRPr="00EF736C">
        <w:rPr>
          <w:rFonts w:ascii="Arial" w:eastAsia="Times New Roman" w:hAnsi="Arial" w:cs="Arial"/>
          <w:b/>
          <w:bCs/>
          <w:color w:val="000000"/>
          <w:sz w:val="36"/>
          <w:szCs w:val="36"/>
          <w:shd w:val="clear" w:color="auto" w:fill="FFFFFF"/>
          <w:rtl/>
        </w:rPr>
        <w:t>كان للدولة العثمانية جيشا قويًا يتألف من ثلاث فرق حربية هي</w:t>
      </w:r>
      <w:r w:rsidRPr="00EF736C">
        <w:rPr>
          <w:rFonts w:ascii="Arial" w:eastAsia="Times New Roman" w:hAnsi="Arial" w:cs="Arial"/>
          <w:b/>
          <w:bCs/>
          <w:color w:val="000000"/>
          <w:sz w:val="36"/>
          <w:szCs w:val="36"/>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tl/>
        </w:rPr>
        <w:t>أ‌- الجيش الانكشاري: وهو فرقة حربية مدربة متكونة من عدة أجناس يتم تنشئتهم على الدين الاسلامي و الولاء للسلطان</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tl/>
        </w:rPr>
        <w:t>ب‌-  فرقة السباهين: هي فرقة من الفرسان تشكل من الاقطاعيين المتحصلين على أراضي مقابل تعهدهم بإمداد الدولة بالفرسان عند الحاجة</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tl/>
        </w:rPr>
        <w:t>جـ - الأسطول البحري: كان للدولة العثمانية أسطولاً قويًا يقوده رياس البحر، وكان من أسباب نشأته</w:t>
      </w:r>
      <w:r w:rsidRPr="00EF736C">
        <w:rPr>
          <w:rFonts w:ascii="Arial" w:eastAsia="Times New Roman" w:hAnsi="Arial" w:cs="Arial"/>
          <w:b/>
          <w:bCs/>
          <w:color w:val="000000"/>
          <w:sz w:val="36"/>
          <w:szCs w:val="36"/>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تعرض السواحل العثمانية وسفنها للقرصنة الأوروبية</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رغبة الدولة العثمانية في وسط نفوذها وقوتها بحريًا</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rPr>
        <w:br/>
      </w:r>
      <w:r w:rsidRPr="00EF736C">
        <w:rPr>
          <w:rFonts w:ascii="Arial" w:eastAsia="Times New Roman" w:hAnsi="Arial" w:cs="Arial"/>
          <w:b/>
          <w:bCs/>
          <w:color w:val="FF0000"/>
          <w:sz w:val="36"/>
          <w:szCs w:val="36"/>
          <w:u w:val="single"/>
          <w:shd w:val="clear" w:color="auto" w:fill="FFFFFF"/>
        </w:rPr>
        <w:t xml:space="preserve">03/ </w:t>
      </w:r>
      <w:r w:rsidRPr="00EF736C">
        <w:rPr>
          <w:rFonts w:ascii="Arial" w:eastAsia="Times New Roman" w:hAnsi="Arial" w:cs="Arial"/>
          <w:b/>
          <w:bCs/>
          <w:color w:val="FF0000"/>
          <w:sz w:val="36"/>
          <w:szCs w:val="36"/>
          <w:u w:val="single"/>
          <w:shd w:val="clear" w:color="auto" w:fill="FFFFFF"/>
          <w:rtl/>
        </w:rPr>
        <w:t>ضم البلاد العربية وإعلان الخلافة</w:t>
      </w:r>
      <w:r w:rsidRPr="00EF736C">
        <w:rPr>
          <w:rFonts w:ascii="Arial" w:eastAsia="Times New Roman" w:hAnsi="Arial" w:cs="Arial"/>
          <w:b/>
          <w:bCs/>
          <w:color w:val="FF0000"/>
          <w:sz w:val="36"/>
          <w:szCs w:val="36"/>
          <w:u w:val="single"/>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ضم بلاد الشام سنة 1516 م في عهد "سليم الأول</w:t>
      </w:r>
      <w:r w:rsidRPr="00EF736C">
        <w:rPr>
          <w:rFonts w:ascii="Arial" w:eastAsia="Times New Roman" w:hAnsi="Arial" w:cs="Arial"/>
          <w:b/>
          <w:bCs/>
          <w:color w:val="000000"/>
          <w:sz w:val="36"/>
          <w:szCs w:val="36"/>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ضم مصر سنة 1517 م في عهد "سليم الأول</w:t>
      </w:r>
      <w:r w:rsidRPr="00EF736C">
        <w:rPr>
          <w:rFonts w:ascii="Arial" w:eastAsia="Times New Roman" w:hAnsi="Arial" w:cs="Arial"/>
          <w:b/>
          <w:bCs/>
          <w:color w:val="000000"/>
          <w:sz w:val="36"/>
          <w:szCs w:val="36"/>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ضم بلاد الحجاز سنة 1517 م، حيث سلم شريف مكة مفاتيح الكعبة للعثمانيين وتنازل الخليفة العباسي المتوكل عن الخلافة للسلطان "سليم الأول"، وبذلك أصبحت الدولة العثمانية خلافة اسلامية و امبراطورية عظيمة</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ضم العراق سنة 1534 م في عهد "سليمان القانوني</w:t>
      </w:r>
      <w:r w:rsidRPr="00EF736C">
        <w:rPr>
          <w:rFonts w:ascii="Arial" w:eastAsia="Times New Roman" w:hAnsi="Arial" w:cs="Arial"/>
          <w:b/>
          <w:bCs/>
          <w:color w:val="000000"/>
          <w:sz w:val="36"/>
          <w:szCs w:val="36"/>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rPr>
        <w:br/>
      </w:r>
      <w:r w:rsidRPr="00EF736C">
        <w:rPr>
          <w:rFonts w:ascii="Arial" w:eastAsia="Times New Roman" w:hAnsi="Arial" w:cs="Arial"/>
          <w:b/>
          <w:bCs/>
          <w:color w:val="FF0000"/>
          <w:sz w:val="36"/>
          <w:szCs w:val="36"/>
          <w:u w:val="single"/>
          <w:shd w:val="clear" w:color="auto" w:fill="FFFFFF"/>
        </w:rPr>
        <w:t xml:space="preserve">04/ </w:t>
      </w:r>
      <w:r w:rsidRPr="00EF736C">
        <w:rPr>
          <w:rFonts w:ascii="Arial" w:eastAsia="Times New Roman" w:hAnsi="Arial" w:cs="Arial"/>
          <w:b/>
          <w:bCs/>
          <w:color w:val="FF0000"/>
          <w:sz w:val="36"/>
          <w:szCs w:val="36"/>
          <w:u w:val="single"/>
          <w:shd w:val="clear" w:color="auto" w:fill="FFFFFF"/>
          <w:rtl/>
        </w:rPr>
        <w:t>أهم الفتوحات العثمانية في أوروبا</w:t>
      </w:r>
      <w:r w:rsidRPr="00EF736C">
        <w:rPr>
          <w:rFonts w:ascii="Arial" w:eastAsia="Times New Roman" w:hAnsi="Arial" w:cs="Arial"/>
          <w:b/>
          <w:bCs/>
          <w:color w:val="FF0000"/>
          <w:sz w:val="36"/>
          <w:szCs w:val="36"/>
          <w:u w:val="single"/>
          <w:shd w:val="clear" w:color="auto" w:fill="FFFFFF"/>
        </w:rPr>
        <w:t>:</w:t>
      </w:r>
      <w:r w:rsidRPr="00EF736C">
        <w:rPr>
          <w:rFonts w:ascii="Arial" w:eastAsia="Times New Roman" w:hAnsi="Arial" w:cs="Arial"/>
          <w:b/>
          <w:bCs/>
          <w:color w:val="000000"/>
          <w:sz w:val="36"/>
          <w:szCs w:val="36"/>
        </w:rPr>
        <w:br/>
      </w:r>
    </w:p>
    <w:tbl>
      <w:tblPr>
        <w:bidiVisual/>
        <w:tblW w:w="7860" w:type="dxa"/>
        <w:tblInd w:w="34" w:type="dxa"/>
        <w:tblCellMar>
          <w:left w:w="0" w:type="dxa"/>
          <w:right w:w="0" w:type="dxa"/>
        </w:tblCellMar>
        <w:tblLook w:val="04A0" w:firstRow="1" w:lastRow="0" w:firstColumn="1" w:lastColumn="0" w:noHBand="0" w:noVBand="1"/>
      </w:tblPr>
      <w:tblGrid>
        <w:gridCol w:w="2620"/>
        <w:gridCol w:w="3219"/>
        <w:gridCol w:w="2021"/>
      </w:tblGrid>
      <w:tr w:rsidR="00EF736C" w:rsidRPr="00EF736C" w:rsidTr="00EF736C">
        <w:tc>
          <w:tcPr>
            <w:tcW w:w="20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Pr>
            </w:pPr>
            <w:r w:rsidRPr="00EF736C">
              <w:rPr>
                <w:rFonts w:ascii="Arial" w:eastAsia="Times New Roman" w:hAnsi="Arial" w:cs="Arial"/>
                <w:b/>
                <w:bCs/>
                <w:color w:val="FF0000"/>
                <w:sz w:val="36"/>
                <w:szCs w:val="36"/>
                <w:rtl/>
                <w:lang w:bidi="ar-DZ"/>
              </w:rPr>
              <w:t>السلطان</w:t>
            </w:r>
          </w:p>
        </w:tc>
        <w:tc>
          <w:tcPr>
            <w:tcW w:w="2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r w:rsidRPr="00EF736C">
              <w:rPr>
                <w:rFonts w:ascii="Arial" w:eastAsia="Times New Roman" w:hAnsi="Arial" w:cs="Arial"/>
                <w:b/>
                <w:bCs/>
                <w:color w:val="FF0000"/>
                <w:sz w:val="36"/>
                <w:szCs w:val="36"/>
                <w:rtl/>
                <w:lang w:bidi="ar-DZ"/>
              </w:rPr>
              <w:t>مكان الفتح</w:t>
            </w:r>
          </w:p>
        </w:tc>
        <w:tc>
          <w:tcPr>
            <w:tcW w:w="16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r w:rsidRPr="00EF736C">
              <w:rPr>
                <w:rFonts w:ascii="Arial" w:eastAsia="Times New Roman" w:hAnsi="Arial" w:cs="Arial"/>
                <w:b/>
                <w:bCs/>
                <w:color w:val="FF0000"/>
                <w:sz w:val="36"/>
                <w:szCs w:val="36"/>
                <w:rtl/>
                <w:lang w:bidi="ar-DZ"/>
              </w:rPr>
              <w:t>زمانه</w:t>
            </w:r>
          </w:p>
        </w:tc>
      </w:tr>
      <w:tr w:rsidR="00EF736C" w:rsidRPr="00EF736C" w:rsidTr="00EF736C">
        <w:tc>
          <w:tcPr>
            <w:tcW w:w="20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مراد الأول</w:t>
            </w:r>
          </w:p>
        </w:tc>
        <w:tc>
          <w:tcPr>
            <w:tcW w:w="25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صرب البلقان</w:t>
            </w:r>
          </w:p>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lastRenderedPageBreak/>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فتح مقدونيا</w:t>
            </w:r>
          </w:p>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فتح صوفيا</w:t>
            </w:r>
          </w:p>
        </w:tc>
        <w:tc>
          <w:tcPr>
            <w:tcW w:w="16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lastRenderedPageBreak/>
              <w:t>1371 م</w:t>
            </w:r>
          </w:p>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1385 م</w:t>
            </w:r>
          </w:p>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lastRenderedPageBreak/>
              <w:t>1385 م</w:t>
            </w:r>
          </w:p>
        </w:tc>
      </w:tr>
      <w:tr w:rsidR="00EF736C" w:rsidRPr="00EF736C" w:rsidTr="00EF736C">
        <w:tc>
          <w:tcPr>
            <w:tcW w:w="20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lastRenderedPageBreak/>
              <w:t>بايزيد</w:t>
            </w:r>
          </w:p>
        </w:tc>
        <w:tc>
          <w:tcPr>
            <w:tcW w:w="25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إخضاع كامل البلقان</w:t>
            </w:r>
          </w:p>
        </w:tc>
        <w:tc>
          <w:tcPr>
            <w:tcW w:w="16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p>
        </w:tc>
      </w:tr>
      <w:tr w:rsidR="00EF736C" w:rsidRPr="00EF736C" w:rsidTr="00EF736C">
        <w:tc>
          <w:tcPr>
            <w:tcW w:w="20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محمد الثاني "الفاتح"</w:t>
            </w:r>
          </w:p>
        </w:tc>
        <w:tc>
          <w:tcPr>
            <w:tcW w:w="25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فتح القسطنطينية</w:t>
            </w:r>
          </w:p>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إخضاع صربيا</w:t>
            </w:r>
          </w:p>
        </w:tc>
        <w:tc>
          <w:tcPr>
            <w:tcW w:w="16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1453 م</w:t>
            </w:r>
          </w:p>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1458 م</w:t>
            </w:r>
          </w:p>
        </w:tc>
      </w:tr>
      <w:tr w:rsidR="00EF736C" w:rsidRPr="00EF736C" w:rsidTr="00EF736C">
        <w:tc>
          <w:tcPr>
            <w:tcW w:w="20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سليمان القانوني</w:t>
            </w:r>
          </w:p>
        </w:tc>
        <w:tc>
          <w:tcPr>
            <w:tcW w:w="25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فتح بلغراد</w:t>
            </w:r>
          </w:p>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فتح جزيرة رودس</w:t>
            </w:r>
          </w:p>
          <w:p w:rsidR="00EF736C" w:rsidRPr="00EF736C" w:rsidRDefault="00EF736C" w:rsidP="00EF736C">
            <w:pPr>
              <w:bidi/>
              <w:spacing w:line="240" w:lineRule="auto"/>
              <w:ind w:hanging="283"/>
              <w:rPr>
                <w:rFonts w:ascii="Times New Roman" w:eastAsia="Times New Roman" w:hAnsi="Times New Roman" w:cs="Times New Roman"/>
                <w:b/>
                <w:bCs/>
                <w:sz w:val="36"/>
                <w:szCs w:val="36"/>
                <w:rtl/>
              </w:rPr>
            </w:pPr>
            <w:r w:rsidRPr="00EF736C">
              <w:rPr>
                <w:rFonts w:ascii="Arial" w:eastAsia="Times New Roman" w:hAnsi="Arial" w:cs="Arial"/>
                <w:b/>
                <w:bCs/>
                <w:sz w:val="36"/>
                <w:szCs w:val="36"/>
                <w:rtl/>
              </w:rPr>
              <w:t>-</w:t>
            </w:r>
            <w:r w:rsidRPr="00EF736C">
              <w:rPr>
                <w:rFonts w:ascii="Times New Roman" w:eastAsia="Times New Roman" w:hAnsi="Times New Roman" w:cs="Times New Roman"/>
                <w:b/>
                <w:bCs/>
                <w:sz w:val="36"/>
                <w:szCs w:val="36"/>
                <w:rtl/>
              </w:rPr>
              <w:t>      </w:t>
            </w:r>
            <w:r w:rsidRPr="00EF736C">
              <w:rPr>
                <w:rFonts w:ascii="Arial" w:eastAsia="Times New Roman" w:hAnsi="Arial" w:cs="Arial"/>
                <w:b/>
                <w:bCs/>
                <w:sz w:val="36"/>
                <w:szCs w:val="36"/>
                <w:rtl/>
                <w:lang w:bidi="ar-DZ"/>
              </w:rPr>
              <w:t>فتح المجر</w:t>
            </w:r>
          </w:p>
        </w:tc>
        <w:tc>
          <w:tcPr>
            <w:tcW w:w="16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1521 م</w:t>
            </w:r>
          </w:p>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1523 م</w:t>
            </w:r>
          </w:p>
          <w:p w:rsidR="00EF736C" w:rsidRPr="00EF736C" w:rsidRDefault="00EF736C" w:rsidP="00EF736C">
            <w:pPr>
              <w:bidi/>
              <w:spacing w:after="0" w:line="240" w:lineRule="auto"/>
              <w:rPr>
                <w:rFonts w:ascii="Times New Roman" w:eastAsia="Times New Roman" w:hAnsi="Times New Roman" w:cs="Times New Roman"/>
                <w:b/>
                <w:bCs/>
                <w:sz w:val="36"/>
                <w:szCs w:val="36"/>
                <w:rtl/>
              </w:rPr>
            </w:pPr>
            <w:r w:rsidRPr="00EF736C">
              <w:rPr>
                <w:rFonts w:ascii="Arial" w:eastAsia="Times New Roman" w:hAnsi="Arial" w:cs="Arial"/>
                <w:b/>
                <w:bCs/>
                <w:sz w:val="36"/>
                <w:szCs w:val="36"/>
                <w:rtl/>
                <w:lang w:bidi="ar-DZ"/>
              </w:rPr>
              <w:t>1526 م</w:t>
            </w:r>
          </w:p>
        </w:tc>
      </w:tr>
    </w:tbl>
    <w:p w:rsidR="00EF736C" w:rsidRPr="00EF736C" w:rsidRDefault="00EF736C" w:rsidP="00EF736C">
      <w:pPr>
        <w:bidi/>
        <w:spacing w:after="0" w:line="240" w:lineRule="auto"/>
        <w:rPr>
          <w:rFonts w:ascii="Arial" w:eastAsia="Times New Roman" w:hAnsi="Arial" w:cs="Arial"/>
          <w:b/>
          <w:bCs/>
          <w:color w:val="FF0000"/>
          <w:sz w:val="36"/>
          <w:szCs w:val="36"/>
          <w:shd w:val="clear" w:color="auto" w:fill="FFFFFF"/>
          <w:rtl/>
        </w:rPr>
      </w:pPr>
      <w:r w:rsidRPr="00EF736C">
        <w:rPr>
          <w:rFonts w:ascii="Arial" w:eastAsia="Times New Roman" w:hAnsi="Arial" w:cs="Arial"/>
          <w:b/>
          <w:bCs/>
          <w:color w:val="000000"/>
          <w:sz w:val="36"/>
          <w:szCs w:val="36"/>
        </w:rPr>
        <w:br/>
      </w:r>
      <w:proofErr w:type="gramStart"/>
      <w:r w:rsidRPr="00EF736C">
        <w:rPr>
          <w:rFonts w:ascii="Arial" w:eastAsia="Times New Roman" w:hAnsi="Arial" w:cs="Arial"/>
          <w:b/>
          <w:bCs/>
          <w:color w:val="FF0000"/>
          <w:sz w:val="36"/>
          <w:szCs w:val="36"/>
          <w:u w:val="single"/>
          <w:shd w:val="clear" w:color="auto" w:fill="FFFFFF"/>
        </w:rPr>
        <w:t>05</w:t>
      </w:r>
      <w:proofErr w:type="gramEnd"/>
      <w:r w:rsidRPr="00EF736C">
        <w:rPr>
          <w:rFonts w:ascii="Arial" w:eastAsia="Times New Roman" w:hAnsi="Arial" w:cs="Arial"/>
          <w:b/>
          <w:bCs/>
          <w:color w:val="FF0000"/>
          <w:sz w:val="36"/>
          <w:szCs w:val="36"/>
          <w:u w:val="single"/>
          <w:shd w:val="clear" w:color="auto" w:fill="FFFFFF"/>
        </w:rPr>
        <w:t xml:space="preserve">/ </w:t>
      </w:r>
      <w:r w:rsidRPr="00EF736C">
        <w:rPr>
          <w:rFonts w:ascii="Arial" w:eastAsia="Times New Roman" w:hAnsi="Arial" w:cs="Arial"/>
          <w:b/>
          <w:bCs/>
          <w:color w:val="FF0000"/>
          <w:sz w:val="36"/>
          <w:szCs w:val="36"/>
          <w:u w:val="single"/>
          <w:shd w:val="clear" w:color="auto" w:fill="FFFFFF"/>
          <w:rtl/>
        </w:rPr>
        <w:t>الحضارة العثمانية</w:t>
      </w:r>
      <w:r w:rsidRPr="00EF736C">
        <w:rPr>
          <w:rFonts w:ascii="Arial" w:eastAsia="Times New Roman" w:hAnsi="Arial" w:cs="Arial"/>
          <w:b/>
          <w:bCs/>
          <w:color w:val="FF0000"/>
          <w:sz w:val="36"/>
          <w:szCs w:val="36"/>
          <w:u w:val="single"/>
          <w:shd w:val="clear" w:color="auto" w:fill="FFFFFF"/>
        </w:rPr>
        <w:t>:</w:t>
      </w:r>
    </w:p>
    <w:p w:rsidR="002D19AF" w:rsidRPr="00EF736C" w:rsidRDefault="00EF736C" w:rsidP="00EF736C">
      <w:pPr>
        <w:bidi/>
        <w:rPr>
          <w:b/>
          <w:bCs/>
          <w:sz w:val="36"/>
          <w:szCs w:val="36"/>
        </w:rPr>
      </w:pPr>
      <w:r w:rsidRPr="00EF736C">
        <w:rPr>
          <w:rFonts w:ascii="Arial" w:eastAsia="Times New Roman" w:hAnsi="Arial" w:cs="Arial"/>
          <w:b/>
          <w:bCs/>
          <w:color w:val="000000"/>
          <w:sz w:val="36"/>
          <w:szCs w:val="36"/>
          <w:shd w:val="clear" w:color="auto" w:fill="FFFFFF"/>
          <w:rtl/>
        </w:rPr>
        <w:t>إن القوة العسكرية للعثمانيين مكنتهم من وقف الزحف الصليبي على العالم الاسلامي، ولم يصاحب التطور العسكري التطور الفكري والعلمي بإستثناء الجانب الديني كما اهتم العثمانيون بالجانب العمراني وخاصة المساجد حيث بنوا مساجد عظيمة: مسجد أبو أيوب الأنصاري، جامع السلطان أحمد،</w:t>
      </w:r>
      <w:r w:rsidRPr="00EF736C">
        <w:rPr>
          <w:rFonts w:ascii="Arial" w:eastAsia="Times New Roman" w:hAnsi="Arial" w:cs="Arial"/>
          <w:b/>
          <w:bCs/>
          <w:color w:val="000000"/>
          <w:sz w:val="36"/>
          <w:szCs w:val="36"/>
          <w:shd w:val="clear" w:color="auto" w:fill="FFFFFF"/>
        </w:rPr>
        <w:t>....</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tl/>
        </w:rPr>
        <w:t>كما شيدوا عدة قلاع عسكرية، و مدارس، و فنادق و حمامات و مستشفيات</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rPr>
        <w:br/>
      </w:r>
      <w:r w:rsidRPr="00EF736C">
        <w:rPr>
          <w:rFonts w:ascii="Arial" w:eastAsia="Times New Roman" w:hAnsi="Arial" w:cs="Arial"/>
          <w:b/>
          <w:bCs/>
          <w:color w:val="0000FF"/>
          <w:sz w:val="36"/>
          <w:szCs w:val="36"/>
          <w:u w:val="single"/>
          <w:shd w:val="clear" w:color="auto" w:fill="FFFFFF"/>
          <w:rtl/>
        </w:rPr>
        <w:t>نشاط إدماجي (إدماج جزئي)</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ارسم خريطة توضح فيها أقصى التوسعات التي وصلت إليها الدولة العثمانية</w:t>
      </w:r>
      <w:r w:rsidRPr="00EF736C">
        <w:rPr>
          <w:rFonts w:ascii="Arial" w:eastAsia="Times New Roman" w:hAnsi="Arial" w:cs="Arial"/>
          <w:b/>
          <w:bCs/>
          <w:color w:val="000000"/>
          <w:sz w:val="36"/>
          <w:szCs w:val="36"/>
        </w:rPr>
        <w:br/>
      </w:r>
      <w:r w:rsidRPr="00EF736C">
        <w:rPr>
          <w:rFonts w:ascii="Arial" w:eastAsia="Times New Roman" w:hAnsi="Arial" w:cs="Arial"/>
          <w:b/>
          <w:bCs/>
          <w:color w:val="000000"/>
          <w:sz w:val="36"/>
          <w:szCs w:val="36"/>
          <w:shd w:val="clear" w:color="auto" w:fill="FFFFFF"/>
        </w:rPr>
        <w:t xml:space="preserve">- </w:t>
      </w:r>
      <w:r w:rsidRPr="00EF736C">
        <w:rPr>
          <w:rFonts w:ascii="Arial" w:eastAsia="Times New Roman" w:hAnsi="Arial" w:cs="Arial"/>
          <w:b/>
          <w:bCs/>
          <w:color w:val="000000"/>
          <w:sz w:val="36"/>
          <w:szCs w:val="36"/>
          <w:shd w:val="clear" w:color="auto" w:fill="FFFFFF"/>
          <w:rtl/>
        </w:rPr>
        <w:t>أنجز سلم زمني تبين فيه أهم المحطات البارزة في تاريخ الدولة العثمانية</w:t>
      </w:r>
    </w:p>
    <w:sectPr w:rsidR="002D19AF" w:rsidRPr="00EF736C"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EF7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4903"/>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359875">
      <w:bodyDiv w:val="1"/>
      <w:marLeft w:val="0"/>
      <w:marRight w:val="0"/>
      <w:marTop w:val="0"/>
      <w:marBottom w:val="0"/>
      <w:divBdr>
        <w:top w:val="none" w:sz="0" w:space="0" w:color="auto"/>
        <w:left w:val="none" w:sz="0" w:space="0" w:color="auto"/>
        <w:bottom w:val="none" w:sz="0" w:space="0" w:color="auto"/>
        <w:right w:val="none" w:sz="0" w:space="0" w:color="auto"/>
      </w:divBdr>
      <w:divsChild>
        <w:div w:id="275451348">
          <w:marLeft w:val="0"/>
          <w:marRight w:val="0"/>
          <w:marTop w:val="0"/>
          <w:marBottom w:val="240"/>
          <w:divBdr>
            <w:top w:val="none" w:sz="0" w:space="0" w:color="auto"/>
            <w:left w:val="none" w:sz="0" w:space="0" w:color="auto"/>
            <w:bottom w:val="none" w:sz="0" w:space="0" w:color="auto"/>
            <w:right w:val="none" w:sz="0" w:space="0" w:color="auto"/>
          </w:divBdr>
        </w:div>
        <w:div w:id="228851743">
          <w:marLeft w:val="0"/>
          <w:marRight w:val="0"/>
          <w:marTop w:val="0"/>
          <w:marBottom w:val="240"/>
          <w:divBdr>
            <w:top w:val="none" w:sz="0" w:space="0" w:color="auto"/>
            <w:left w:val="none" w:sz="0" w:space="0" w:color="auto"/>
            <w:bottom w:val="none" w:sz="0" w:space="0" w:color="auto"/>
            <w:right w:val="none" w:sz="0" w:space="0" w:color="auto"/>
          </w:divBdr>
        </w:div>
        <w:div w:id="908267626">
          <w:marLeft w:val="0"/>
          <w:marRight w:val="0"/>
          <w:marTop w:val="0"/>
          <w:marBottom w:val="240"/>
          <w:divBdr>
            <w:top w:val="none" w:sz="0" w:space="0" w:color="auto"/>
            <w:left w:val="none" w:sz="0" w:space="0" w:color="auto"/>
            <w:bottom w:val="none" w:sz="0" w:space="0" w:color="auto"/>
            <w:right w:val="none" w:sz="0" w:space="0" w:color="auto"/>
          </w:divBdr>
        </w:div>
        <w:div w:id="1081874422">
          <w:marLeft w:val="0"/>
          <w:marRight w:val="0"/>
          <w:marTop w:val="0"/>
          <w:marBottom w:val="240"/>
          <w:divBdr>
            <w:top w:val="none" w:sz="0" w:space="0" w:color="auto"/>
            <w:left w:val="none" w:sz="0" w:space="0" w:color="auto"/>
            <w:bottom w:val="none" w:sz="0" w:space="0" w:color="auto"/>
            <w:right w:val="none" w:sz="0" w:space="0" w:color="auto"/>
          </w:divBdr>
        </w:div>
        <w:div w:id="1062099196">
          <w:marLeft w:val="0"/>
          <w:marRight w:val="342"/>
          <w:marTop w:val="0"/>
          <w:marBottom w:val="240"/>
          <w:divBdr>
            <w:top w:val="none" w:sz="0" w:space="0" w:color="auto"/>
            <w:left w:val="none" w:sz="0" w:space="0" w:color="auto"/>
            <w:bottom w:val="none" w:sz="0" w:space="0" w:color="auto"/>
            <w:right w:val="none" w:sz="0" w:space="0" w:color="auto"/>
          </w:divBdr>
        </w:div>
        <w:div w:id="1675644923">
          <w:marLeft w:val="0"/>
          <w:marRight w:val="342"/>
          <w:marTop w:val="0"/>
          <w:marBottom w:val="240"/>
          <w:divBdr>
            <w:top w:val="none" w:sz="0" w:space="0" w:color="auto"/>
            <w:left w:val="none" w:sz="0" w:space="0" w:color="auto"/>
            <w:bottom w:val="none" w:sz="0" w:space="0" w:color="auto"/>
            <w:right w:val="none" w:sz="0" w:space="0" w:color="auto"/>
          </w:divBdr>
        </w:div>
        <w:div w:id="1927882478">
          <w:marLeft w:val="0"/>
          <w:marRight w:val="342"/>
          <w:marTop w:val="0"/>
          <w:marBottom w:val="240"/>
          <w:divBdr>
            <w:top w:val="none" w:sz="0" w:space="0" w:color="auto"/>
            <w:left w:val="none" w:sz="0" w:space="0" w:color="auto"/>
            <w:bottom w:val="none" w:sz="0" w:space="0" w:color="auto"/>
            <w:right w:val="none" w:sz="0" w:space="0" w:color="auto"/>
          </w:divBdr>
        </w:div>
        <w:div w:id="35857636">
          <w:marLeft w:val="0"/>
          <w:marRight w:val="0"/>
          <w:marTop w:val="0"/>
          <w:marBottom w:val="240"/>
          <w:divBdr>
            <w:top w:val="none" w:sz="0" w:space="0" w:color="auto"/>
            <w:left w:val="none" w:sz="0" w:space="0" w:color="auto"/>
            <w:bottom w:val="none" w:sz="0" w:space="0" w:color="auto"/>
            <w:right w:val="none" w:sz="0" w:space="0" w:color="auto"/>
          </w:divBdr>
        </w:div>
        <w:div w:id="1230918070">
          <w:marLeft w:val="0"/>
          <w:marRight w:val="342"/>
          <w:marTop w:val="0"/>
          <w:marBottom w:val="240"/>
          <w:divBdr>
            <w:top w:val="none" w:sz="0" w:space="0" w:color="auto"/>
            <w:left w:val="none" w:sz="0" w:space="0" w:color="auto"/>
            <w:bottom w:val="none" w:sz="0" w:space="0" w:color="auto"/>
            <w:right w:val="none" w:sz="0" w:space="0" w:color="auto"/>
          </w:divBdr>
        </w:div>
        <w:div w:id="1631354596">
          <w:marLeft w:val="0"/>
          <w:marRight w:val="0"/>
          <w:marTop w:val="0"/>
          <w:marBottom w:val="240"/>
          <w:divBdr>
            <w:top w:val="none" w:sz="0" w:space="0" w:color="auto"/>
            <w:left w:val="none" w:sz="0" w:space="0" w:color="auto"/>
            <w:bottom w:val="none" w:sz="0" w:space="0" w:color="auto"/>
            <w:right w:val="none" w:sz="0" w:space="0" w:color="auto"/>
          </w:divBdr>
        </w:div>
        <w:div w:id="397628549">
          <w:marLeft w:val="0"/>
          <w:marRight w:val="0"/>
          <w:marTop w:val="0"/>
          <w:marBottom w:val="240"/>
          <w:divBdr>
            <w:top w:val="none" w:sz="0" w:space="0" w:color="auto"/>
            <w:left w:val="none" w:sz="0" w:space="0" w:color="auto"/>
            <w:bottom w:val="none" w:sz="0" w:space="0" w:color="auto"/>
            <w:right w:val="none" w:sz="0" w:space="0" w:color="auto"/>
          </w:divBdr>
        </w:div>
        <w:div w:id="295842949">
          <w:marLeft w:val="0"/>
          <w:marRight w:val="342"/>
          <w:marTop w:val="0"/>
          <w:marBottom w:val="240"/>
          <w:divBdr>
            <w:top w:val="none" w:sz="0" w:space="0" w:color="auto"/>
            <w:left w:val="none" w:sz="0" w:space="0" w:color="auto"/>
            <w:bottom w:val="none" w:sz="0" w:space="0" w:color="auto"/>
            <w:right w:val="none" w:sz="0" w:space="0" w:color="auto"/>
          </w:divBdr>
        </w:div>
        <w:div w:id="1679428587">
          <w:marLeft w:val="0"/>
          <w:marRight w:val="342"/>
          <w:marTop w:val="0"/>
          <w:marBottom w:val="240"/>
          <w:divBdr>
            <w:top w:val="none" w:sz="0" w:space="0" w:color="auto"/>
            <w:left w:val="none" w:sz="0" w:space="0" w:color="auto"/>
            <w:bottom w:val="none" w:sz="0" w:space="0" w:color="auto"/>
            <w:right w:val="none" w:sz="0" w:space="0" w:color="auto"/>
          </w:divBdr>
        </w:div>
        <w:div w:id="1079794799">
          <w:marLeft w:val="0"/>
          <w:marRight w:val="0"/>
          <w:marTop w:val="0"/>
          <w:marBottom w:val="240"/>
          <w:divBdr>
            <w:top w:val="none" w:sz="0" w:space="0" w:color="auto"/>
            <w:left w:val="none" w:sz="0" w:space="0" w:color="auto"/>
            <w:bottom w:val="none" w:sz="0" w:space="0" w:color="auto"/>
            <w:right w:val="none" w:sz="0" w:space="0" w:color="auto"/>
          </w:divBdr>
        </w:div>
        <w:div w:id="930772514">
          <w:marLeft w:val="0"/>
          <w:marRight w:val="342"/>
          <w:marTop w:val="0"/>
          <w:marBottom w:val="240"/>
          <w:divBdr>
            <w:top w:val="none" w:sz="0" w:space="0" w:color="auto"/>
            <w:left w:val="none" w:sz="0" w:space="0" w:color="auto"/>
            <w:bottom w:val="none" w:sz="0" w:space="0" w:color="auto"/>
            <w:right w:val="none" w:sz="0" w:space="0" w:color="auto"/>
          </w:divBdr>
        </w:div>
        <w:div w:id="662465037">
          <w:marLeft w:val="0"/>
          <w:marRight w:val="342"/>
          <w:marTop w:val="0"/>
          <w:marBottom w:val="240"/>
          <w:divBdr>
            <w:top w:val="none" w:sz="0" w:space="0" w:color="auto"/>
            <w:left w:val="none" w:sz="0" w:space="0" w:color="auto"/>
            <w:bottom w:val="none" w:sz="0" w:space="0" w:color="auto"/>
            <w:right w:val="none" w:sz="0" w:space="0" w:color="auto"/>
          </w:divBdr>
        </w:div>
        <w:div w:id="595484318">
          <w:marLeft w:val="0"/>
          <w:marRight w:val="342"/>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2024-09-01T09:59:00Z</dcterms:modified>
</cp:coreProperties>
</file>