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691" w:rsidRPr="009359E0" w:rsidRDefault="009359E0" w:rsidP="007879CF">
      <w:pPr>
        <w:bidi/>
        <w:rPr>
          <w:b/>
          <w:bCs/>
          <w:sz w:val="36"/>
          <w:szCs w:val="36"/>
        </w:rPr>
      </w:pPr>
      <w:r w:rsidRPr="009359E0">
        <w:rPr>
          <w:rFonts w:ascii="Arial" w:hAnsi="Arial" w:cs="Arial"/>
          <w:b/>
          <w:bCs/>
          <w:color w:val="000000"/>
          <w:sz w:val="36"/>
          <w:szCs w:val="36"/>
          <w:shd w:val="clear" w:color="auto" w:fill="FFFFFF"/>
          <w:rtl/>
        </w:rPr>
        <w:t>المادة</w:t>
      </w:r>
      <w:r w:rsidRPr="009359E0">
        <w:rPr>
          <w:rFonts w:ascii="Arial" w:hAnsi="Arial" w:cs="Arial"/>
          <w:b/>
          <w:bCs/>
          <w:color w:val="000000"/>
          <w:sz w:val="36"/>
          <w:szCs w:val="36"/>
          <w:shd w:val="clear" w:color="auto" w:fill="FFFFFF"/>
        </w:rPr>
        <w:t>:  </w:t>
      </w:r>
      <w:r w:rsidRPr="009359E0">
        <w:rPr>
          <w:rFonts w:ascii="Arial" w:hAnsi="Arial" w:cs="Arial"/>
          <w:b/>
          <w:bCs/>
          <w:color w:val="000000"/>
          <w:sz w:val="36"/>
          <w:szCs w:val="36"/>
          <w:shd w:val="clear" w:color="auto" w:fill="FFFFFF"/>
          <w:rtl/>
        </w:rPr>
        <w:t>تربية مدنية </w:t>
      </w:r>
      <w:r w:rsidRPr="009359E0">
        <w:rPr>
          <w:rFonts w:ascii="Arial" w:hAnsi="Arial" w:cs="Arial"/>
          <w:b/>
          <w:bCs/>
          <w:color w:val="000000"/>
          <w:sz w:val="36"/>
          <w:szCs w:val="36"/>
          <w:shd w:val="clear" w:color="auto" w:fill="FFFFFF"/>
        </w:rPr>
        <w:t xml:space="preserve">- </w:t>
      </w:r>
      <w:r w:rsidRPr="009359E0">
        <w:rPr>
          <w:rFonts w:ascii="Arial" w:hAnsi="Arial" w:cs="Arial"/>
          <w:b/>
          <w:bCs/>
          <w:color w:val="000000"/>
          <w:sz w:val="36"/>
          <w:szCs w:val="36"/>
          <w:shd w:val="clear" w:color="auto" w:fill="FFFFFF"/>
          <w:rtl/>
        </w:rPr>
        <w:t>السنة الثالثة متوسط (الجيل الثاني)</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tl/>
        </w:rPr>
        <w:t>المقطع الثالث</w:t>
      </w:r>
      <w:r w:rsidRPr="009359E0">
        <w:rPr>
          <w:rFonts w:ascii="Arial" w:hAnsi="Arial" w:cs="Arial"/>
          <w:b/>
          <w:bCs/>
          <w:color w:val="000000"/>
          <w:sz w:val="36"/>
          <w:szCs w:val="36"/>
          <w:shd w:val="clear" w:color="auto" w:fill="FFFFFF"/>
        </w:rPr>
        <w:t xml:space="preserve">:  </w:t>
      </w:r>
      <w:r w:rsidRPr="009359E0">
        <w:rPr>
          <w:rFonts w:ascii="Arial" w:hAnsi="Arial" w:cs="Arial"/>
          <w:b/>
          <w:bCs/>
          <w:color w:val="000000"/>
          <w:sz w:val="36"/>
          <w:szCs w:val="36"/>
          <w:shd w:val="clear" w:color="auto" w:fill="FFFFFF"/>
          <w:rtl/>
        </w:rPr>
        <w:t>الحياة الديمقراطية ومؤسسات الجمهورية</w:t>
      </w:r>
      <w:r w:rsidRPr="009359E0">
        <w:rPr>
          <w:rFonts w:ascii="Arial" w:hAnsi="Arial" w:cs="Arial"/>
          <w:b/>
          <w:bCs/>
          <w:color w:val="000000"/>
          <w:sz w:val="36"/>
          <w:szCs w:val="36"/>
        </w:rPr>
        <w:br/>
      </w:r>
      <w:r w:rsidRPr="009359E0">
        <w:rPr>
          <w:rFonts w:ascii="Arial" w:hAnsi="Arial" w:cs="Arial"/>
          <w:b/>
          <w:bCs/>
          <w:color w:val="0000FF"/>
          <w:sz w:val="36"/>
          <w:szCs w:val="36"/>
          <w:shd w:val="clear" w:color="auto" w:fill="FFFFFF"/>
          <w:rtl/>
        </w:rPr>
        <w:t>وضعية تعلم الإدماج الكلي للمركبات</w:t>
      </w:r>
      <w:bookmarkStart w:id="0" w:name="_GoBack"/>
      <w:bookmarkEnd w:id="0"/>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tl/>
        </w:rPr>
        <w:t>مركب الكفاءة</w:t>
      </w:r>
      <w:r w:rsidRPr="009359E0">
        <w:rPr>
          <w:rFonts w:ascii="Arial" w:hAnsi="Arial" w:cs="Arial"/>
          <w:b/>
          <w:bCs/>
          <w:color w:val="000000"/>
          <w:sz w:val="36"/>
          <w:szCs w:val="36"/>
          <w:shd w:val="clear" w:color="auto" w:fill="FFFFFF"/>
        </w:rPr>
        <w:t>: </w:t>
      </w:r>
      <w:r w:rsidRPr="009359E0">
        <w:rPr>
          <w:rFonts w:ascii="Arial" w:hAnsi="Arial" w:cs="Arial"/>
          <w:b/>
          <w:bCs/>
          <w:color w:val="000000"/>
          <w:sz w:val="36"/>
          <w:szCs w:val="36"/>
          <w:shd w:val="clear" w:color="auto" w:fill="FFFFFF"/>
          <w:rtl/>
        </w:rPr>
        <w:t>التأكد من قدرة المتعلم من على إدماج التعلمات المجزأة</w:t>
      </w:r>
      <w:r w:rsidRPr="009359E0">
        <w:rPr>
          <w:rFonts w:ascii="Arial" w:hAnsi="Arial" w:cs="Arial"/>
          <w:b/>
          <w:bCs/>
          <w:color w:val="000000"/>
          <w:sz w:val="36"/>
          <w:szCs w:val="36"/>
        </w:rPr>
        <w:br/>
      </w:r>
      <w:r w:rsidRPr="009359E0">
        <w:rPr>
          <w:rFonts w:ascii="Arial" w:hAnsi="Arial" w:cs="Arial"/>
          <w:b/>
          <w:bCs/>
          <w:color w:val="000000"/>
          <w:sz w:val="36"/>
          <w:szCs w:val="36"/>
        </w:rPr>
        <w:br/>
      </w:r>
      <w:r w:rsidRPr="009359E0">
        <w:rPr>
          <w:rFonts w:ascii="Arial" w:hAnsi="Arial" w:cs="Arial"/>
          <w:b/>
          <w:bCs/>
          <w:color w:val="FF0000"/>
          <w:sz w:val="36"/>
          <w:szCs w:val="36"/>
          <w:u w:val="single"/>
          <w:shd w:val="clear" w:color="auto" w:fill="FFFFFF"/>
          <w:rtl/>
        </w:rPr>
        <w:t>نشاط 01: (50 د)</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tl/>
        </w:rPr>
        <w:t>السياق</w:t>
      </w:r>
      <w:r w:rsidRPr="009359E0">
        <w:rPr>
          <w:rFonts w:ascii="Arial" w:hAnsi="Arial" w:cs="Arial"/>
          <w:b/>
          <w:bCs/>
          <w:color w:val="000000"/>
          <w:sz w:val="36"/>
          <w:szCs w:val="36"/>
          <w:shd w:val="clear" w:color="auto" w:fill="FFFFFF"/>
        </w:rPr>
        <w:t>: </w:t>
      </w:r>
      <w:r w:rsidRPr="009359E0">
        <w:rPr>
          <w:rFonts w:ascii="Arial" w:hAnsi="Arial" w:cs="Arial"/>
          <w:b/>
          <w:bCs/>
          <w:color w:val="000000"/>
          <w:sz w:val="36"/>
          <w:szCs w:val="36"/>
          <w:shd w:val="clear" w:color="auto" w:fill="FFFFFF"/>
          <w:rtl/>
        </w:rPr>
        <w:t>اختلف اصدقائك حول اهمية تعاون الجزائر مع المنظمات الدولية الاقليمية فمنهم من يؤكد وجود أهمية في ذلك ومنهم من ينفيها فطلبوا منك ابداء رأيك في الموضوع</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tl/>
        </w:rPr>
        <w:t>التعليمة</w:t>
      </w:r>
      <w:r w:rsidRPr="009359E0">
        <w:rPr>
          <w:rFonts w:ascii="Arial" w:hAnsi="Arial" w:cs="Arial"/>
          <w:b/>
          <w:bCs/>
          <w:color w:val="000000"/>
          <w:sz w:val="36"/>
          <w:szCs w:val="36"/>
          <w:shd w:val="clear" w:color="auto" w:fill="FFFFFF"/>
        </w:rPr>
        <w:t>:</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tl/>
        </w:rPr>
        <w:t>اعتمادا على مكتسباتك القبلية والسندات ص 108 أكتب فقرة من 12 سطرًا توضح من خلالها مدى أهمية تعاون الجزائر مع المنظمات الدولية والاقليمية</w:t>
      </w:r>
      <w:r w:rsidRPr="009359E0">
        <w:rPr>
          <w:rFonts w:ascii="Arial" w:hAnsi="Arial" w:cs="Arial"/>
          <w:b/>
          <w:bCs/>
          <w:color w:val="000000"/>
          <w:sz w:val="36"/>
          <w:szCs w:val="36"/>
        </w:rPr>
        <w:br/>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tl/>
        </w:rPr>
        <w:t>المنتوج المحتمل من المتعلمين</w:t>
      </w:r>
      <w:r w:rsidRPr="009359E0">
        <w:rPr>
          <w:rFonts w:ascii="Arial" w:hAnsi="Arial" w:cs="Arial"/>
          <w:b/>
          <w:bCs/>
          <w:color w:val="000000"/>
          <w:sz w:val="36"/>
          <w:szCs w:val="36"/>
          <w:shd w:val="clear" w:color="auto" w:fill="FFFFFF"/>
        </w:rPr>
        <w:t>:</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tl/>
        </w:rPr>
        <w:t>الملائمة مع الوضعية: كتابة فقرة من 12 سطرًا توضح فيها أهمية تعاون الجزائر مع المنظمات الدولية والاقليمية</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tl/>
        </w:rPr>
        <w:t>استخدام ادوات المادة: تحقيق التعاون بين دولة الجزائر ودول العالم في مجالات الصحة والتعليم والمعلوماتية، تحقيق السلم والامن في العالم، تحقيق رفاهية الشعب الجزائري ومتطلباته الاساسية، الحفاظ على حريات الشعوب وحرية الشعب الجزائري، الحفاظ على حقوق الطفل والمرأة والمعوقين في الجزائر، تقريب وجهات النظر بين الجزائر ودول المنظمات</w:t>
      </w:r>
      <w:r w:rsidRPr="009359E0">
        <w:rPr>
          <w:rFonts w:ascii="Arial" w:hAnsi="Arial" w:cs="Arial"/>
          <w:b/>
          <w:bCs/>
          <w:color w:val="000000"/>
          <w:sz w:val="36"/>
          <w:szCs w:val="36"/>
          <w:shd w:val="clear" w:color="auto" w:fill="FFFFFF"/>
        </w:rPr>
        <w:t>.</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tl/>
        </w:rPr>
        <w:t>الاتساق والانسجام: وجود مقدمة وخاتمة، وتسلسل منطقي</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tl/>
        </w:rPr>
        <w:t>الاتقان و التمايز: سلامة اللغة، مقروئية الخط، نظافة المحتوى</w:t>
      </w:r>
      <w:r w:rsidRPr="009359E0">
        <w:rPr>
          <w:rFonts w:ascii="Arial" w:hAnsi="Arial" w:cs="Arial"/>
          <w:b/>
          <w:bCs/>
          <w:color w:val="000000"/>
          <w:sz w:val="36"/>
          <w:szCs w:val="36"/>
        </w:rPr>
        <w:br/>
      </w:r>
      <w:r w:rsidRPr="009359E0">
        <w:rPr>
          <w:rFonts w:ascii="Arial" w:hAnsi="Arial" w:cs="Arial"/>
          <w:b/>
          <w:bCs/>
          <w:color w:val="000000"/>
          <w:sz w:val="36"/>
          <w:szCs w:val="36"/>
        </w:rPr>
        <w:br/>
      </w:r>
      <w:r w:rsidRPr="009359E0">
        <w:rPr>
          <w:rFonts w:ascii="Arial" w:hAnsi="Arial" w:cs="Arial"/>
          <w:b/>
          <w:bCs/>
          <w:color w:val="FF0000"/>
          <w:sz w:val="36"/>
          <w:szCs w:val="36"/>
          <w:u w:val="single"/>
          <w:shd w:val="clear" w:color="auto" w:fill="FFFFFF"/>
          <w:rtl/>
        </w:rPr>
        <w:t>نشاط 02: (30 د)</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tl/>
        </w:rPr>
        <w:t>عرف المصطلحات التالية</w:t>
      </w:r>
      <w:r w:rsidRPr="009359E0">
        <w:rPr>
          <w:rFonts w:ascii="Arial" w:hAnsi="Arial" w:cs="Arial"/>
          <w:b/>
          <w:bCs/>
          <w:color w:val="000000"/>
          <w:sz w:val="36"/>
          <w:szCs w:val="36"/>
          <w:shd w:val="clear" w:color="auto" w:fill="FFFFFF"/>
        </w:rPr>
        <w:t>: </w:t>
      </w:r>
      <w:r w:rsidRPr="009359E0">
        <w:rPr>
          <w:rFonts w:ascii="Arial" w:hAnsi="Arial" w:cs="Arial"/>
          <w:b/>
          <w:bCs/>
          <w:color w:val="000000"/>
          <w:sz w:val="36"/>
          <w:szCs w:val="36"/>
          <w:shd w:val="clear" w:color="auto" w:fill="FFFFFF"/>
          <w:rtl/>
        </w:rPr>
        <w:t>التنمية المستدامة، البروتوكول، المنظمة، تبييض الاموال، الهجرة غير الشرعية</w:t>
      </w:r>
      <w:r w:rsidRPr="009359E0">
        <w:rPr>
          <w:rFonts w:ascii="Arial" w:hAnsi="Arial" w:cs="Arial"/>
          <w:b/>
          <w:bCs/>
          <w:color w:val="000000"/>
          <w:sz w:val="36"/>
          <w:szCs w:val="36"/>
        </w:rPr>
        <w:br/>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Pr>
        <w:t xml:space="preserve">- </w:t>
      </w:r>
      <w:r w:rsidRPr="009359E0">
        <w:rPr>
          <w:rFonts w:ascii="Arial" w:hAnsi="Arial" w:cs="Arial"/>
          <w:b/>
          <w:bCs/>
          <w:color w:val="000000"/>
          <w:sz w:val="36"/>
          <w:szCs w:val="36"/>
          <w:shd w:val="clear" w:color="auto" w:fill="FFFFFF"/>
          <w:rtl/>
        </w:rPr>
        <w:t>التنمية المستدامة: وهي تحقيق التطور مع الحفاظ على الموارد الطبيعية ضمانا لاستمرار الانتاج تلبية لحاجات الاجيال القادمة</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Pr>
        <w:t xml:space="preserve">- </w:t>
      </w:r>
      <w:r w:rsidRPr="009359E0">
        <w:rPr>
          <w:rFonts w:ascii="Arial" w:hAnsi="Arial" w:cs="Arial"/>
          <w:b/>
          <w:bCs/>
          <w:color w:val="000000"/>
          <w:sz w:val="36"/>
          <w:szCs w:val="36"/>
          <w:shd w:val="clear" w:color="auto" w:fill="FFFFFF"/>
          <w:rtl/>
        </w:rPr>
        <w:t>البروتوكول: هي مجموعة من الضوابط التي تنظم كيفية القيام بنشاط ما</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Pr>
        <w:lastRenderedPageBreak/>
        <w:t xml:space="preserve">- </w:t>
      </w:r>
      <w:r w:rsidRPr="009359E0">
        <w:rPr>
          <w:rFonts w:ascii="Arial" w:hAnsi="Arial" w:cs="Arial"/>
          <w:b/>
          <w:bCs/>
          <w:color w:val="000000"/>
          <w:sz w:val="36"/>
          <w:szCs w:val="36"/>
          <w:shd w:val="clear" w:color="auto" w:fill="FFFFFF"/>
          <w:rtl/>
        </w:rPr>
        <w:t>المنظمة: هي عبارة عن وحدة اجتماعية او اقتصادية او سياسية يتم تأسيسها بغية تحقيق أهداف محددة</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Pr>
        <w:t xml:space="preserve">- </w:t>
      </w:r>
      <w:r w:rsidRPr="009359E0">
        <w:rPr>
          <w:rFonts w:ascii="Arial" w:hAnsi="Arial" w:cs="Arial"/>
          <w:b/>
          <w:bCs/>
          <w:color w:val="000000"/>
          <w:sz w:val="36"/>
          <w:szCs w:val="36"/>
          <w:shd w:val="clear" w:color="auto" w:fill="FFFFFF"/>
          <w:rtl/>
        </w:rPr>
        <w:t>تبييض الأموال: هي عبارة عن اجراءات يقوم بها ممن تحصلوا على اموال غير شرعية بغية إضفاء الطابع الشرعي عليها بمعنى اخر هي عملية تحويل اموال غير شرعية الى اموال شرعية</w:t>
      </w:r>
      <w:r w:rsidRPr="009359E0">
        <w:rPr>
          <w:rFonts w:ascii="Arial" w:hAnsi="Arial" w:cs="Arial"/>
          <w:b/>
          <w:bCs/>
          <w:color w:val="000000"/>
          <w:sz w:val="36"/>
          <w:szCs w:val="36"/>
        </w:rPr>
        <w:br/>
      </w:r>
      <w:r w:rsidRPr="009359E0">
        <w:rPr>
          <w:rFonts w:ascii="Arial" w:hAnsi="Arial" w:cs="Arial"/>
          <w:b/>
          <w:bCs/>
          <w:color w:val="000000"/>
          <w:sz w:val="36"/>
          <w:szCs w:val="36"/>
          <w:shd w:val="clear" w:color="auto" w:fill="FFFFFF"/>
        </w:rPr>
        <w:t xml:space="preserve">- </w:t>
      </w:r>
      <w:r w:rsidRPr="009359E0">
        <w:rPr>
          <w:rFonts w:ascii="Arial" w:hAnsi="Arial" w:cs="Arial"/>
          <w:b/>
          <w:bCs/>
          <w:color w:val="000000"/>
          <w:sz w:val="36"/>
          <w:szCs w:val="36"/>
          <w:shd w:val="clear" w:color="auto" w:fill="FFFFFF"/>
          <w:rtl/>
        </w:rPr>
        <w:t>الهجرة غير الشرعية: هي تلك الهجرة التي يقوم بها بعض الاشخاص بطريقة غير قانونية ومخالفة لضوابط وقوانين تنقل الاشخاص من بلد الى اخر</w:t>
      </w:r>
    </w:p>
    <w:sectPr w:rsidR="00FC6691" w:rsidRPr="009359E0"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9359E0"/>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2024-09-01T11:33:00Z</dcterms:created>
  <dcterms:modified xsi:type="dcterms:W3CDTF">2024-09-01T12:32:00Z</dcterms:modified>
</cp:coreProperties>
</file>