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1B" w:rsidRPr="0033471B" w:rsidRDefault="0033471B" w:rsidP="0033471B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لمستوى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الثالثة متوسط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33471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 xml:space="preserve">مقارنة بين التطور الصناعي والتدهور البيئي </w:t>
      </w:r>
      <w:bookmarkEnd w:id="0"/>
      <w:r w:rsidRPr="0033471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(منطقة البحر الأبيض المتوسط)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الجزيئة الثالثة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شريط وثائقي قال المعلق :((تعد منطقة البحر الأبيض المتوسط إحدى المناطق الأكثر عرضة للتلوث تجمع بين التطور الصناعي في أوربا(الشمال) والتدهور البيئي الضار على دولها وخاصة الجنوب )) فطلب منك أخوك توضيح معنى قوله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السندات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النصوص، الخرائط،  الجداول، الصور، ص من 95 إلى 105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اعتمادا على مكتسباتك القبلية والسنداتحدد المجال الجغرافي لمنطقة البحر الأبيض المتوسط واستنتج أسباب تدهور بيئتها ومظاهره وطرق المحافظة عليها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منطقة البحر الأبيض المتوسط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C6691" w:rsidRPr="0033471B" w:rsidRDefault="0033471B" w:rsidP="0033471B">
      <w:pPr>
        <w:bidi/>
        <w:rPr>
          <w:b/>
          <w:bCs/>
          <w:sz w:val="36"/>
          <w:szCs w:val="36"/>
        </w:rPr>
      </w:pP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منطقة تضم مجموعة من الدول تطل على البحر الأبيض المتوسط كدول جنوب أوربا وشمال إفريقيا وغرب آسيا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التدهور البيئي في منطقة البحر الأبيض المتوسط</w:t>
      </w:r>
      <w:r w:rsidRPr="0033471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أسبابه</w:t>
      </w:r>
      <w:r w:rsidRPr="0033471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التطور المفرط في الصناعة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موقع البحر الأبيض المتوسط وتوسطه للعالم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تركز النشاط الاقتصادي فيه (التنقيب عن البترول والغاز والمعادن)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السياحي على سواحله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استعمال المتفجرات في عملية الصيد البحري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الاكثار من استعمال المبيدات والأسمدة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افرازات المصانع والانسان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مظاهر التلوث ونتائجه</w:t>
      </w:r>
      <w:r w:rsidRPr="0033471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نفوق الأسماك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التسربات البترولية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انجاز مصانع على السواحل وفراز مخلفات التصنيع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الأمراض المختلفة ومنها التنفسية والجلدية وغيرها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تزايدأعداد البعوض والحشرات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ظاهرة الاحتباس الحراري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الحلول</w:t>
      </w:r>
      <w:r w:rsidRPr="0033471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استغلال الأراضي بطريقة عقلانية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المحافظة على الغابات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استعمال مصادر الطاقة غير الملوثة كالطاقة الشمسية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القيام بالتشجير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رمي النفايات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التخلي عن الصناعة النووية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471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اعتماد خطة برشلونة بداية من 1976</w:t>
      </w:r>
    </w:p>
    <w:sectPr w:rsidR="00FC6691" w:rsidRPr="0033471B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33471B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4E9B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2024-09-01T11:54:00Z</dcterms:modified>
</cp:coreProperties>
</file>