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691" w:rsidRPr="004521E5" w:rsidRDefault="004521E5" w:rsidP="007879CF">
      <w:pPr>
        <w:bidi/>
        <w:rPr>
          <w:b/>
          <w:bCs/>
          <w:sz w:val="36"/>
          <w:szCs w:val="36"/>
        </w:rPr>
      </w:pPr>
      <w:bookmarkStart w:id="0" w:name="_GoBack"/>
      <w:r w:rsidRPr="004521E5">
        <w:rPr>
          <w:rFonts w:ascii="Arial" w:hAnsi="Arial" w:cs="Arial"/>
          <w:b/>
          <w:bCs/>
          <w:color w:val="000000"/>
          <w:sz w:val="36"/>
          <w:szCs w:val="36"/>
          <w:shd w:val="clear" w:color="auto" w:fill="FFFFFF"/>
          <w:rtl/>
        </w:rPr>
        <w:t>المادة</w:t>
      </w:r>
      <w:r w:rsidRPr="004521E5">
        <w:rPr>
          <w:rFonts w:ascii="Arial" w:hAnsi="Arial" w:cs="Arial"/>
          <w:b/>
          <w:bCs/>
          <w:color w:val="000000"/>
          <w:sz w:val="36"/>
          <w:szCs w:val="36"/>
          <w:shd w:val="clear" w:color="auto" w:fill="FFFFFF"/>
        </w:rPr>
        <w:t xml:space="preserve">:  </w:t>
      </w:r>
      <w:r w:rsidRPr="004521E5">
        <w:rPr>
          <w:rFonts w:ascii="Arial" w:hAnsi="Arial" w:cs="Arial"/>
          <w:b/>
          <w:bCs/>
          <w:color w:val="000000"/>
          <w:sz w:val="36"/>
          <w:szCs w:val="36"/>
          <w:shd w:val="clear" w:color="auto" w:fill="FFFFFF"/>
          <w:rtl/>
        </w:rPr>
        <w:t>جغرافيا - السنة الثالثة متوسط الجيل الثاني</w:t>
      </w:r>
      <w:r w:rsidRPr="004521E5">
        <w:rPr>
          <w:rFonts w:ascii="Arial" w:hAnsi="Arial" w:cs="Arial"/>
          <w:b/>
          <w:bCs/>
          <w:color w:val="000000"/>
          <w:sz w:val="36"/>
          <w:szCs w:val="36"/>
        </w:rPr>
        <w:br/>
      </w:r>
      <w:r w:rsidRPr="004521E5">
        <w:rPr>
          <w:rFonts w:ascii="Arial" w:hAnsi="Arial" w:cs="Arial"/>
          <w:b/>
          <w:bCs/>
          <w:color w:val="000000"/>
          <w:sz w:val="36"/>
          <w:szCs w:val="36"/>
          <w:shd w:val="clear" w:color="auto" w:fill="FFFFFF"/>
          <w:rtl/>
        </w:rPr>
        <w:t>المقطع الثالث</w:t>
      </w:r>
      <w:r w:rsidRPr="004521E5">
        <w:rPr>
          <w:rFonts w:ascii="Arial" w:hAnsi="Arial" w:cs="Arial"/>
          <w:b/>
          <w:bCs/>
          <w:color w:val="000000"/>
          <w:sz w:val="36"/>
          <w:szCs w:val="36"/>
          <w:shd w:val="clear" w:color="auto" w:fill="FFFFFF"/>
        </w:rPr>
        <w:t xml:space="preserve">:  </w:t>
      </w:r>
      <w:r w:rsidRPr="004521E5">
        <w:rPr>
          <w:rFonts w:ascii="Arial" w:hAnsi="Arial" w:cs="Arial"/>
          <w:b/>
          <w:bCs/>
          <w:color w:val="000000"/>
          <w:sz w:val="36"/>
          <w:szCs w:val="36"/>
          <w:shd w:val="clear" w:color="auto" w:fill="FFFFFF"/>
          <w:rtl/>
        </w:rPr>
        <w:t>السكان والبيئة</w:t>
      </w:r>
      <w:r w:rsidRPr="004521E5">
        <w:rPr>
          <w:rFonts w:ascii="Arial" w:hAnsi="Arial" w:cs="Arial"/>
          <w:b/>
          <w:bCs/>
          <w:color w:val="000000"/>
          <w:sz w:val="36"/>
          <w:szCs w:val="36"/>
        </w:rPr>
        <w:br/>
      </w:r>
      <w:r w:rsidRPr="004521E5">
        <w:rPr>
          <w:rFonts w:ascii="Arial" w:hAnsi="Arial" w:cs="Arial"/>
          <w:b/>
          <w:bCs/>
          <w:color w:val="0000FF"/>
          <w:sz w:val="36"/>
          <w:szCs w:val="36"/>
          <w:shd w:val="clear" w:color="auto" w:fill="FFFFFF"/>
          <w:rtl/>
        </w:rPr>
        <w:t>وضعية تعلم الإدماج الكلي للمركبات</w:t>
      </w:r>
      <w:r w:rsidRPr="004521E5">
        <w:rPr>
          <w:rFonts w:ascii="Arial" w:hAnsi="Arial" w:cs="Arial"/>
          <w:b/>
          <w:bCs/>
          <w:color w:val="000000"/>
          <w:sz w:val="36"/>
          <w:szCs w:val="36"/>
        </w:rPr>
        <w:br/>
      </w:r>
      <w:r w:rsidRPr="004521E5">
        <w:rPr>
          <w:rFonts w:ascii="Arial" w:hAnsi="Arial" w:cs="Arial"/>
          <w:b/>
          <w:bCs/>
          <w:color w:val="000000"/>
          <w:sz w:val="36"/>
          <w:szCs w:val="36"/>
          <w:shd w:val="clear" w:color="auto" w:fill="FFFFFF"/>
          <w:rtl/>
        </w:rPr>
        <w:t>مركب الكفاءة</w:t>
      </w:r>
      <w:r w:rsidRPr="004521E5">
        <w:rPr>
          <w:rFonts w:ascii="Arial" w:hAnsi="Arial" w:cs="Arial"/>
          <w:b/>
          <w:bCs/>
          <w:color w:val="000000"/>
          <w:sz w:val="36"/>
          <w:szCs w:val="36"/>
          <w:shd w:val="clear" w:color="auto" w:fill="FFFFFF"/>
        </w:rPr>
        <w:t>: </w:t>
      </w:r>
      <w:r w:rsidRPr="004521E5">
        <w:rPr>
          <w:rFonts w:ascii="Arial" w:hAnsi="Arial" w:cs="Arial"/>
          <w:b/>
          <w:bCs/>
          <w:color w:val="000000"/>
          <w:sz w:val="36"/>
          <w:szCs w:val="36"/>
          <w:shd w:val="clear" w:color="auto" w:fill="FFFFFF"/>
          <w:rtl/>
        </w:rPr>
        <w:t>التأكد من قدرة المتعلم من على إدماج التعلمات المجزأة</w:t>
      </w:r>
      <w:r w:rsidRPr="004521E5">
        <w:rPr>
          <w:rFonts w:ascii="Arial" w:hAnsi="Arial" w:cs="Arial"/>
          <w:b/>
          <w:bCs/>
          <w:color w:val="000000"/>
          <w:sz w:val="36"/>
          <w:szCs w:val="36"/>
        </w:rPr>
        <w:br/>
      </w:r>
      <w:r w:rsidRPr="004521E5">
        <w:rPr>
          <w:rFonts w:ascii="Arial" w:hAnsi="Arial" w:cs="Arial"/>
          <w:b/>
          <w:bCs/>
          <w:color w:val="000000"/>
          <w:sz w:val="36"/>
          <w:szCs w:val="36"/>
        </w:rPr>
        <w:br/>
      </w:r>
      <w:r w:rsidRPr="004521E5">
        <w:rPr>
          <w:rFonts w:ascii="Arial" w:hAnsi="Arial" w:cs="Arial"/>
          <w:b/>
          <w:bCs/>
          <w:color w:val="000000"/>
          <w:sz w:val="36"/>
          <w:szCs w:val="36"/>
          <w:shd w:val="clear" w:color="auto" w:fill="FFFFFF"/>
          <w:rtl/>
        </w:rPr>
        <w:t>شاهدت روبورتاجا حول المشاكل البيئية العظيمة التي يواجهها البحر الابيض المتوسط، والتلوث الخطير الذي أصبحت مظاهره جلية وواضحة، لفت هذا الامر انتباهك فعزمت البحث فيه</w:t>
      </w:r>
      <w:r w:rsidRPr="004521E5">
        <w:rPr>
          <w:rFonts w:ascii="Arial" w:hAnsi="Arial" w:cs="Arial"/>
          <w:b/>
          <w:bCs/>
          <w:color w:val="000000"/>
          <w:sz w:val="36"/>
          <w:szCs w:val="36"/>
        </w:rPr>
        <w:br/>
      </w:r>
      <w:r w:rsidRPr="004521E5">
        <w:rPr>
          <w:rFonts w:ascii="Arial" w:hAnsi="Arial" w:cs="Arial"/>
          <w:b/>
          <w:bCs/>
          <w:color w:val="000000"/>
          <w:sz w:val="36"/>
          <w:szCs w:val="36"/>
          <w:shd w:val="clear" w:color="auto" w:fill="FFFFFF"/>
          <w:rtl/>
        </w:rPr>
        <w:t>التعليمة: بناءا على مكتسباتك القبلية والسندات من ص 121 الى ص 125، اكتب نصًا من 15 سطرا تحدد فيه اسباب هذا التلوث ومظاهره مبرزًا بعض الحلول لمواجهته</w:t>
      </w:r>
      <w:r w:rsidRPr="004521E5">
        <w:rPr>
          <w:rFonts w:ascii="Arial" w:hAnsi="Arial" w:cs="Arial"/>
          <w:b/>
          <w:bCs/>
          <w:color w:val="000000"/>
          <w:sz w:val="36"/>
          <w:szCs w:val="36"/>
        </w:rPr>
        <w:br/>
      </w:r>
      <w:r w:rsidRPr="004521E5">
        <w:rPr>
          <w:rFonts w:ascii="Arial" w:hAnsi="Arial" w:cs="Arial"/>
          <w:b/>
          <w:bCs/>
          <w:color w:val="000000"/>
          <w:sz w:val="36"/>
          <w:szCs w:val="36"/>
        </w:rPr>
        <w:br/>
      </w:r>
      <w:r w:rsidRPr="004521E5">
        <w:rPr>
          <w:rFonts w:ascii="Arial" w:hAnsi="Arial" w:cs="Arial"/>
          <w:b/>
          <w:bCs/>
          <w:color w:val="FF0000"/>
          <w:sz w:val="36"/>
          <w:szCs w:val="36"/>
          <w:u w:val="single"/>
          <w:shd w:val="clear" w:color="auto" w:fill="FFFFFF"/>
          <w:rtl/>
        </w:rPr>
        <w:t>المنتوج المحتمل من المتعلمين</w:t>
      </w:r>
      <w:r w:rsidRPr="004521E5">
        <w:rPr>
          <w:rFonts w:ascii="Arial" w:hAnsi="Arial" w:cs="Arial"/>
          <w:b/>
          <w:bCs/>
          <w:color w:val="FF0000"/>
          <w:sz w:val="36"/>
          <w:szCs w:val="36"/>
          <w:u w:val="single"/>
          <w:shd w:val="clear" w:color="auto" w:fill="FFFFFF"/>
        </w:rPr>
        <w:t>:</w:t>
      </w:r>
      <w:r w:rsidRPr="004521E5">
        <w:rPr>
          <w:rFonts w:ascii="Arial" w:hAnsi="Arial" w:cs="Arial"/>
          <w:b/>
          <w:bCs/>
          <w:color w:val="000000"/>
          <w:sz w:val="36"/>
          <w:szCs w:val="36"/>
        </w:rPr>
        <w:br/>
      </w:r>
      <w:r w:rsidRPr="004521E5">
        <w:rPr>
          <w:rFonts w:ascii="Arial" w:hAnsi="Arial" w:cs="Arial"/>
          <w:b/>
          <w:bCs/>
          <w:color w:val="000000"/>
          <w:sz w:val="36"/>
          <w:szCs w:val="36"/>
          <w:shd w:val="clear" w:color="auto" w:fill="FFFFFF"/>
          <w:rtl/>
        </w:rPr>
        <w:t>الملائمة مع الوضعية: كتابة فقرة من 15 سطرا تحدد فيه اسباب هذا التلوث ومظاهره مبرزًا بعض الحلول لمواجهته</w:t>
      </w:r>
      <w:r w:rsidRPr="004521E5">
        <w:rPr>
          <w:rFonts w:ascii="Arial" w:hAnsi="Arial" w:cs="Arial"/>
          <w:b/>
          <w:bCs/>
          <w:color w:val="000000"/>
          <w:sz w:val="36"/>
          <w:szCs w:val="36"/>
        </w:rPr>
        <w:br/>
      </w:r>
      <w:r w:rsidRPr="004521E5">
        <w:rPr>
          <w:rFonts w:ascii="Arial" w:hAnsi="Arial" w:cs="Arial"/>
          <w:b/>
          <w:bCs/>
          <w:color w:val="000000"/>
          <w:sz w:val="36"/>
          <w:szCs w:val="36"/>
          <w:shd w:val="clear" w:color="auto" w:fill="FFFFFF"/>
          <w:rtl/>
        </w:rPr>
        <w:t>استخدام ادوات المادة: توسط البحر المتوسط للعالم، تركز النشاط الاقتصادي فيه، الاكثار من استعمال المبيدات، النشاط السياحي على سواحله، نفوق الاسماك، التسربات البترولية، الصناعات على سواحل البحر، الامراض، المحافظة على الغابات الحفاظ على نقاوة الهواء، استغلال الاراضي بطريقة عقلانية</w:t>
      </w:r>
      <w:r w:rsidRPr="004521E5">
        <w:rPr>
          <w:rFonts w:ascii="Arial" w:hAnsi="Arial" w:cs="Arial"/>
          <w:b/>
          <w:bCs/>
          <w:color w:val="000000"/>
          <w:sz w:val="36"/>
          <w:szCs w:val="36"/>
          <w:shd w:val="clear" w:color="auto" w:fill="FFFFFF"/>
        </w:rPr>
        <w:t>.</w:t>
      </w:r>
      <w:r w:rsidRPr="004521E5">
        <w:rPr>
          <w:rFonts w:ascii="Arial" w:hAnsi="Arial" w:cs="Arial"/>
          <w:b/>
          <w:bCs/>
          <w:color w:val="000000"/>
          <w:sz w:val="36"/>
          <w:szCs w:val="36"/>
        </w:rPr>
        <w:br/>
      </w:r>
      <w:r w:rsidRPr="004521E5">
        <w:rPr>
          <w:rFonts w:ascii="Arial" w:hAnsi="Arial" w:cs="Arial"/>
          <w:b/>
          <w:bCs/>
          <w:color w:val="000000"/>
          <w:sz w:val="36"/>
          <w:szCs w:val="36"/>
          <w:shd w:val="clear" w:color="auto" w:fill="FFFFFF"/>
          <w:rtl/>
        </w:rPr>
        <w:t>الاتساق والانسجام: وجود مقدمة وخاتمة، وتسلسل منطقي</w:t>
      </w:r>
      <w:r w:rsidRPr="004521E5">
        <w:rPr>
          <w:rFonts w:ascii="Arial" w:hAnsi="Arial" w:cs="Arial"/>
          <w:b/>
          <w:bCs/>
          <w:color w:val="000000"/>
          <w:sz w:val="36"/>
          <w:szCs w:val="36"/>
        </w:rPr>
        <w:br/>
      </w:r>
      <w:r w:rsidRPr="004521E5">
        <w:rPr>
          <w:rFonts w:ascii="Arial" w:hAnsi="Arial" w:cs="Arial"/>
          <w:b/>
          <w:bCs/>
          <w:color w:val="000000"/>
          <w:sz w:val="36"/>
          <w:szCs w:val="36"/>
          <w:shd w:val="clear" w:color="auto" w:fill="FFFFFF"/>
          <w:rtl/>
        </w:rPr>
        <w:t>الاتقان و التمايز: سلامة اللغة، مقروئية الخط، وجود اضافات ابداعية</w:t>
      </w:r>
      <w:r w:rsidRPr="004521E5">
        <w:rPr>
          <w:rFonts w:ascii="Arial" w:hAnsi="Arial" w:cs="Arial"/>
          <w:b/>
          <w:bCs/>
          <w:color w:val="000000"/>
          <w:sz w:val="36"/>
          <w:szCs w:val="36"/>
        </w:rPr>
        <w:br/>
      </w:r>
      <w:r w:rsidRPr="004521E5">
        <w:rPr>
          <w:rFonts w:ascii="Arial" w:hAnsi="Arial" w:cs="Arial"/>
          <w:b/>
          <w:bCs/>
          <w:color w:val="000000"/>
          <w:sz w:val="36"/>
          <w:szCs w:val="36"/>
        </w:rPr>
        <w:br/>
      </w:r>
      <w:r w:rsidRPr="004521E5">
        <w:rPr>
          <w:rFonts w:ascii="Arial" w:hAnsi="Arial" w:cs="Arial"/>
          <w:b/>
          <w:bCs/>
          <w:color w:val="000000"/>
          <w:sz w:val="36"/>
          <w:szCs w:val="36"/>
          <w:u w:val="single"/>
          <w:shd w:val="clear" w:color="auto" w:fill="FFFFFF"/>
          <w:rtl/>
        </w:rPr>
        <w:t>نشاط 02</w:t>
      </w:r>
      <w:r w:rsidRPr="004521E5">
        <w:rPr>
          <w:rFonts w:ascii="Arial" w:hAnsi="Arial" w:cs="Arial"/>
          <w:b/>
          <w:bCs/>
          <w:color w:val="000000"/>
          <w:sz w:val="36"/>
          <w:szCs w:val="36"/>
          <w:u w:val="single"/>
          <w:shd w:val="clear" w:color="auto" w:fill="FFFFFF"/>
        </w:rPr>
        <w:t>:</w:t>
      </w:r>
      <w:r w:rsidRPr="004521E5">
        <w:rPr>
          <w:rFonts w:ascii="Arial" w:hAnsi="Arial" w:cs="Arial"/>
          <w:b/>
          <w:bCs/>
          <w:color w:val="000000"/>
          <w:sz w:val="36"/>
          <w:szCs w:val="36"/>
        </w:rPr>
        <w:br/>
      </w:r>
      <w:r w:rsidRPr="004521E5">
        <w:rPr>
          <w:rFonts w:ascii="Arial" w:hAnsi="Arial" w:cs="Arial"/>
          <w:b/>
          <w:bCs/>
          <w:color w:val="000000"/>
          <w:sz w:val="36"/>
          <w:szCs w:val="36"/>
          <w:shd w:val="clear" w:color="auto" w:fill="FFFFFF"/>
          <w:rtl/>
        </w:rPr>
        <w:t>انجز نشاط رقم 1 و 2 ص 126</w:t>
      </w:r>
      <w:bookmarkEnd w:id="0"/>
    </w:p>
    <w:sectPr w:rsidR="00FC6691" w:rsidRPr="004521E5"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521E5"/>
    <w:rsid w:val="004D0C36"/>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2024-09-01T12:01:00Z</dcterms:modified>
</cp:coreProperties>
</file>