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ED4" w:rsidRPr="002B1ED4" w:rsidRDefault="002B1ED4" w:rsidP="002B1ED4">
      <w:pPr>
        <w:bidi/>
        <w:spacing w:after="0" w:line="240" w:lineRule="auto"/>
        <w:rPr>
          <w:rFonts w:ascii="Arial" w:eastAsia="Times New Roman" w:hAnsi="Arial" w:cs="Arial"/>
          <w:b/>
          <w:bCs/>
          <w:color w:val="000000"/>
          <w:sz w:val="36"/>
          <w:szCs w:val="36"/>
          <w:shd w:val="clear" w:color="auto" w:fill="CCCCCC"/>
        </w:rPr>
      </w:pPr>
      <w:bookmarkStart w:id="0" w:name="_GoBack"/>
      <w:r w:rsidRPr="002B1ED4">
        <w:rPr>
          <w:rFonts w:ascii="Arial" w:eastAsia="Times New Roman" w:hAnsi="Arial" w:cs="Arial"/>
          <w:b/>
          <w:bCs/>
          <w:color w:val="000000"/>
          <w:sz w:val="36"/>
          <w:szCs w:val="36"/>
          <w:shd w:val="clear" w:color="auto" w:fill="FFFFFF"/>
          <w:rtl/>
        </w:rPr>
        <w:t>النشاط: تاريــــخ - المستوى: 2 متوسط</w:t>
      </w:r>
      <w:r w:rsidRPr="002B1ED4">
        <w:rPr>
          <w:rFonts w:ascii="Arial" w:eastAsia="Times New Roman" w:hAnsi="Arial" w:cs="Arial"/>
          <w:b/>
          <w:bCs/>
          <w:color w:val="000000"/>
          <w:sz w:val="36"/>
          <w:szCs w:val="36"/>
          <w:shd w:val="clear" w:color="auto" w:fill="FFFFFF"/>
        </w:rPr>
        <w:br/>
      </w:r>
      <w:r w:rsidRPr="002B1ED4">
        <w:rPr>
          <w:rFonts w:ascii="Arial" w:eastAsia="Times New Roman" w:hAnsi="Arial" w:cs="Arial"/>
          <w:b/>
          <w:bCs/>
          <w:color w:val="000000"/>
          <w:sz w:val="36"/>
          <w:szCs w:val="36"/>
          <w:shd w:val="clear" w:color="auto" w:fill="FFFFFF"/>
          <w:rtl/>
        </w:rPr>
        <w:t>الميدان الثاني: التاريخ الوطني</w:t>
      </w:r>
      <w:r w:rsidRPr="002B1ED4">
        <w:rPr>
          <w:rFonts w:ascii="Arial" w:eastAsia="Times New Roman" w:hAnsi="Arial" w:cs="Arial"/>
          <w:b/>
          <w:bCs/>
          <w:color w:val="000000"/>
          <w:sz w:val="36"/>
          <w:szCs w:val="36"/>
          <w:shd w:val="clear" w:color="auto" w:fill="FFFFFF"/>
        </w:rPr>
        <w:br/>
        <w:t> </w:t>
      </w:r>
      <w:r w:rsidRPr="002B1ED4">
        <w:rPr>
          <w:rFonts w:ascii="Arial" w:eastAsia="Times New Roman" w:hAnsi="Arial" w:cs="Arial"/>
          <w:b/>
          <w:bCs/>
          <w:color w:val="000000"/>
          <w:sz w:val="36"/>
          <w:szCs w:val="36"/>
          <w:shd w:val="clear" w:color="auto" w:fill="FFFFFF"/>
          <w:rtl/>
        </w:rPr>
        <w:t>الوضعية 2: الدول الإسلامية في الجزائر والمغرب الإسلامي</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0000FF"/>
          <w:sz w:val="36"/>
          <w:szCs w:val="36"/>
          <w:u w:val="single"/>
          <w:shd w:val="clear" w:color="auto" w:fill="FFFFFF"/>
          <w:rtl/>
        </w:rPr>
        <w:t>الوضعية المشكلة الانطلاقية (الأم)</w:t>
      </w:r>
      <w:r w:rsidRPr="002B1ED4">
        <w:rPr>
          <w:rFonts w:ascii="Arial" w:eastAsia="Times New Roman" w:hAnsi="Arial" w:cs="Arial"/>
          <w:b/>
          <w:bCs/>
          <w:color w:val="0000FF"/>
          <w:sz w:val="36"/>
          <w:szCs w:val="36"/>
          <w:u w:val="single"/>
          <w:shd w:val="clear" w:color="auto" w:fill="FFFFFF"/>
        </w:rPr>
        <w:t>:</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shd w:val="clear" w:color="auto" w:fill="FFFFFF"/>
          <w:rtl/>
        </w:rPr>
        <w:t>نظمت المدرسة رحلة إلى بسكرة، وعرفت أنه من ضمن المناطق المراد زيارتها مدينة سيدي عقبة التي بها ضريح الفاتح المشهور عقبة بن نافع، فأردت أن تبحث عن مراحل الفتح الإسلامي لبلاد المغرب، وعن التحوّلات التي طرأت على المنطقة بعدما أصبحت ولاية إسلامية، ومساهمتها في نشر الإسلام بأوربا وإفريقيا، والدول التي قامت بالمنطقة، وكيف واجه المغاربة الغزو الأوربي</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rPr>
        <w:br/>
      </w:r>
      <w:r w:rsidRPr="002B1ED4">
        <w:rPr>
          <w:rFonts w:ascii="Arial" w:eastAsia="Times New Roman" w:hAnsi="Arial" w:cs="Arial"/>
          <w:b/>
          <w:bCs/>
          <w:color w:val="FF0000"/>
          <w:sz w:val="36"/>
          <w:szCs w:val="36"/>
          <w:u w:val="single"/>
          <w:shd w:val="clear" w:color="auto" w:fill="FFFFFF"/>
        </w:rPr>
        <w:br/>
      </w:r>
      <w:r w:rsidRPr="002B1ED4">
        <w:rPr>
          <w:rFonts w:ascii="Arial" w:eastAsia="Times New Roman" w:hAnsi="Arial" w:cs="Arial"/>
          <w:b/>
          <w:bCs/>
          <w:color w:val="0000FF"/>
          <w:sz w:val="36"/>
          <w:szCs w:val="36"/>
          <w:u w:val="single"/>
          <w:shd w:val="clear" w:color="auto" w:fill="FFFFFF"/>
          <w:rtl/>
        </w:rPr>
        <w:t>الوضعية المشكلة الجزئية</w:t>
      </w:r>
      <w:r w:rsidRPr="002B1ED4">
        <w:rPr>
          <w:rFonts w:ascii="Arial" w:eastAsia="Times New Roman" w:hAnsi="Arial" w:cs="Arial"/>
          <w:b/>
          <w:bCs/>
          <w:color w:val="0000FF"/>
          <w:sz w:val="36"/>
          <w:szCs w:val="36"/>
          <w:u w:val="single"/>
          <w:shd w:val="clear" w:color="auto" w:fill="FFFFFF"/>
        </w:rPr>
        <w:t xml:space="preserve"> (02):</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shd w:val="clear" w:color="auto" w:fill="FFFFFF"/>
          <w:rtl/>
        </w:rPr>
        <w:t>في حوار تلفزيوني مع أحد المؤرخين قال " إن المغرب أصبح ولاية إسلامية مرتبطة بالسلطة المركزية (دمشق ثمّ بغداد) ونتيجة التأثّر بالحركات السياسية والثقافية والمذهبية بدأ الانفصال عن الخلافة العباسية منذ منتصف القرن 2 هـ وبذلك ظهرت عدة دول، فما هي هذه الدول؟ ومتى تأسست؟ وما نسب كل دولة؟ وما نوع نظام حكمها؟ وفيم تمثلت حضارتها؟ وما هي الأسباب التي أدت إلى سقوطها؟</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FF0000"/>
          <w:sz w:val="36"/>
          <w:szCs w:val="36"/>
          <w:u w:val="single"/>
          <w:shd w:val="clear" w:color="auto" w:fill="FFFFFF"/>
          <w:rtl/>
        </w:rPr>
        <w:t>دول المغرب الموحدة</w:t>
      </w:r>
      <w:r w:rsidRPr="002B1ED4">
        <w:rPr>
          <w:rFonts w:ascii="Arial" w:eastAsia="Times New Roman" w:hAnsi="Arial" w:cs="Arial"/>
          <w:b/>
          <w:bCs/>
          <w:color w:val="000000"/>
          <w:sz w:val="36"/>
          <w:szCs w:val="36"/>
        </w:rPr>
        <w:br/>
      </w:r>
      <w:r w:rsidRPr="002B1ED4">
        <w:rPr>
          <w:rFonts w:ascii="Arial" w:eastAsia="Times New Roman" w:hAnsi="Arial" w:cs="Arial"/>
          <w:b/>
          <w:bCs/>
          <w:color w:val="800080"/>
          <w:sz w:val="36"/>
          <w:szCs w:val="36"/>
          <w:shd w:val="clear" w:color="auto" w:fill="CCCCCC"/>
        </w:rPr>
        <w:t xml:space="preserve">1) </w:t>
      </w:r>
      <w:r w:rsidRPr="002B1ED4">
        <w:rPr>
          <w:rFonts w:ascii="Arial" w:eastAsia="Times New Roman" w:hAnsi="Arial" w:cs="Arial"/>
          <w:b/>
          <w:bCs/>
          <w:color w:val="800080"/>
          <w:sz w:val="36"/>
          <w:szCs w:val="36"/>
          <w:shd w:val="clear" w:color="auto" w:fill="CCCCCC"/>
          <w:rtl/>
        </w:rPr>
        <w:t>الدولة الفاطمية </w:t>
      </w:r>
      <w:r w:rsidRPr="002B1ED4">
        <w:rPr>
          <w:rFonts w:ascii="Arial" w:eastAsia="Times New Roman" w:hAnsi="Arial" w:cs="Arial"/>
          <w:b/>
          <w:bCs/>
          <w:color w:val="800080"/>
          <w:sz w:val="36"/>
          <w:szCs w:val="36"/>
          <w:shd w:val="clear" w:color="auto" w:fill="CCCCCC"/>
        </w:rPr>
        <w:t xml:space="preserve">( </w:t>
      </w:r>
      <w:r w:rsidRPr="002B1ED4">
        <w:rPr>
          <w:rFonts w:ascii="Arial" w:eastAsia="Times New Roman" w:hAnsi="Arial" w:cs="Arial"/>
          <w:b/>
          <w:bCs/>
          <w:color w:val="800080"/>
          <w:sz w:val="36"/>
          <w:szCs w:val="36"/>
          <w:shd w:val="clear" w:color="auto" w:fill="CCCCCC"/>
          <w:rtl/>
        </w:rPr>
        <w:t>من 296 هـ / 907 م إلى 567 هـ /  1171 م</w:t>
      </w:r>
      <w:r w:rsidRPr="002B1ED4">
        <w:rPr>
          <w:rFonts w:ascii="Arial" w:eastAsia="Times New Roman" w:hAnsi="Arial" w:cs="Arial"/>
          <w:b/>
          <w:bCs/>
          <w:color w:val="800080"/>
          <w:sz w:val="36"/>
          <w:szCs w:val="36"/>
          <w:shd w:val="clear" w:color="auto" w:fill="CCCCCC"/>
        </w:rPr>
        <w:t xml:space="preserve"> )</w:t>
      </w:r>
    </w:p>
    <w:p w:rsidR="002D19AF" w:rsidRPr="002B1ED4" w:rsidRDefault="002B1ED4" w:rsidP="002B1ED4">
      <w:pPr>
        <w:bidi/>
        <w:rPr>
          <w:b/>
          <w:bCs/>
          <w:sz w:val="36"/>
          <w:szCs w:val="36"/>
        </w:rPr>
      </w:pP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tl/>
        </w:rPr>
        <w:t>أ- نسبها وتأسيسها</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shd w:val="clear" w:color="auto" w:fill="FFFFFF"/>
          <w:rtl/>
        </w:rPr>
        <w:t>تأسست على يد أبي عبد الله الشيعي بالمغرب الأدنى والأوسط، أوّل الخلفاء الفاطميين عبيد الله المهدي، عاصمتها المهدية بتونس ثم نقلت إلى القاهرة بمصر في عهد المعز لدين الله سنة 357 هـ / 969 م، وشملت أيضا دمشق والقدس والحجاز واليمن شرقا</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tl/>
        </w:rPr>
        <w:t>ب- حضارتها</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الحكم ملكي وراثي وتلقّب الحكام بـ الخلفاء</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انتعاش الزراعة وتنوع الصناعات ورواج الحركة التجارية</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نشاط ثقافي وعلمي وبروز العلماء كـ ابن الهيثم</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آثار هامة كمدن المهدية ، القاهرة وجامع الأزهر بالقاهرة</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tl/>
        </w:rPr>
        <w:t>ج- سقوطها</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shd w:val="clear" w:color="auto" w:fill="FFFFFF"/>
          <w:rtl/>
        </w:rPr>
        <w:t>بعد ضعفها استقلّ المغرب (الزيريون) عنها أيّام الخليفة المستنصر وانتهت بموت العاضد وتولّي صلاح الدين الأيوبي شؤون مصر</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lastRenderedPageBreak/>
        <w:br/>
      </w:r>
      <w:r w:rsidRPr="002B1ED4">
        <w:rPr>
          <w:rFonts w:ascii="Arial" w:eastAsia="Times New Roman" w:hAnsi="Arial" w:cs="Arial"/>
          <w:b/>
          <w:bCs/>
          <w:color w:val="800080"/>
          <w:sz w:val="36"/>
          <w:szCs w:val="36"/>
          <w:shd w:val="clear" w:color="auto" w:fill="CCCCCC"/>
        </w:rPr>
        <w:t xml:space="preserve">2) </w:t>
      </w:r>
      <w:r w:rsidRPr="002B1ED4">
        <w:rPr>
          <w:rFonts w:ascii="Arial" w:eastAsia="Times New Roman" w:hAnsi="Arial" w:cs="Arial"/>
          <w:b/>
          <w:bCs/>
          <w:color w:val="800080"/>
          <w:sz w:val="36"/>
          <w:szCs w:val="36"/>
          <w:shd w:val="clear" w:color="auto" w:fill="CCCCCC"/>
          <w:rtl/>
        </w:rPr>
        <w:t xml:space="preserve">الدّولة الزيرية </w:t>
      </w:r>
      <w:proofErr w:type="gramStart"/>
      <w:r w:rsidRPr="002B1ED4">
        <w:rPr>
          <w:rFonts w:ascii="Arial" w:eastAsia="Times New Roman" w:hAnsi="Arial" w:cs="Arial"/>
          <w:b/>
          <w:bCs/>
          <w:color w:val="800080"/>
          <w:sz w:val="36"/>
          <w:szCs w:val="36"/>
          <w:shd w:val="clear" w:color="auto" w:fill="CCCCCC"/>
          <w:rtl/>
        </w:rPr>
        <w:t>( من</w:t>
      </w:r>
      <w:proofErr w:type="gramEnd"/>
      <w:r w:rsidRPr="002B1ED4">
        <w:rPr>
          <w:rFonts w:ascii="Arial" w:eastAsia="Times New Roman" w:hAnsi="Arial" w:cs="Arial"/>
          <w:b/>
          <w:bCs/>
          <w:color w:val="800080"/>
          <w:sz w:val="36"/>
          <w:szCs w:val="36"/>
          <w:shd w:val="clear" w:color="auto" w:fill="CCCCCC"/>
          <w:rtl/>
        </w:rPr>
        <w:t>  362 هـ /  9</w:t>
      </w:r>
      <w:r w:rsidRPr="002B1ED4">
        <w:rPr>
          <w:rFonts w:ascii="Arial" w:eastAsia="Times New Roman" w:hAnsi="Arial" w:cs="Arial"/>
          <w:b/>
          <w:bCs/>
          <w:color w:val="800080"/>
          <w:sz w:val="36"/>
          <w:szCs w:val="36"/>
          <w:shd w:val="clear" w:color="auto" w:fill="CCCCCC"/>
        </w:rPr>
        <w:t xml:space="preserve">72 </w:t>
      </w:r>
      <w:r w:rsidRPr="002B1ED4">
        <w:rPr>
          <w:rFonts w:ascii="Arial" w:eastAsia="Times New Roman" w:hAnsi="Arial" w:cs="Arial"/>
          <w:b/>
          <w:bCs/>
          <w:color w:val="800080"/>
          <w:sz w:val="36"/>
          <w:szCs w:val="36"/>
          <w:shd w:val="clear" w:color="auto" w:fill="CCCCCC"/>
          <w:rtl/>
        </w:rPr>
        <w:t>م إلى 555 هـ / 1159 م</w:t>
      </w:r>
      <w:r w:rsidRPr="002B1ED4">
        <w:rPr>
          <w:rFonts w:ascii="Arial" w:eastAsia="Times New Roman" w:hAnsi="Arial" w:cs="Arial"/>
          <w:b/>
          <w:bCs/>
          <w:color w:val="800080"/>
          <w:sz w:val="36"/>
          <w:szCs w:val="36"/>
          <w:shd w:val="clear" w:color="auto" w:fill="CCCCCC"/>
        </w:rPr>
        <w:t xml:space="preserve"> )</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tl/>
        </w:rPr>
        <w:t>أ- نسبها وتأسيسها</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shd w:val="clear" w:color="auto" w:fill="FFFFFF"/>
          <w:rtl/>
        </w:rPr>
        <w:t>تنتسب إلـى بلكين بن زيري الصنهاجي الذي حكم المغرب  باسم الفاطميين بعد انتقالهم إلى القاهرة، العاصمة الأولى أشير بالمغرب الأوسط ثم المنصورة بتونس</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tl/>
        </w:rPr>
        <w:t>ب- حضـارتها</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حكم ملكي وراثي بمساعدة الولّاة</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تنوع زراعي وصناعي ونشاط تجاري بين المغرب والأندلس</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رفاهية المجتمع وازدهار الحياة الثقافية والعلمية وظهور العلماء والفقهاء</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Pr>
        <w:t xml:space="preserve">    * </w:t>
      </w:r>
      <w:r w:rsidRPr="002B1ED4">
        <w:rPr>
          <w:rFonts w:ascii="Arial" w:eastAsia="Times New Roman" w:hAnsi="Arial" w:cs="Arial"/>
          <w:b/>
          <w:bCs/>
          <w:color w:val="000000"/>
          <w:sz w:val="36"/>
          <w:szCs w:val="36"/>
          <w:shd w:val="clear" w:color="auto" w:fill="FFFFFF"/>
          <w:rtl/>
        </w:rPr>
        <w:t>اهتمام بالعمران كالمدن والحصون والمساجد والقصور</w:t>
      </w:r>
      <w:r w:rsidRPr="002B1ED4">
        <w:rPr>
          <w:rFonts w:ascii="Arial" w:eastAsia="Times New Roman" w:hAnsi="Arial" w:cs="Arial"/>
          <w:b/>
          <w:bCs/>
          <w:color w:val="000000"/>
          <w:sz w:val="36"/>
          <w:szCs w:val="36"/>
          <w:shd w:val="clear" w:color="auto" w:fill="FFFFFF"/>
        </w:rPr>
        <w:t>.</w:t>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rPr>
        <w:br/>
      </w:r>
      <w:r w:rsidRPr="002B1ED4">
        <w:rPr>
          <w:rFonts w:ascii="Arial" w:eastAsia="Times New Roman" w:hAnsi="Arial" w:cs="Arial"/>
          <w:b/>
          <w:bCs/>
          <w:color w:val="000000"/>
          <w:sz w:val="36"/>
          <w:szCs w:val="36"/>
          <w:shd w:val="clear" w:color="auto" w:fill="FFFFFF"/>
          <w:rtl/>
        </w:rPr>
        <w:t>ج- سقـوطها</w:t>
      </w:r>
      <w:r w:rsidRPr="002B1ED4">
        <w:rPr>
          <w:rFonts w:ascii="Arial" w:eastAsia="Times New Roman" w:hAnsi="Arial" w:cs="Arial"/>
          <w:b/>
          <w:bCs/>
          <w:color w:val="000000"/>
          <w:sz w:val="36"/>
          <w:szCs w:val="36"/>
          <w:shd w:val="clear" w:color="auto" w:fill="FFFFFF"/>
        </w:rPr>
        <w:t>: </w:t>
      </w:r>
      <w:r w:rsidRPr="002B1ED4">
        <w:rPr>
          <w:rFonts w:ascii="Arial" w:eastAsia="Times New Roman" w:hAnsi="Arial" w:cs="Arial"/>
          <w:b/>
          <w:bCs/>
          <w:color w:val="000000"/>
          <w:sz w:val="36"/>
          <w:szCs w:val="36"/>
          <w:shd w:val="clear" w:color="auto" w:fill="FFFFFF"/>
          <w:rtl/>
        </w:rPr>
        <w:t>تضرّرت بهجرة قبائل بني هلال من مصر إلى المغرب بتشجيع من الفاطميين، ممّا أدّى إلى ضعف الدولة وسقوطها على يد الموحّدين</w:t>
      </w:r>
      <w:r w:rsidRPr="002B1ED4">
        <w:rPr>
          <w:rFonts w:ascii="Arial" w:eastAsia="Times New Roman" w:hAnsi="Arial" w:cs="Arial"/>
          <w:b/>
          <w:bCs/>
          <w:color w:val="000000"/>
          <w:sz w:val="36"/>
          <w:szCs w:val="36"/>
          <w:shd w:val="clear" w:color="auto" w:fill="FFFFFF"/>
        </w:rPr>
        <w:t>.</w:t>
      </w:r>
      <w:bookmarkEnd w:id="0"/>
    </w:p>
    <w:sectPr w:rsidR="002D19AF" w:rsidRPr="002B1ED4"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B1ED4"/>
    <w:rsid w:val="002D1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8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2024-08-31T17:56:00Z</dcterms:modified>
</cp:coreProperties>
</file>