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B704" w14:textId="77777777" w:rsidR="009837BB" w:rsidRPr="009837BB" w:rsidRDefault="009837BB" w:rsidP="009837BB">
      <w:pPr>
        <w:bidi/>
        <w:spacing w:after="0" w:line="240" w:lineRule="auto"/>
        <w:jc w:val="center"/>
        <w:rPr>
          <w:rFonts w:ascii="Traditional Arabic" w:hAnsi="Traditional Arabic" w:cs="Traditional Arabic"/>
          <w:sz w:val="24"/>
          <w:szCs w:val="24"/>
          <w:rtl/>
          <w:lang w:bidi="ar-DZ"/>
        </w:rPr>
      </w:pPr>
      <w:r w:rsidRPr="009837BB">
        <w:rPr>
          <w:rFonts w:ascii="Traditional Arabic" w:hAnsi="Traditional Arabic" w:cs="Traditional Arabic"/>
          <w:sz w:val="24"/>
          <w:szCs w:val="24"/>
          <w:rtl/>
          <w:lang w:bidi="ar-DZ"/>
        </w:rPr>
        <w:t>الجمهوريّة الجزائريّة الدّيمقراطيّة الشعبيّة</w:t>
      </w:r>
    </w:p>
    <w:p w14:paraId="4FF3D411" w14:textId="7A5AB9CC" w:rsidR="009837BB" w:rsidRPr="009837BB" w:rsidRDefault="009837BB" w:rsidP="009837BB">
      <w:pPr>
        <w:bidi/>
        <w:spacing w:after="0" w:line="240" w:lineRule="auto"/>
        <w:rPr>
          <w:rFonts w:ascii="Traditional Arabic" w:hAnsi="Traditional Arabic" w:cs="Traditional Arabic"/>
          <w:sz w:val="24"/>
          <w:szCs w:val="24"/>
          <w:rtl/>
          <w:lang w:bidi="ar-DZ"/>
        </w:rPr>
      </w:pPr>
      <w:r w:rsidRPr="009837BB">
        <w:rPr>
          <w:rFonts w:ascii="Traditional Arabic" w:hAnsi="Traditional Arabic" w:cs="Traditional Arabic"/>
          <w:sz w:val="24"/>
          <w:szCs w:val="24"/>
          <w:rtl/>
          <w:lang w:bidi="ar-DZ"/>
        </w:rPr>
        <w:t xml:space="preserve">مديريّة التّربية لولاية تبسّة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العام الدّراسي: 2024/2025م</w:t>
      </w:r>
    </w:p>
    <w:p w14:paraId="581B722E" w14:textId="005DFDEA" w:rsidR="009837BB" w:rsidRPr="009837BB" w:rsidRDefault="009837BB" w:rsidP="009837BB">
      <w:pPr>
        <w:bidi/>
        <w:spacing w:after="0" w:line="240" w:lineRule="auto"/>
        <w:rPr>
          <w:rFonts w:ascii="Traditional Arabic" w:hAnsi="Traditional Arabic" w:cs="Traditional Arabic"/>
          <w:sz w:val="24"/>
          <w:szCs w:val="24"/>
          <w:rtl/>
          <w:lang w:bidi="ar-DZ"/>
        </w:rPr>
      </w:pPr>
      <w:r w:rsidRPr="009837BB">
        <w:rPr>
          <w:rFonts w:ascii="Traditional Arabic" w:hAnsi="Traditional Arabic" w:cs="Traditional Arabic"/>
          <w:sz w:val="24"/>
          <w:szCs w:val="24"/>
          <w:rtl/>
          <w:lang w:bidi="ar-DZ"/>
        </w:rPr>
        <w:t xml:space="preserve">متوسّطة الشّهيد عزّوزة عزّوز ـ نقرين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w:t>
      </w:r>
      <w:r w:rsidRPr="009837BB">
        <w:rPr>
          <w:rFonts w:ascii="Traditional Arabic" w:hAnsi="Traditional Arabic" w:cs="Traditional Arabic" w:hint="cs"/>
          <w:sz w:val="24"/>
          <w:szCs w:val="24"/>
          <w:rtl/>
          <w:lang w:bidi="ar-DZ"/>
        </w:rPr>
        <w:t xml:space="preserve">          </w:t>
      </w:r>
      <w:r w:rsidR="00A93290">
        <w:rPr>
          <w:rFonts w:ascii="Traditional Arabic" w:hAnsi="Traditional Arabic" w:cs="Traditional Arabic" w:hint="cs"/>
          <w:sz w:val="24"/>
          <w:szCs w:val="24"/>
          <w:rtl/>
          <w:lang w:bidi="ar-DZ"/>
        </w:rPr>
        <w:t xml:space="preserve">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التّاريخ: </w:t>
      </w:r>
      <w:r w:rsidR="00A93290">
        <w:rPr>
          <w:rFonts w:ascii="Traditional Arabic" w:hAnsi="Traditional Arabic" w:cs="Traditional Arabic" w:hint="cs"/>
          <w:sz w:val="24"/>
          <w:szCs w:val="24"/>
          <w:rtl/>
          <w:lang w:bidi="ar-DZ"/>
        </w:rPr>
        <w:t xml:space="preserve">... ماي 2025 </w:t>
      </w:r>
    </w:p>
    <w:tbl>
      <w:tblPr>
        <w:bidiVisual/>
        <w:tblW w:w="7668" w:type="dxa"/>
        <w:tblInd w:w="176" w:type="dxa"/>
        <w:tblBorders>
          <w:top w:val="single" w:sz="4" w:space="0" w:color="auto"/>
        </w:tblBorders>
        <w:tblLook w:val="0000" w:firstRow="0" w:lastRow="0" w:firstColumn="0" w:lastColumn="0" w:noHBand="0" w:noVBand="0"/>
      </w:tblPr>
      <w:tblGrid>
        <w:gridCol w:w="7668"/>
      </w:tblGrid>
      <w:tr w:rsidR="009837BB" w:rsidRPr="009837BB" w14:paraId="725393C7" w14:textId="77777777" w:rsidTr="009837BB">
        <w:trPr>
          <w:trHeight w:val="409"/>
        </w:trPr>
        <w:tc>
          <w:tcPr>
            <w:tcW w:w="7668" w:type="dxa"/>
            <w:tcBorders>
              <w:bottom w:val="single" w:sz="4" w:space="0" w:color="auto"/>
            </w:tcBorders>
            <w:vAlign w:val="center"/>
          </w:tcPr>
          <w:p w14:paraId="6196D418" w14:textId="2B955CD6" w:rsidR="009837BB" w:rsidRPr="00283DEF" w:rsidRDefault="009837BB" w:rsidP="00283DEF">
            <w:pPr>
              <w:bidi/>
              <w:spacing w:after="0" w:line="240" w:lineRule="auto"/>
              <w:rPr>
                <w:rFonts w:ascii="Traditional Arabic" w:hAnsi="Traditional Arabic" w:cs="Traditional Arabic"/>
                <w:sz w:val="28"/>
                <w:szCs w:val="28"/>
                <w:rtl/>
                <w:lang w:bidi="ar-DZ"/>
              </w:rPr>
            </w:pPr>
            <w:r w:rsidRPr="009837BB">
              <w:rPr>
                <w:rFonts w:ascii="Traditional Arabic" w:hAnsi="Traditional Arabic" w:cs="Traditional Arabic" w:hint="cs"/>
                <w:b/>
                <w:bCs/>
                <w:sz w:val="28"/>
                <w:szCs w:val="28"/>
                <w:rtl/>
                <w:lang w:bidi="ar-DZ"/>
              </w:rPr>
              <w:t>ا</w:t>
            </w:r>
            <w:r w:rsidRPr="009837BB">
              <w:rPr>
                <w:rFonts w:ascii="Traditional Arabic" w:hAnsi="Traditional Arabic" w:cs="Traditional Arabic"/>
                <w:b/>
                <w:bCs/>
                <w:sz w:val="28"/>
                <w:szCs w:val="28"/>
                <w:rtl/>
                <w:lang w:bidi="ar-DZ"/>
              </w:rPr>
              <w:t xml:space="preserve">ختبار الفصل </w:t>
            </w:r>
            <w:r w:rsidRPr="009837BB">
              <w:rPr>
                <w:rFonts w:ascii="Traditional Arabic" w:hAnsi="Traditional Arabic" w:cs="Traditional Arabic" w:hint="cs"/>
                <w:b/>
                <w:bCs/>
                <w:sz w:val="28"/>
                <w:szCs w:val="28"/>
                <w:rtl/>
                <w:lang w:bidi="ar-DZ"/>
              </w:rPr>
              <w:t>الثَّا</w:t>
            </w:r>
            <w:r w:rsidR="00A93290">
              <w:rPr>
                <w:rFonts w:ascii="Traditional Arabic" w:hAnsi="Traditional Arabic" w:cs="Traditional Arabic" w:hint="cs"/>
                <w:b/>
                <w:bCs/>
                <w:sz w:val="28"/>
                <w:szCs w:val="28"/>
                <w:rtl/>
                <w:lang w:bidi="ar-DZ"/>
              </w:rPr>
              <w:t>لث</w:t>
            </w:r>
            <w:r w:rsidRPr="009837BB">
              <w:rPr>
                <w:rFonts w:ascii="Traditional Arabic" w:hAnsi="Traditional Arabic" w:cs="Traditional Arabic"/>
                <w:b/>
                <w:bCs/>
                <w:sz w:val="28"/>
                <w:szCs w:val="28"/>
                <w:rtl/>
                <w:lang w:bidi="ar-DZ"/>
              </w:rPr>
              <w:t xml:space="preserve"> لمادّة التّربية الإسلاميّة</w:t>
            </w:r>
            <w:r w:rsidRPr="009837BB">
              <w:rPr>
                <w:rFonts w:ascii="Traditional Arabic" w:hAnsi="Traditional Arabic" w:cs="Traditional Arabic"/>
                <w:sz w:val="28"/>
                <w:szCs w:val="28"/>
                <w:rtl/>
                <w:lang w:bidi="ar-DZ"/>
              </w:rPr>
              <w:t xml:space="preserve"> </w:t>
            </w:r>
            <w:r w:rsidR="00283DEF" w:rsidRPr="009837BB">
              <w:rPr>
                <w:rFonts w:ascii="Traditional Arabic" w:hAnsi="Traditional Arabic" w:cs="Traditional Arabic"/>
                <w:b/>
                <w:bCs/>
                <w:sz w:val="28"/>
                <w:szCs w:val="28"/>
                <w:rtl/>
                <w:lang w:bidi="ar-DZ"/>
              </w:rPr>
              <w:t>للمستوى الأوّل المتوسّط.</w:t>
            </w:r>
            <w:r w:rsidRPr="009837BB">
              <w:rPr>
                <w:rFonts w:ascii="Traditional Arabic" w:hAnsi="Traditional Arabic" w:cs="Traditional Arabic" w:hint="cs"/>
                <w:sz w:val="28"/>
                <w:szCs w:val="28"/>
                <w:rtl/>
                <w:lang w:bidi="ar-DZ"/>
              </w:rPr>
              <w:t xml:space="preserve">      </w:t>
            </w:r>
            <w:r w:rsidR="00283DEF">
              <w:rPr>
                <w:rFonts w:ascii="Traditional Arabic" w:hAnsi="Traditional Arabic" w:cs="Traditional Arabic" w:hint="cs"/>
                <w:sz w:val="28"/>
                <w:szCs w:val="28"/>
                <w:rtl/>
                <w:lang w:bidi="ar-DZ"/>
              </w:rPr>
              <w:t xml:space="preserve">    </w:t>
            </w:r>
            <w:r w:rsidRPr="009837BB">
              <w:rPr>
                <w:rFonts w:ascii="Traditional Arabic" w:hAnsi="Traditional Arabic" w:cs="Traditional Arabic"/>
                <w:sz w:val="28"/>
                <w:szCs w:val="28"/>
                <w:rtl/>
                <w:lang w:bidi="ar-DZ"/>
              </w:rPr>
              <w:t xml:space="preserve">   المدّة: ساعة واحدة</w:t>
            </w:r>
          </w:p>
        </w:tc>
      </w:tr>
    </w:tbl>
    <w:p w14:paraId="0B592B30" w14:textId="77777777" w:rsidR="009837BB" w:rsidRPr="009837BB" w:rsidRDefault="009837BB" w:rsidP="009837BB">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الجزء الأوّل (12 ن)</w:t>
      </w:r>
    </w:p>
    <w:p w14:paraId="76DA8782" w14:textId="77777777" w:rsidR="009837BB" w:rsidRPr="009837BB" w:rsidRDefault="009837BB" w:rsidP="009837BB">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الوضعيّة الأولى (06 ن)</w:t>
      </w:r>
    </w:p>
    <w:p w14:paraId="2593BC81" w14:textId="1ACC6418" w:rsidR="009837BB" w:rsidRPr="00A93290" w:rsidRDefault="009837BB" w:rsidP="00A93290">
      <w:pPr>
        <w:bidi/>
        <w:spacing w:after="0" w:line="240" w:lineRule="auto"/>
        <w:rPr>
          <w:rFonts w:ascii="Traditional Arabic" w:hAnsi="Traditional Arabic" w:cs="Traditional Arabic"/>
          <w:b/>
          <w:bCs/>
          <w:sz w:val="16"/>
          <w:szCs w:val="16"/>
          <w:shd w:val="clear" w:color="auto" w:fill="FFFFFF"/>
          <w:rtl/>
        </w:rPr>
      </w:pPr>
      <w:r w:rsidRPr="009837BB">
        <w:rPr>
          <w:rFonts w:ascii="Traditional Arabic" w:hAnsi="Traditional Arabic" w:cs="Traditional Arabic"/>
          <w:sz w:val="28"/>
          <w:szCs w:val="28"/>
          <w:rtl/>
          <w:lang w:bidi="ar-DZ"/>
        </w:rPr>
        <w:t xml:space="preserve"> قال الله تعالى:</w:t>
      </w:r>
      <w:r w:rsidRPr="009837BB">
        <w:rPr>
          <w:rFonts w:ascii="Traditional Arabic" w:hAnsi="Traditional Arabic" w:cs="Traditional Arabic"/>
          <w:sz w:val="28"/>
          <w:szCs w:val="28"/>
          <w:shd w:val="clear" w:color="auto" w:fill="FFFFFF"/>
          <w:rtl/>
        </w:rPr>
        <w:t xml:space="preserve"> </w:t>
      </w:r>
      <w:r w:rsidR="00A93290" w:rsidRPr="009837BB">
        <w:rPr>
          <w:rFonts w:ascii="Traditional Arabic" w:hAnsi="Traditional Arabic" w:cs="Traditional Arabic" w:hint="cs"/>
          <w:b/>
          <w:bCs/>
          <w:sz w:val="28"/>
          <w:szCs w:val="28"/>
          <w:shd w:val="clear" w:color="auto" w:fill="FFFFFF"/>
          <w:rtl/>
        </w:rPr>
        <w:t>﴿</w:t>
      </w:r>
      <w:r w:rsidR="00A93290">
        <w:rPr>
          <w:rFonts w:ascii="Traditional Arabic" w:hAnsi="Traditional Arabic" w:cs="Traditional Arabic" w:hint="cs"/>
          <w:b/>
          <w:bCs/>
          <w:sz w:val="28"/>
          <w:szCs w:val="28"/>
          <w:shd w:val="clear" w:color="auto" w:fill="FFFFFF"/>
          <w:rtl/>
        </w:rPr>
        <w:t>إِذَا</w:t>
      </w:r>
      <w:r w:rsidR="00A93290" w:rsidRPr="00A93290">
        <w:rPr>
          <w:rFonts w:ascii="Traditional Arabic" w:hAnsi="Traditional Arabic" w:cs="Traditional Arabic"/>
          <w:b/>
          <w:bCs/>
          <w:sz w:val="28"/>
          <w:szCs w:val="28"/>
          <w:shd w:val="clear" w:color="auto" w:fill="FFFFFF"/>
          <w:rtl/>
        </w:rPr>
        <w:t xml:space="preserve"> السَّمَاءُ انْشَقَّتْ (1) </w:t>
      </w:r>
      <w:r w:rsidR="00A93290">
        <w:rPr>
          <w:rFonts w:ascii="Traditional Arabic" w:hAnsi="Traditional Arabic" w:cs="Traditional Arabic" w:hint="cs"/>
          <w:b/>
          <w:bCs/>
          <w:sz w:val="16"/>
          <w:szCs w:val="16"/>
          <w:shd w:val="clear" w:color="auto" w:fill="FFFFFF"/>
          <w:rtl/>
        </w:rPr>
        <w:t xml:space="preserve">............................ </w:t>
      </w:r>
      <w:r w:rsidR="00A93290" w:rsidRPr="00A93290">
        <w:rPr>
          <w:rFonts w:ascii="Traditional Arabic" w:hAnsi="Traditional Arabic" w:cs="Traditional Arabic"/>
          <w:b/>
          <w:bCs/>
          <w:sz w:val="28"/>
          <w:szCs w:val="28"/>
          <w:shd w:val="clear" w:color="auto" w:fill="FFFFFF"/>
          <w:rtl/>
        </w:rPr>
        <w:t>وَيَصْلَى سَعِيرًا (12</w:t>
      </w:r>
      <w:r w:rsidR="00A93290" w:rsidRPr="00A93290">
        <w:rPr>
          <w:rFonts w:ascii="Traditional Arabic" w:hAnsi="Traditional Arabic" w:cs="Traditional Arabic" w:hint="cs"/>
          <w:b/>
          <w:bCs/>
          <w:sz w:val="28"/>
          <w:szCs w:val="28"/>
          <w:shd w:val="clear" w:color="auto" w:fill="FFFFFF"/>
          <w:rtl/>
        </w:rPr>
        <w:t>)</w:t>
      </w:r>
      <w:r w:rsidR="00A93290">
        <w:rPr>
          <w:rFonts w:ascii="Traditional Arabic" w:hAnsi="Traditional Arabic" w:cs="Traditional Arabic" w:hint="cs"/>
          <w:b/>
          <w:bCs/>
          <w:sz w:val="28"/>
          <w:szCs w:val="28"/>
          <w:shd w:val="clear" w:color="auto" w:fill="FFFFFF"/>
          <w:rtl/>
        </w:rPr>
        <w:t xml:space="preserve">﴾ </w:t>
      </w:r>
      <w:r w:rsidR="00A93290" w:rsidRPr="00A93290">
        <w:rPr>
          <w:rFonts w:ascii="Traditional Arabic" w:hAnsi="Traditional Arabic" w:cs="Traditional Arabic" w:hint="cs"/>
          <w:shd w:val="clear" w:color="auto" w:fill="FFFFFF"/>
          <w:rtl/>
        </w:rPr>
        <w:t>سورة الانشقاق</w:t>
      </w:r>
      <w:r w:rsidRPr="009837BB">
        <w:rPr>
          <w:rFonts w:ascii="Traditional Arabic" w:hAnsi="Traditional Arabic" w:cs="Traditional Arabic"/>
          <w:b/>
          <w:bCs/>
          <w:sz w:val="28"/>
          <w:szCs w:val="28"/>
          <w:shd w:val="clear" w:color="auto" w:fill="FFFFFF"/>
          <w:rtl/>
        </w:rPr>
        <w:t xml:space="preserve"> </w:t>
      </w:r>
      <w:r w:rsidR="00283DEF" w:rsidRPr="009837BB">
        <w:rPr>
          <w:rFonts w:ascii="Traditional Arabic" w:hAnsi="Traditional Arabic" w:cs="Traditional Arabic"/>
          <w:rtl/>
          <w:lang w:bidi="ar-DZ"/>
        </w:rPr>
        <w:t>(01-1</w:t>
      </w:r>
      <w:r w:rsidR="00A93290">
        <w:rPr>
          <w:rFonts w:ascii="Traditional Arabic" w:hAnsi="Traditional Arabic" w:cs="Traditional Arabic" w:hint="cs"/>
          <w:rtl/>
          <w:lang w:bidi="ar-DZ"/>
        </w:rPr>
        <w:t>2</w:t>
      </w:r>
      <w:r w:rsidR="00283DEF" w:rsidRPr="009837BB">
        <w:rPr>
          <w:rFonts w:ascii="Traditional Arabic" w:hAnsi="Traditional Arabic" w:cs="Traditional Arabic"/>
          <w:rtl/>
          <w:lang w:bidi="ar-DZ"/>
        </w:rPr>
        <w:t xml:space="preserve">)                                  </w:t>
      </w:r>
      <w:r w:rsidRPr="009837BB">
        <w:rPr>
          <w:rFonts w:ascii="Traditional Arabic" w:hAnsi="Traditional Arabic" w:cs="Traditional Arabic"/>
          <w:sz w:val="28"/>
          <w:szCs w:val="28"/>
          <w:rtl/>
          <w:lang w:bidi="ar-DZ"/>
        </w:rPr>
        <w:t xml:space="preserve">                       </w:t>
      </w:r>
    </w:p>
    <w:p w14:paraId="2FB368A5" w14:textId="77777777" w:rsidR="009837BB" w:rsidRPr="009837BB" w:rsidRDefault="009837BB" w:rsidP="009837BB">
      <w:pPr>
        <w:spacing w:after="0" w:line="240" w:lineRule="auto"/>
        <w:jc w:val="right"/>
        <w:rPr>
          <w:rFonts w:ascii="Traditional Arabic" w:hAnsi="Traditional Arabic" w:cs="Traditional Arabic"/>
          <w:sz w:val="28"/>
          <w:szCs w:val="28"/>
          <w:rtl/>
        </w:rPr>
      </w:pPr>
      <w:r w:rsidRPr="009837BB">
        <w:rPr>
          <w:rFonts w:ascii="Traditional Arabic" w:hAnsi="Traditional Arabic" w:cs="Traditional Arabic"/>
          <w:sz w:val="28"/>
          <w:szCs w:val="28"/>
          <w:rtl/>
        </w:rPr>
        <w:t>1- استظهر الآيات الكريمات كتابيًا مع ضبطها بالشّكل التّام.</w:t>
      </w:r>
    </w:p>
    <w:p w14:paraId="10C25C3C" w14:textId="19AE4EC5" w:rsidR="009837BB" w:rsidRPr="009837BB" w:rsidRDefault="009837BB" w:rsidP="009837BB">
      <w:pPr>
        <w:spacing w:after="0" w:line="240" w:lineRule="auto"/>
        <w:jc w:val="right"/>
        <w:rPr>
          <w:rFonts w:ascii="Traditional Arabic" w:hAnsi="Traditional Arabic" w:cs="Traditional Arabic"/>
          <w:sz w:val="28"/>
          <w:szCs w:val="28"/>
          <w:rtl/>
        </w:rPr>
      </w:pPr>
      <w:r w:rsidRPr="009837BB">
        <w:rPr>
          <w:rFonts w:ascii="Traditional Arabic" w:hAnsi="Traditional Arabic" w:cs="Traditional Arabic"/>
          <w:sz w:val="28"/>
          <w:szCs w:val="28"/>
          <w:rtl/>
        </w:rPr>
        <w:t>2- اشرح المفردتين الآتيتين:</w:t>
      </w:r>
      <w:r w:rsidRPr="00A93290">
        <w:rPr>
          <w:rFonts w:ascii="Traditional Arabic" w:hAnsi="Traditional Arabic" w:cs="Traditional Arabic"/>
          <w:sz w:val="28"/>
          <w:szCs w:val="28"/>
          <w:rtl/>
        </w:rPr>
        <w:t xml:space="preserve"> </w:t>
      </w:r>
      <w:r w:rsidR="00A93290" w:rsidRPr="00A93290">
        <w:rPr>
          <w:rFonts w:ascii="Traditional Arabic" w:hAnsi="Traditional Arabic" w:cs="Traditional Arabic"/>
          <w:sz w:val="28"/>
          <w:szCs w:val="28"/>
          <w:shd w:val="clear" w:color="auto" w:fill="FFFFFF"/>
          <w:rtl/>
        </w:rPr>
        <w:t>انْشَقَّتْ</w:t>
      </w:r>
      <w:r w:rsidRPr="009837BB">
        <w:rPr>
          <w:rFonts w:ascii="Traditional Arabic" w:hAnsi="Traditional Arabic" w:cs="Traditional Arabic"/>
          <w:sz w:val="28"/>
          <w:szCs w:val="28"/>
          <w:rtl/>
        </w:rPr>
        <w:t>،</w:t>
      </w:r>
      <w:r w:rsidR="00A93290">
        <w:rPr>
          <w:rFonts w:ascii="Traditional Arabic" w:hAnsi="Traditional Arabic" w:cs="Traditional Arabic" w:hint="cs"/>
          <w:sz w:val="28"/>
          <w:szCs w:val="28"/>
          <w:rtl/>
        </w:rPr>
        <w:t xml:space="preserve"> </w:t>
      </w:r>
      <w:r w:rsidR="00A93290" w:rsidRPr="00A93290">
        <w:rPr>
          <w:rFonts w:ascii="Traditional Arabic" w:hAnsi="Traditional Arabic" w:cs="Traditional Arabic"/>
          <w:sz w:val="28"/>
          <w:szCs w:val="28"/>
          <w:shd w:val="clear" w:color="auto" w:fill="FFFFFF"/>
          <w:rtl/>
        </w:rPr>
        <w:t>ي</w:t>
      </w:r>
      <w:r w:rsidR="00A93290" w:rsidRPr="00A93290">
        <w:rPr>
          <w:rFonts w:ascii="Traditional Arabic" w:hAnsi="Traditional Arabic" w:cs="Traditional Arabic" w:hint="cs"/>
          <w:sz w:val="28"/>
          <w:szCs w:val="28"/>
          <w:shd w:val="clear" w:color="auto" w:fill="FFFFFF"/>
          <w:rtl/>
        </w:rPr>
        <w:t>ُ</w:t>
      </w:r>
      <w:r w:rsidR="00A93290" w:rsidRPr="00A93290">
        <w:rPr>
          <w:rFonts w:ascii="Traditional Arabic" w:hAnsi="Traditional Arabic" w:cs="Traditional Arabic"/>
          <w:sz w:val="28"/>
          <w:szCs w:val="28"/>
          <w:shd w:val="clear" w:color="auto" w:fill="FFFFFF"/>
          <w:rtl/>
        </w:rPr>
        <w:t>صْلَى سَعِيرًا</w:t>
      </w:r>
      <w:r w:rsidRPr="00A93290">
        <w:rPr>
          <w:rFonts w:ascii="Traditional Arabic" w:hAnsi="Traditional Arabic" w:cs="Traditional Arabic"/>
          <w:sz w:val="28"/>
          <w:szCs w:val="28"/>
          <w:rtl/>
        </w:rPr>
        <w:t>.</w:t>
      </w:r>
    </w:p>
    <w:p w14:paraId="0B59188E" w14:textId="11727B5F" w:rsidR="009837BB" w:rsidRPr="009837BB" w:rsidRDefault="009837BB" w:rsidP="009837BB">
      <w:pPr>
        <w:spacing w:after="0" w:line="240" w:lineRule="auto"/>
        <w:jc w:val="right"/>
        <w:rPr>
          <w:rFonts w:ascii="Traditional Arabic" w:hAnsi="Traditional Arabic" w:cs="Traditional Arabic"/>
          <w:sz w:val="28"/>
          <w:szCs w:val="28"/>
        </w:rPr>
      </w:pPr>
      <w:r w:rsidRPr="009837BB">
        <w:rPr>
          <w:rFonts w:ascii="Traditional Arabic" w:hAnsi="Traditional Arabic" w:cs="Traditional Arabic"/>
          <w:sz w:val="28"/>
          <w:szCs w:val="28"/>
          <w:rtl/>
        </w:rPr>
        <w:t>3- لماذا س</w:t>
      </w:r>
      <w:r w:rsidRPr="009837BB">
        <w:rPr>
          <w:rFonts w:ascii="Traditional Arabic" w:hAnsi="Traditional Arabic" w:cs="Traditional Arabic" w:hint="cs"/>
          <w:sz w:val="28"/>
          <w:szCs w:val="28"/>
          <w:rtl/>
        </w:rPr>
        <w:t>ُ</w:t>
      </w:r>
      <w:r w:rsidRPr="009837BB">
        <w:rPr>
          <w:rFonts w:ascii="Traditional Arabic" w:hAnsi="Traditional Arabic" w:cs="Traditional Arabic"/>
          <w:sz w:val="28"/>
          <w:szCs w:val="28"/>
          <w:rtl/>
        </w:rPr>
        <w:t xml:space="preserve">ميّت سورة </w:t>
      </w:r>
      <w:r w:rsidR="00A93290">
        <w:rPr>
          <w:rFonts w:ascii="Traditional Arabic" w:hAnsi="Traditional Arabic" w:cs="Traditional Arabic" w:hint="cs"/>
          <w:sz w:val="28"/>
          <w:szCs w:val="28"/>
          <w:rtl/>
        </w:rPr>
        <w:t>الانشقاقْ</w:t>
      </w:r>
      <w:r w:rsidRPr="009837BB">
        <w:rPr>
          <w:rFonts w:ascii="Traditional Arabic" w:hAnsi="Traditional Arabic" w:cs="Traditional Arabic"/>
          <w:sz w:val="28"/>
          <w:szCs w:val="28"/>
          <w:rtl/>
        </w:rPr>
        <w:t xml:space="preserve"> بهذا الاسم؟</w:t>
      </w:r>
    </w:p>
    <w:p w14:paraId="740FC03F" w14:textId="77777777" w:rsidR="009837BB" w:rsidRPr="009837BB" w:rsidRDefault="009837BB" w:rsidP="009837BB">
      <w:pPr>
        <w:spacing w:after="0" w:line="240" w:lineRule="auto"/>
        <w:jc w:val="right"/>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rPr>
        <w:t>الوضعيّة الثّانية (06 ن)</w:t>
      </w:r>
    </w:p>
    <w:p w14:paraId="1B4F27BA" w14:textId="74690E5E" w:rsidR="009837BB" w:rsidRPr="009837BB" w:rsidRDefault="009837BB" w:rsidP="009837BB">
      <w:pPr>
        <w:bidi/>
        <w:spacing w:after="0" w:line="240" w:lineRule="auto"/>
        <w:rPr>
          <w:rFonts w:ascii="Traditional Arabic" w:hAnsi="Traditional Arabic" w:cs="Traditional Arabic"/>
          <w:sz w:val="28"/>
          <w:szCs w:val="28"/>
          <w:rtl/>
        </w:rPr>
      </w:pPr>
      <w:r w:rsidRPr="009837BB">
        <w:rPr>
          <w:rFonts w:ascii="Traditional Arabic" w:hAnsi="Traditional Arabic" w:cs="Traditional Arabic"/>
          <w:sz w:val="28"/>
          <w:szCs w:val="28"/>
          <w:rtl/>
        </w:rPr>
        <w:t xml:space="preserve">     </w:t>
      </w:r>
      <w:r w:rsidR="00A93290">
        <w:rPr>
          <w:rFonts w:ascii="Traditional Arabic" w:hAnsi="Traditional Arabic" w:cs="Traditional Arabic" w:hint="cs"/>
          <w:sz w:val="28"/>
          <w:szCs w:val="28"/>
          <w:rtl/>
        </w:rPr>
        <w:t xml:space="preserve">الصّلاة هي الرُكنُ الثاني من أركان الإسلام بعد الشّهاديتين، حيث فرضها الله تعالى على النّبي محمد صلى الله عليه </w:t>
      </w:r>
      <w:r w:rsidR="00A65BB8">
        <w:rPr>
          <w:rFonts w:ascii="Traditional Arabic" w:hAnsi="Traditional Arabic" w:cs="Traditional Arabic" w:hint="cs"/>
          <w:sz w:val="28"/>
          <w:szCs w:val="28"/>
          <w:rtl/>
        </w:rPr>
        <w:t>وسلم،</w:t>
      </w:r>
      <w:r w:rsidR="00A93290">
        <w:rPr>
          <w:rFonts w:ascii="Traditional Arabic" w:hAnsi="Traditional Arabic" w:cs="Traditional Arabic" w:hint="cs"/>
          <w:sz w:val="28"/>
          <w:szCs w:val="28"/>
          <w:rtl/>
        </w:rPr>
        <w:t xml:space="preserve"> ليلة الإسراء والمعراج وذلك في السماء السّابعة، بخلاف سائر العبادات، فهي تقرّبُ المسلم بربه.</w:t>
      </w:r>
    </w:p>
    <w:p w14:paraId="46B3C158" w14:textId="2ECB05A1" w:rsidR="009837BB" w:rsidRPr="009837BB" w:rsidRDefault="009837BB" w:rsidP="00A93290">
      <w:pPr>
        <w:bidi/>
        <w:spacing w:after="0" w:line="240" w:lineRule="auto"/>
        <w:rPr>
          <w:rFonts w:ascii="Traditional Arabic" w:hAnsi="Traditional Arabic" w:cs="Traditional Arabic"/>
          <w:rtl/>
          <w:lang w:bidi="ar-DZ"/>
        </w:rPr>
      </w:pPr>
      <w:r w:rsidRPr="009837BB">
        <w:rPr>
          <w:rFonts w:ascii="Traditional Arabic" w:hAnsi="Traditional Arabic" w:cs="Traditional Arabic"/>
          <w:sz w:val="28"/>
          <w:szCs w:val="28"/>
          <w:rtl/>
        </w:rPr>
        <w:t xml:space="preserve">يقول الله تعالى </w:t>
      </w:r>
      <w:r w:rsidR="00A65BB8" w:rsidRPr="009837BB">
        <w:rPr>
          <w:rFonts w:ascii="Traditional Arabic" w:hAnsi="Traditional Arabic" w:cs="Traditional Arabic" w:hint="cs"/>
          <w:b/>
          <w:bCs/>
          <w:sz w:val="28"/>
          <w:szCs w:val="28"/>
          <w:rtl/>
        </w:rPr>
        <w:t>﴿</w:t>
      </w:r>
      <w:r w:rsidR="00A65BB8">
        <w:rPr>
          <w:rFonts w:ascii="Traditional Arabic" w:hAnsi="Traditional Arabic" w:cs="Traditional Arabic" w:hint="cs"/>
          <w:b/>
          <w:bCs/>
          <w:sz w:val="28"/>
          <w:szCs w:val="28"/>
          <w:rtl/>
        </w:rPr>
        <w:t>وَأَقِمِ</w:t>
      </w:r>
      <w:r w:rsidR="00A93290" w:rsidRPr="00A93290">
        <w:rPr>
          <w:rFonts w:ascii="Traditional Arabic" w:hAnsi="Traditional Arabic" w:cs="Traditional Arabic"/>
          <w:b/>
          <w:bCs/>
          <w:sz w:val="28"/>
          <w:szCs w:val="28"/>
          <w:rtl/>
        </w:rPr>
        <w:t xml:space="preserve"> الصَّلَاةَ ۖ إِنَّ الصَّلَاةَ تَنْهَىٰ عَنِ الْفَحْشَاءِ </w:t>
      </w:r>
      <w:proofErr w:type="gramStart"/>
      <w:r w:rsidR="00A65BB8" w:rsidRPr="00A93290">
        <w:rPr>
          <w:rFonts w:ascii="Traditional Arabic" w:hAnsi="Traditional Arabic" w:cs="Traditional Arabic" w:hint="cs"/>
          <w:b/>
          <w:bCs/>
          <w:sz w:val="28"/>
          <w:szCs w:val="28"/>
          <w:rtl/>
        </w:rPr>
        <w:t>وَالْمُنكَرِ</w:t>
      </w:r>
      <w:r w:rsidR="00A65BB8" w:rsidRPr="009837BB">
        <w:rPr>
          <w:rFonts w:ascii="Traditional Arabic" w:hAnsi="Traditional Arabic" w:cs="Traditional Arabic" w:hint="cs"/>
          <w:b/>
          <w:bCs/>
          <w:sz w:val="28"/>
          <w:szCs w:val="28"/>
          <w:rtl/>
        </w:rPr>
        <w:t>﴾</w:t>
      </w:r>
      <w:r w:rsidRPr="009837BB">
        <w:rPr>
          <w:rFonts w:ascii="Traditional Arabic" w:hAnsi="Traditional Arabic" w:cs="Traditional Arabic" w:hint="cs"/>
          <w:sz w:val="28"/>
          <w:szCs w:val="28"/>
          <w:rtl/>
          <w:lang w:bidi="ar-DZ"/>
        </w:rPr>
        <w:t xml:space="preserve">  </w:t>
      </w:r>
      <w:r w:rsidRPr="009837BB">
        <w:rPr>
          <w:rFonts w:ascii="Traditional Arabic" w:hAnsi="Traditional Arabic" w:cs="Traditional Arabic"/>
          <w:lang w:bidi="ar-DZ"/>
        </w:rPr>
        <w:t>]</w:t>
      </w:r>
      <w:proofErr w:type="gramEnd"/>
      <w:r w:rsidR="00A65BB8">
        <w:rPr>
          <w:rFonts w:ascii="Traditional Arabic" w:hAnsi="Traditional Arabic" w:cs="Traditional Arabic" w:hint="cs"/>
          <w:rtl/>
          <w:lang w:bidi="ar-DZ"/>
        </w:rPr>
        <w:t xml:space="preserve">سورة </w:t>
      </w:r>
      <w:proofErr w:type="gramStart"/>
      <w:r w:rsidR="00A65BB8">
        <w:rPr>
          <w:rFonts w:ascii="Traditional Arabic" w:hAnsi="Traditional Arabic" w:cs="Traditional Arabic" w:hint="cs"/>
          <w:rtl/>
          <w:lang w:bidi="ar-DZ"/>
        </w:rPr>
        <w:t>العنكبوت</w:t>
      </w:r>
      <w:r w:rsidR="00A65BB8">
        <w:rPr>
          <w:rFonts w:ascii="Traditional Arabic" w:hAnsi="Traditional Arabic" w:cs="Traditional Arabic"/>
          <w:lang w:bidi="ar-DZ"/>
        </w:rPr>
        <w:t>[</w:t>
      </w:r>
      <w:r w:rsidRPr="009837BB">
        <w:rPr>
          <w:rFonts w:ascii="Traditional Arabic" w:hAnsi="Traditional Arabic" w:cs="Traditional Arabic" w:hint="cs"/>
          <w:rtl/>
          <w:lang w:bidi="ar-DZ"/>
        </w:rPr>
        <w:t xml:space="preserve"> -</w:t>
      </w:r>
      <w:proofErr w:type="gramEnd"/>
      <w:r w:rsidRPr="009837BB">
        <w:rPr>
          <w:rFonts w:ascii="Traditional Arabic" w:hAnsi="Traditional Arabic" w:cs="Traditional Arabic" w:hint="cs"/>
          <w:rtl/>
          <w:lang w:bidi="ar-DZ"/>
        </w:rPr>
        <w:t xml:space="preserve">الآية </w:t>
      </w:r>
      <w:r w:rsidR="00A65BB8">
        <w:rPr>
          <w:rFonts w:ascii="Traditional Arabic" w:hAnsi="Traditional Arabic" w:cs="Traditional Arabic" w:hint="cs"/>
          <w:rtl/>
          <w:lang w:bidi="ar-DZ"/>
        </w:rPr>
        <w:t>45</w:t>
      </w:r>
      <w:r w:rsidRPr="009837BB">
        <w:rPr>
          <w:rFonts w:ascii="Traditional Arabic" w:hAnsi="Traditional Arabic" w:cs="Traditional Arabic" w:hint="cs"/>
          <w:rtl/>
          <w:lang w:bidi="ar-DZ"/>
        </w:rPr>
        <w:t xml:space="preserve"> -</w:t>
      </w:r>
    </w:p>
    <w:p w14:paraId="790D1E56" w14:textId="471E5F30" w:rsidR="009837BB" w:rsidRPr="009837BB" w:rsidRDefault="00A65BB8" w:rsidP="009837BB">
      <w:pPr>
        <w:pStyle w:val="a5"/>
        <w:numPr>
          <w:ilvl w:val="0"/>
          <w:numId w:val="2"/>
        </w:numPr>
        <w:bidi/>
        <w:spacing w:after="0" w:line="240" w:lineRule="auto"/>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عرّف الصّلاة شرعًا</w:t>
      </w:r>
      <w:r w:rsidR="009837BB" w:rsidRPr="009837BB">
        <w:rPr>
          <w:rFonts w:ascii="Traditional Arabic" w:hAnsi="Traditional Arabic" w:cs="Traditional Arabic"/>
          <w:sz w:val="28"/>
          <w:szCs w:val="28"/>
          <w:rtl/>
          <w:lang w:bidi="ar-DZ"/>
        </w:rPr>
        <w:t>.</w:t>
      </w:r>
    </w:p>
    <w:p w14:paraId="0751D37D" w14:textId="60380C89" w:rsidR="009837BB" w:rsidRPr="009837BB" w:rsidRDefault="00A23F5F" w:rsidP="009837BB">
      <w:pPr>
        <w:pStyle w:val="a5"/>
        <w:numPr>
          <w:ilvl w:val="0"/>
          <w:numId w:val="2"/>
        </w:numPr>
        <w:bidi/>
        <w:spacing w:after="0" w:line="240" w:lineRule="auto"/>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 xml:space="preserve">ما الدَّليل على وجُوب </w:t>
      </w:r>
      <w:r w:rsidR="00A65BB8">
        <w:rPr>
          <w:rFonts w:ascii="Traditional Arabic" w:hAnsi="Traditional Arabic" w:cs="Traditional Arabic" w:hint="cs"/>
          <w:sz w:val="28"/>
          <w:szCs w:val="28"/>
          <w:rtl/>
          <w:lang w:bidi="ar-DZ"/>
        </w:rPr>
        <w:t>الصّلاة من السُنة؟</w:t>
      </w:r>
    </w:p>
    <w:p w14:paraId="692B1AD4" w14:textId="44096A2B" w:rsidR="009837BB" w:rsidRPr="009837BB" w:rsidRDefault="00A23F5F" w:rsidP="009837BB">
      <w:pPr>
        <w:pStyle w:val="a5"/>
        <w:numPr>
          <w:ilvl w:val="0"/>
          <w:numId w:val="2"/>
        </w:numPr>
        <w:bidi/>
        <w:spacing w:after="0" w:line="240" w:lineRule="auto"/>
        <w:rPr>
          <w:rFonts w:ascii="Traditional Arabic" w:hAnsi="Traditional Arabic" w:cs="Traditional Arabic"/>
          <w:sz w:val="28"/>
          <w:szCs w:val="28"/>
          <w:rtl/>
          <w:lang w:bidi="ar-DZ"/>
        </w:rPr>
      </w:pPr>
      <w:r>
        <w:rPr>
          <w:rFonts w:ascii="Traditional Arabic" w:hAnsi="Traditional Arabic" w:cs="Traditional Arabic" w:hint="cs"/>
          <w:sz w:val="28"/>
          <w:szCs w:val="28"/>
          <w:rtl/>
          <w:lang w:bidi="ar-DZ"/>
        </w:rPr>
        <w:t>عدّد س</w:t>
      </w:r>
      <w:r w:rsidR="00A65BB8">
        <w:rPr>
          <w:rFonts w:ascii="Traditional Arabic" w:hAnsi="Traditional Arabic" w:cs="Traditional Arabic" w:hint="cs"/>
          <w:sz w:val="28"/>
          <w:szCs w:val="28"/>
          <w:rtl/>
          <w:lang w:bidi="ar-DZ"/>
        </w:rPr>
        <w:t>ُ</w:t>
      </w:r>
      <w:r>
        <w:rPr>
          <w:rFonts w:ascii="Traditional Arabic" w:hAnsi="Traditional Arabic" w:cs="Traditional Arabic" w:hint="cs"/>
          <w:sz w:val="28"/>
          <w:szCs w:val="28"/>
          <w:rtl/>
          <w:lang w:bidi="ar-DZ"/>
        </w:rPr>
        <w:t>نن</w:t>
      </w:r>
      <w:r w:rsidR="00A65BB8">
        <w:rPr>
          <w:rFonts w:ascii="Traditional Arabic" w:hAnsi="Traditional Arabic" w:cs="Traditional Arabic" w:hint="cs"/>
          <w:sz w:val="28"/>
          <w:szCs w:val="28"/>
          <w:rtl/>
          <w:lang w:bidi="ar-DZ"/>
        </w:rPr>
        <w:t xml:space="preserve"> الصّلاة.</w:t>
      </w:r>
    </w:p>
    <w:p w14:paraId="35B12E9A" w14:textId="77777777" w:rsidR="009837BB" w:rsidRPr="009837BB" w:rsidRDefault="009837BB" w:rsidP="009837BB">
      <w:pPr>
        <w:spacing w:after="0" w:line="240" w:lineRule="auto"/>
        <w:jc w:val="right"/>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الجزء الثّاني (08 ن)</w:t>
      </w:r>
    </w:p>
    <w:p w14:paraId="69559FE3" w14:textId="77777777" w:rsidR="009837BB" w:rsidRPr="009837BB" w:rsidRDefault="009837BB" w:rsidP="009837BB">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الوضعيّة الإدماجيّة</w:t>
      </w:r>
    </w:p>
    <w:p w14:paraId="14E3AE6B" w14:textId="259FB253" w:rsidR="009837BB" w:rsidRPr="009837BB" w:rsidRDefault="009837BB" w:rsidP="00A65BB8">
      <w:pPr>
        <w:bidi/>
        <w:spacing w:after="0" w:line="240" w:lineRule="auto"/>
        <w:rPr>
          <w:rFonts w:ascii="Traditional Arabic" w:hAnsi="Traditional Arabic" w:cs="Traditional Arabic"/>
          <w:sz w:val="28"/>
          <w:szCs w:val="28"/>
          <w:rtl/>
          <w:lang w:bidi="ar-DZ"/>
        </w:rPr>
      </w:pPr>
      <w:r w:rsidRPr="009837BB">
        <w:rPr>
          <w:rFonts w:ascii="Traditional Arabic" w:hAnsi="Traditional Arabic" w:cs="Traditional Arabic"/>
          <w:b/>
          <w:bCs/>
          <w:color w:val="000000"/>
          <w:sz w:val="28"/>
          <w:szCs w:val="28"/>
          <w:rtl/>
        </w:rPr>
        <w:t>ا</w:t>
      </w:r>
      <w:r w:rsidRPr="009837BB">
        <w:rPr>
          <w:rFonts w:ascii="Traditional Arabic" w:hAnsi="Traditional Arabic" w:cs="Traditional Arabic"/>
          <w:b/>
          <w:bCs/>
          <w:color w:val="000000"/>
          <w:sz w:val="28"/>
          <w:szCs w:val="28"/>
          <w:u w:val="single"/>
          <w:rtl/>
        </w:rPr>
        <w:t>لسّياق</w:t>
      </w:r>
      <w:r w:rsidRPr="009837BB">
        <w:rPr>
          <w:rFonts w:ascii="Traditional Arabic" w:hAnsi="Traditional Arabic" w:cs="Traditional Arabic" w:hint="cs"/>
          <w:b/>
          <w:bCs/>
          <w:color w:val="000000"/>
          <w:sz w:val="28"/>
          <w:szCs w:val="28"/>
          <w:u w:val="single"/>
          <w:rtl/>
        </w:rPr>
        <w:t>ُ</w:t>
      </w:r>
      <w:r w:rsidRPr="009837BB">
        <w:rPr>
          <w:rFonts w:ascii="Traditional Arabic" w:hAnsi="Traditional Arabic" w:cs="Traditional Arabic"/>
          <w:color w:val="000000"/>
          <w:sz w:val="28"/>
          <w:szCs w:val="28"/>
          <w:rtl/>
        </w:rPr>
        <w:t>:</w:t>
      </w:r>
      <w:r w:rsidRPr="009837BB">
        <w:rPr>
          <w:rFonts w:ascii="Traditional Arabic" w:hAnsi="Traditional Arabic" w:cs="Traditional Arabic"/>
          <w:color w:val="000000"/>
          <w:sz w:val="28"/>
          <w:szCs w:val="28"/>
        </w:rPr>
        <w:t> </w:t>
      </w:r>
      <w:r w:rsidR="00A65BB8">
        <w:rPr>
          <w:rFonts w:ascii="Traditional Arabic" w:hAnsi="Traditional Arabic" w:cs="Traditional Arabic" w:hint="cs"/>
          <w:sz w:val="28"/>
          <w:szCs w:val="28"/>
          <w:rtl/>
          <w:lang w:bidi="ar-DZ"/>
        </w:rPr>
        <w:t>من رحمة الله بعباده أنه أنزل آدم عليه السّلام إلى الأرض، وكثُرت ذُريتهُ، فكان يًرسل إليهم من حين إلى لآخر الرّسل وينزّل معهم الكتب السماوية عن طريق الوحي.</w:t>
      </w:r>
    </w:p>
    <w:p w14:paraId="7DA7085F" w14:textId="445ED1B3" w:rsidR="009837BB" w:rsidRPr="009837BB" w:rsidRDefault="009837BB" w:rsidP="00A65BB8">
      <w:pPr>
        <w:bidi/>
        <w:spacing w:after="0" w:line="240" w:lineRule="auto"/>
        <w:rPr>
          <w:rFonts w:ascii="Traditional Arabic" w:hAnsi="Traditional Arabic" w:cs="Traditional Arabic"/>
          <w:rtl/>
          <w:lang w:bidi="ar-DZ"/>
        </w:rPr>
      </w:pPr>
      <w:r w:rsidRPr="009837BB">
        <w:rPr>
          <w:rFonts w:ascii="Traditional Arabic" w:hAnsi="Traditional Arabic" w:cs="Traditional Arabic"/>
          <w:b/>
          <w:bCs/>
          <w:sz w:val="28"/>
          <w:szCs w:val="28"/>
          <w:rtl/>
          <w:lang w:bidi="ar-DZ"/>
        </w:rPr>
        <w:t>ا</w:t>
      </w:r>
      <w:r w:rsidRPr="009837BB">
        <w:rPr>
          <w:rFonts w:ascii="Traditional Arabic" w:hAnsi="Traditional Arabic" w:cs="Traditional Arabic"/>
          <w:b/>
          <w:bCs/>
          <w:sz w:val="28"/>
          <w:szCs w:val="28"/>
          <w:u w:val="single"/>
          <w:rtl/>
          <w:lang w:bidi="ar-DZ"/>
        </w:rPr>
        <w:t>لسّند</w:t>
      </w:r>
      <w:r w:rsidRPr="009837BB">
        <w:rPr>
          <w:rFonts w:ascii="Traditional Arabic" w:hAnsi="Traditional Arabic" w:cs="Traditional Arabic"/>
          <w:sz w:val="28"/>
          <w:szCs w:val="28"/>
          <w:rtl/>
          <w:lang w:bidi="ar-DZ"/>
        </w:rPr>
        <w:t>:</w:t>
      </w:r>
      <w:r w:rsidRPr="009837BB">
        <w:rPr>
          <w:rFonts w:ascii="Traditional Arabic" w:hAnsi="Traditional Arabic" w:cs="Traditional Arabic"/>
          <w:sz w:val="28"/>
          <w:szCs w:val="28"/>
          <w:rtl/>
        </w:rPr>
        <w:t xml:space="preserve"> قال الله تعالى:</w:t>
      </w:r>
      <w:r w:rsidRPr="009837BB">
        <w:rPr>
          <w:rFonts w:ascii="Traditional Arabic" w:hAnsi="Traditional Arabic" w:cs="Traditional Arabic"/>
          <w:b/>
          <w:bCs/>
          <w:sz w:val="28"/>
          <w:szCs w:val="28"/>
          <w:rtl/>
        </w:rPr>
        <w:t xml:space="preserve"> </w:t>
      </w:r>
      <w:r w:rsidR="00A65BB8" w:rsidRPr="009837BB">
        <w:rPr>
          <w:rFonts w:ascii="Traditional Arabic" w:hAnsi="Traditional Arabic" w:cs="Traditional Arabic" w:hint="cs"/>
          <w:b/>
          <w:bCs/>
          <w:sz w:val="28"/>
          <w:szCs w:val="28"/>
          <w:rtl/>
        </w:rPr>
        <w:t>﴿</w:t>
      </w:r>
      <w:r w:rsidR="00A65BB8" w:rsidRPr="00A65BB8">
        <w:rPr>
          <w:rFonts w:ascii="Traditional Arabic" w:hAnsi="Traditional Arabic" w:cs="Traditional Arabic"/>
          <w:b/>
          <w:bCs/>
          <w:sz w:val="28"/>
          <w:szCs w:val="28"/>
          <w:rtl/>
        </w:rPr>
        <w:t>اقْرَأْ</w:t>
      </w:r>
      <w:r w:rsidR="00A65BB8" w:rsidRPr="00A65BB8">
        <w:rPr>
          <w:rFonts w:ascii="Traditional Arabic" w:hAnsi="Traditional Arabic" w:cs="Traditional Arabic"/>
          <w:b/>
          <w:bCs/>
          <w:sz w:val="28"/>
          <w:szCs w:val="28"/>
          <w:rtl/>
        </w:rPr>
        <w:t xml:space="preserve"> بِاسْمِ رَبِّكَ الَّذِي خَلَقَ * خَلَقَ الْإِنْسَانَ مِنْ </w:t>
      </w:r>
      <w:r w:rsidR="00A65BB8" w:rsidRPr="00A65BB8">
        <w:rPr>
          <w:rFonts w:ascii="Traditional Arabic" w:hAnsi="Traditional Arabic" w:cs="Traditional Arabic" w:hint="cs"/>
          <w:b/>
          <w:bCs/>
          <w:sz w:val="28"/>
          <w:szCs w:val="28"/>
          <w:rtl/>
        </w:rPr>
        <w:t>عَلَقٍ</w:t>
      </w:r>
      <w:proofErr w:type="gramStart"/>
      <w:r w:rsidR="00A65BB8" w:rsidRPr="009837BB">
        <w:rPr>
          <w:rFonts w:ascii="Traditional Arabic" w:hAnsi="Traditional Arabic" w:cs="Traditional Arabic" w:hint="cs"/>
          <w:b/>
          <w:bCs/>
          <w:sz w:val="28"/>
          <w:szCs w:val="28"/>
          <w:rtl/>
        </w:rPr>
        <w:t>﴾</w:t>
      </w:r>
      <w:r w:rsidRPr="009837BB">
        <w:rPr>
          <w:rFonts w:ascii="Traditional Arabic" w:hAnsi="Traditional Arabic" w:cs="Traditional Arabic" w:hint="cs"/>
          <w:b/>
          <w:bCs/>
          <w:sz w:val="28"/>
          <w:szCs w:val="28"/>
          <w:rtl/>
        </w:rPr>
        <w:t xml:space="preserve"> </w:t>
      </w:r>
      <w:r w:rsidRPr="009837BB">
        <w:rPr>
          <w:rFonts w:ascii="Traditional Arabic" w:hAnsi="Traditional Arabic" w:cs="Traditional Arabic"/>
        </w:rPr>
        <w:t>]</w:t>
      </w:r>
      <w:r w:rsidRPr="009837BB">
        <w:rPr>
          <w:rFonts w:ascii="Traditional Arabic" w:hAnsi="Traditional Arabic" w:cs="Traditional Arabic" w:hint="cs"/>
          <w:rtl/>
          <w:lang w:bidi="ar-DZ"/>
        </w:rPr>
        <w:t>سورة</w:t>
      </w:r>
      <w:proofErr w:type="gramEnd"/>
      <w:r w:rsidRPr="009837BB">
        <w:rPr>
          <w:rFonts w:ascii="Traditional Arabic" w:hAnsi="Traditional Arabic" w:cs="Traditional Arabic" w:hint="cs"/>
          <w:rtl/>
          <w:lang w:bidi="ar-DZ"/>
        </w:rPr>
        <w:t xml:space="preserve"> </w:t>
      </w:r>
      <w:proofErr w:type="gramStart"/>
      <w:r w:rsidRPr="009837BB">
        <w:rPr>
          <w:rFonts w:ascii="Traditional Arabic" w:hAnsi="Traditional Arabic" w:cs="Traditional Arabic" w:hint="cs"/>
          <w:rtl/>
          <w:lang w:bidi="ar-DZ"/>
        </w:rPr>
        <w:t>ا</w:t>
      </w:r>
      <w:r w:rsidR="00A65BB8">
        <w:rPr>
          <w:rFonts w:ascii="Traditional Arabic" w:hAnsi="Traditional Arabic" w:cs="Traditional Arabic" w:hint="cs"/>
          <w:rtl/>
          <w:lang w:bidi="ar-DZ"/>
        </w:rPr>
        <w:t>لعلق</w:t>
      </w:r>
      <w:r w:rsidRPr="009837BB">
        <w:rPr>
          <w:rFonts w:ascii="Traditional Arabic" w:hAnsi="Traditional Arabic" w:cs="Traditional Arabic"/>
          <w:lang w:bidi="ar-DZ"/>
        </w:rPr>
        <w:t>[</w:t>
      </w:r>
      <w:r w:rsidRPr="009837BB">
        <w:rPr>
          <w:rFonts w:ascii="Traditional Arabic" w:hAnsi="Traditional Arabic" w:cs="Traditional Arabic" w:hint="cs"/>
          <w:rtl/>
          <w:lang w:bidi="ar-DZ"/>
        </w:rPr>
        <w:t xml:space="preserve"> -</w:t>
      </w:r>
      <w:proofErr w:type="gramEnd"/>
      <w:r w:rsidRPr="009837BB">
        <w:rPr>
          <w:rFonts w:ascii="Traditional Arabic" w:hAnsi="Traditional Arabic" w:cs="Traditional Arabic" w:hint="cs"/>
          <w:rtl/>
          <w:lang w:bidi="ar-DZ"/>
        </w:rPr>
        <w:t xml:space="preserve"> الآية 0</w:t>
      </w:r>
      <w:r w:rsidR="00A65BB8">
        <w:rPr>
          <w:rFonts w:ascii="Traditional Arabic" w:hAnsi="Traditional Arabic" w:cs="Traditional Arabic" w:hint="cs"/>
          <w:rtl/>
          <w:lang w:bidi="ar-DZ"/>
        </w:rPr>
        <w:t>2</w:t>
      </w:r>
      <w:r w:rsidRPr="009837BB">
        <w:rPr>
          <w:rFonts w:ascii="Traditional Arabic" w:hAnsi="Traditional Arabic" w:cs="Traditional Arabic" w:hint="cs"/>
          <w:rtl/>
          <w:lang w:bidi="ar-DZ"/>
        </w:rPr>
        <w:t xml:space="preserve"> -</w:t>
      </w:r>
    </w:p>
    <w:p w14:paraId="7CB309F9" w14:textId="7A88F2F0" w:rsidR="009837BB" w:rsidRPr="00283DEF" w:rsidRDefault="00000000" w:rsidP="00A65BB8">
      <w:pPr>
        <w:tabs>
          <w:tab w:val="right" w:pos="9072"/>
        </w:tabs>
        <w:bidi/>
        <w:spacing w:after="0" w:line="240" w:lineRule="auto"/>
        <w:rPr>
          <w:rFonts w:ascii="Traditional Arabic" w:hAnsi="Traditional Arabic" w:cs="Traditional Arabic"/>
          <w:sz w:val="28"/>
          <w:szCs w:val="28"/>
          <w:rtl/>
          <w:lang w:bidi="ar-DZ"/>
        </w:rPr>
      </w:pPr>
      <w:r>
        <w:rPr>
          <w:rFonts w:ascii="Traditional Arabic" w:hAnsi="Traditional Arabic" w:cs="Traditional Arabic"/>
          <w:b/>
          <w:bCs/>
          <w:noProof/>
          <w:sz w:val="28"/>
          <w:szCs w:val="28"/>
          <w:u w:val="single"/>
          <w:rtl/>
          <w:lang w:val="ar-DZ" w:bidi="ar-DZ"/>
        </w:rPr>
        <w:pict w14:anchorId="5A0B5EAD">
          <v:shapetype id="_x0000_t32" coordsize="21600,21600" o:spt="32" o:oned="t" path="m,l21600,21600e" filled="f">
            <v:path arrowok="t" fillok="f" o:connecttype="none"/>
            <o:lock v:ext="edit" shapetype="t"/>
          </v:shapetype>
          <v:shape id="_x0000_s2050" type="#_x0000_t32" style="position:absolute;left:0;text-align:left;margin-left:-2.6pt;margin-top:37.95pt;width:0;height:51.1pt;z-index:251658240" o:connectortype="straight">
            <w10:wrap anchorx="page"/>
          </v:shape>
        </w:pict>
      </w:r>
      <w:r w:rsidR="009837BB" w:rsidRPr="009837BB">
        <w:rPr>
          <w:rFonts w:ascii="Traditional Arabic" w:hAnsi="Traditional Arabic" w:cs="Traditional Arabic"/>
          <w:b/>
          <w:bCs/>
          <w:sz w:val="28"/>
          <w:szCs w:val="28"/>
          <w:u w:val="single"/>
          <w:rtl/>
          <w:lang w:bidi="ar-DZ"/>
        </w:rPr>
        <w:t>التّعليمة</w:t>
      </w:r>
      <w:r w:rsidR="009837BB" w:rsidRPr="009837BB">
        <w:rPr>
          <w:rFonts w:ascii="Traditional Arabic" w:hAnsi="Traditional Arabic" w:cs="Traditional Arabic"/>
          <w:sz w:val="28"/>
          <w:szCs w:val="28"/>
          <w:rtl/>
          <w:lang w:bidi="ar-DZ"/>
        </w:rPr>
        <w:t xml:space="preserve">: اكتب فقرة من ثمانية </w:t>
      </w:r>
      <w:r w:rsidR="009837BB" w:rsidRPr="009837BB">
        <w:rPr>
          <w:rFonts w:ascii="Traditional Arabic" w:hAnsi="Traditional Arabic" w:cs="Traditional Arabic" w:hint="cs"/>
          <w:sz w:val="28"/>
          <w:szCs w:val="28"/>
          <w:rtl/>
          <w:lang w:bidi="ar-DZ"/>
        </w:rPr>
        <w:t xml:space="preserve">(08) </w:t>
      </w:r>
      <w:r w:rsidR="009837BB" w:rsidRPr="009837BB">
        <w:rPr>
          <w:rFonts w:ascii="Traditional Arabic" w:hAnsi="Traditional Arabic" w:cs="Traditional Arabic"/>
          <w:sz w:val="28"/>
          <w:szCs w:val="28"/>
          <w:rtl/>
          <w:lang w:bidi="ar-DZ"/>
        </w:rPr>
        <w:t>أسطر تتحدث</w:t>
      </w:r>
      <w:r w:rsidR="00A65BB8">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 xml:space="preserve"> فيها </w:t>
      </w:r>
      <w:r w:rsidR="009837BB" w:rsidRPr="00A65BB8">
        <w:rPr>
          <w:rFonts w:ascii="Traditional Arabic" w:hAnsi="Traditional Arabic" w:cs="Traditional Arabic"/>
          <w:sz w:val="28"/>
          <w:szCs w:val="28"/>
          <w:rtl/>
          <w:lang w:bidi="ar-DZ"/>
        </w:rPr>
        <w:t xml:space="preserve">عن </w:t>
      </w:r>
      <w:r w:rsidR="00A65BB8">
        <w:rPr>
          <w:rFonts w:ascii="Traditional Arabic" w:hAnsi="Traditional Arabic" w:cs="Traditional Arabic" w:hint="cs"/>
          <w:sz w:val="28"/>
          <w:szCs w:val="28"/>
          <w:rtl/>
          <w:lang w:bidi="ar-DZ"/>
        </w:rPr>
        <w:t>الوحي</w:t>
      </w:r>
      <w:r w:rsidR="009837BB" w:rsidRPr="009837BB">
        <w:rPr>
          <w:rFonts w:ascii="Traditional Arabic" w:hAnsi="Traditional Arabic" w:cs="Traditional Arabic"/>
          <w:sz w:val="28"/>
          <w:szCs w:val="28"/>
          <w:rtl/>
          <w:lang w:bidi="ar-DZ"/>
        </w:rPr>
        <w:t>، مبيّنا أهم الأحداث التي مر بها</w:t>
      </w:r>
      <w:r w:rsidR="00A65BB8">
        <w:rPr>
          <w:rFonts w:ascii="Traditional Arabic" w:hAnsi="Traditional Arabic" w:cs="Traditional Arabic" w:hint="cs"/>
          <w:sz w:val="28"/>
          <w:szCs w:val="28"/>
          <w:rtl/>
          <w:lang w:bidi="ar-DZ"/>
        </w:rPr>
        <w:t xml:space="preserve"> الرّسول صلى الله عليه وسلم في نُبُوتهِ</w:t>
      </w:r>
      <w:r w:rsidR="009837BB" w:rsidRPr="009837BB">
        <w:rPr>
          <w:rFonts w:ascii="Traditional Arabic" w:hAnsi="Traditional Arabic" w:cs="Traditional Arabic"/>
          <w:sz w:val="28"/>
          <w:szCs w:val="28"/>
          <w:rtl/>
          <w:lang w:bidi="ar-DZ"/>
        </w:rPr>
        <w:t xml:space="preserve">، مستدلاً </w:t>
      </w:r>
      <w:r w:rsidR="009837BB" w:rsidRPr="009837BB">
        <w:rPr>
          <w:rFonts w:ascii="Traditional Arabic" w:hAnsi="Traditional Arabic" w:cs="Traditional Arabic" w:hint="cs"/>
          <w:sz w:val="28"/>
          <w:szCs w:val="28"/>
          <w:rtl/>
          <w:lang w:bidi="ar-DZ"/>
        </w:rPr>
        <w:t>ب</w:t>
      </w:r>
      <w:r w:rsidR="009837BB" w:rsidRPr="009837BB">
        <w:rPr>
          <w:rFonts w:ascii="Traditional Arabic" w:hAnsi="Traditional Arabic" w:cs="Traditional Arabic"/>
          <w:sz w:val="28"/>
          <w:szCs w:val="28"/>
          <w:rtl/>
          <w:lang w:bidi="ar-DZ"/>
        </w:rPr>
        <w:t>ما تح</w:t>
      </w:r>
      <w:r w:rsidR="009837BB" w:rsidRPr="009837BB">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فظ</w:t>
      </w:r>
      <w:r w:rsidR="009837BB" w:rsidRPr="009837BB">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ه من نص</w:t>
      </w:r>
      <w:r w:rsidR="009837BB" w:rsidRPr="009837BB">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وص شر</w:t>
      </w:r>
      <w:r w:rsidR="009837BB" w:rsidRPr="009837BB">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عي</w:t>
      </w:r>
      <w:r w:rsidR="009837BB" w:rsidRPr="009837BB">
        <w:rPr>
          <w:rFonts w:ascii="Traditional Arabic" w:hAnsi="Traditional Arabic" w:cs="Traditional Arabic" w:hint="cs"/>
          <w:sz w:val="28"/>
          <w:szCs w:val="28"/>
          <w:rtl/>
          <w:lang w:bidi="ar-DZ"/>
        </w:rPr>
        <w:t>َّ</w:t>
      </w:r>
      <w:r w:rsidR="009837BB" w:rsidRPr="009837BB">
        <w:rPr>
          <w:rFonts w:ascii="Traditional Arabic" w:hAnsi="Traditional Arabic" w:cs="Traditional Arabic"/>
          <w:sz w:val="28"/>
          <w:szCs w:val="28"/>
          <w:rtl/>
          <w:lang w:bidi="ar-DZ"/>
        </w:rPr>
        <w:t>ة</w:t>
      </w:r>
      <w:r w:rsidR="009837BB" w:rsidRPr="009837BB">
        <w:rPr>
          <w:rFonts w:ascii="Traditional Arabic" w:hAnsi="Traditional Arabic" w:cs="Traditional Arabic" w:hint="cs"/>
          <w:sz w:val="28"/>
          <w:szCs w:val="28"/>
          <w:rtl/>
          <w:lang w:bidi="ar-DZ"/>
        </w:rPr>
        <w:t>.</w:t>
      </w:r>
    </w:p>
    <w:p w14:paraId="076C66F6" w14:textId="30480BDB" w:rsidR="009837BB" w:rsidRPr="009837BB" w:rsidRDefault="00A65BB8" w:rsidP="00A65BB8">
      <w:pPr>
        <w:bidi/>
        <w:spacing w:after="0" w:line="240" w:lineRule="auto"/>
        <w:jc w:val="center"/>
        <w:rPr>
          <w:rFonts w:ascii="Traditional Arabic" w:hAnsi="Traditional Arabic" w:cs="Traditional Arabic" w:hint="cs"/>
          <w:sz w:val="24"/>
          <w:szCs w:val="24"/>
          <w:rtl/>
          <w:lang w:bidi="ar-DZ"/>
        </w:rPr>
      </w:pPr>
      <w:r w:rsidRPr="009837BB">
        <w:rPr>
          <w:rFonts w:ascii="Traditional Arabic" w:hAnsi="Traditional Arabic" w:cs="Traditional Arabic"/>
          <w:sz w:val="24"/>
          <w:szCs w:val="24"/>
          <w:rtl/>
          <w:lang w:bidi="ar-DZ"/>
        </w:rPr>
        <w:t>الجمهوريّة الجزائريّة الدّيمقراطيّة الشعبيّة</w:t>
      </w:r>
    </w:p>
    <w:p w14:paraId="3F13DB2E" w14:textId="77777777" w:rsidR="00A65BB8" w:rsidRPr="009837BB" w:rsidRDefault="00A65BB8" w:rsidP="00A65BB8">
      <w:pPr>
        <w:bidi/>
        <w:spacing w:after="0" w:line="240" w:lineRule="auto"/>
        <w:rPr>
          <w:rFonts w:ascii="Traditional Arabic" w:hAnsi="Traditional Arabic" w:cs="Traditional Arabic"/>
          <w:sz w:val="24"/>
          <w:szCs w:val="24"/>
          <w:rtl/>
          <w:lang w:bidi="ar-DZ"/>
        </w:rPr>
      </w:pPr>
      <w:r w:rsidRPr="009837BB">
        <w:rPr>
          <w:rFonts w:ascii="Traditional Arabic" w:hAnsi="Traditional Arabic" w:cs="Traditional Arabic"/>
          <w:sz w:val="24"/>
          <w:szCs w:val="24"/>
          <w:rtl/>
          <w:lang w:bidi="ar-DZ"/>
        </w:rPr>
        <w:t xml:space="preserve">التّربية لولاية تبسّة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العام الدّراسي: 2024/2025م</w:t>
      </w:r>
    </w:p>
    <w:p w14:paraId="77CC5CAF" w14:textId="77777777" w:rsidR="00A65BB8" w:rsidRPr="009837BB" w:rsidRDefault="00A65BB8" w:rsidP="00A65BB8">
      <w:pPr>
        <w:bidi/>
        <w:spacing w:after="0" w:line="240" w:lineRule="auto"/>
        <w:rPr>
          <w:rFonts w:ascii="Traditional Arabic" w:hAnsi="Traditional Arabic" w:cs="Traditional Arabic"/>
          <w:sz w:val="24"/>
          <w:szCs w:val="24"/>
          <w:rtl/>
          <w:lang w:bidi="ar-DZ"/>
        </w:rPr>
      </w:pPr>
      <w:r w:rsidRPr="009837BB">
        <w:rPr>
          <w:rFonts w:ascii="Traditional Arabic" w:hAnsi="Traditional Arabic" w:cs="Traditional Arabic"/>
          <w:sz w:val="24"/>
          <w:szCs w:val="24"/>
          <w:rtl/>
          <w:lang w:bidi="ar-DZ"/>
        </w:rPr>
        <w:t xml:space="preserve">متوسّطة الشّهيد عزّوزة عزّوز ـ نقرين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w:t>
      </w:r>
      <w:r w:rsidRPr="009837BB">
        <w:rPr>
          <w:rFonts w:ascii="Traditional Arabic" w:hAnsi="Traditional Arabic" w:cs="Traditional Arabic" w:hint="cs"/>
          <w:sz w:val="24"/>
          <w:szCs w:val="24"/>
          <w:rtl/>
          <w:lang w:bidi="ar-DZ"/>
        </w:rPr>
        <w:t xml:space="preserve">          </w:t>
      </w:r>
      <w:r>
        <w:rPr>
          <w:rFonts w:ascii="Traditional Arabic" w:hAnsi="Traditional Arabic" w:cs="Traditional Arabic" w:hint="cs"/>
          <w:sz w:val="24"/>
          <w:szCs w:val="24"/>
          <w:rtl/>
          <w:lang w:bidi="ar-DZ"/>
        </w:rPr>
        <w:t xml:space="preserve"> </w:t>
      </w:r>
      <w:r w:rsidRPr="009837BB">
        <w:rPr>
          <w:rFonts w:ascii="Traditional Arabic" w:hAnsi="Traditional Arabic" w:cs="Traditional Arabic" w:hint="cs"/>
          <w:sz w:val="24"/>
          <w:szCs w:val="24"/>
          <w:rtl/>
          <w:lang w:bidi="ar-DZ"/>
        </w:rPr>
        <w:t xml:space="preserve">         </w:t>
      </w:r>
      <w:r w:rsidRPr="009837BB">
        <w:rPr>
          <w:rFonts w:ascii="Traditional Arabic" w:hAnsi="Traditional Arabic" w:cs="Traditional Arabic"/>
          <w:sz w:val="24"/>
          <w:szCs w:val="24"/>
          <w:rtl/>
          <w:lang w:bidi="ar-DZ"/>
        </w:rPr>
        <w:t xml:space="preserve"> التّاريخ: </w:t>
      </w:r>
      <w:r>
        <w:rPr>
          <w:rFonts w:ascii="Traditional Arabic" w:hAnsi="Traditional Arabic" w:cs="Traditional Arabic" w:hint="cs"/>
          <w:sz w:val="24"/>
          <w:szCs w:val="24"/>
          <w:rtl/>
          <w:lang w:bidi="ar-DZ"/>
        </w:rPr>
        <w:t xml:space="preserve">... ماي 2025 </w:t>
      </w:r>
    </w:p>
    <w:tbl>
      <w:tblPr>
        <w:bidiVisual/>
        <w:tblW w:w="7668" w:type="dxa"/>
        <w:tblInd w:w="176" w:type="dxa"/>
        <w:tblBorders>
          <w:top w:val="single" w:sz="4" w:space="0" w:color="auto"/>
        </w:tblBorders>
        <w:tblLook w:val="0000" w:firstRow="0" w:lastRow="0" w:firstColumn="0" w:lastColumn="0" w:noHBand="0" w:noVBand="0"/>
      </w:tblPr>
      <w:tblGrid>
        <w:gridCol w:w="7668"/>
      </w:tblGrid>
      <w:tr w:rsidR="00A65BB8" w:rsidRPr="009837BB" w14:paraId="5B41177E" w14:textId="77777777" w:rsidTr="002915FE">
        <w:trPr>
          <w:trHeight w:val="409"/>
        </w:trPr>
        <w:tc>
          <w:tcPr>
            <w:tcW w:w="7668" w:type="dxa"/>
            <w:tcBorders>
              <w:bottom w:val="single" w:sz="4" w:space="0" w:color="auto"/>
            </w:tcBorders>
            <w:vAlign w:val="center"/>
          </w:tcPr>
          <w:p w14:paraId="760C91C5" w14:textId="77777777" w:rsidR="00A65BB8" w:rsidRPr="00283DEF" w:rsidRDefault="00A65BB8" w:rsidP="002915FE">
            <w:pPr>
              <w:bidi/>
              <w:spacing w:after="0" w:line="240" w:lineRule="auto"/>
              <w:rPr>
                <w:rFonts w:ascii="Traditional Arabic" w:hAnsi="Traditional Arabic" w:cs="Traditional Arabic"/>
                <w:sz w:val="28"/>
                <w:szCs w:val="28"/>
                <w:rtl/>
                <w:lang w:bidi="ar-DZ"/>
              </w:rPr>
            </w:pPr>
            <w:r w:rsidRPr="009837BB">
              <w:rPr>
                <w:rFonts w:ascii="Traditional Arabic" w:hAnsi="Traditional Arabic" w:cs="Traditional Arabic" w:hint="cs"/>
                <w:b/>
                <w:bCs/>
                <w:sz w:val="28"/>
                <w:szCs w:val="28"/>
                <w:rtl/>
                <w:lang w:bidi="ar-DZ"/>
              </w:rPr>
              <w:t>ا</w:t>
            </w:r>
            <w:r w:rsidRPr="009837BB">
              <w:rPr>
                <w:rFonts w:ascii="Traditional Arabic" w:hAnsi="Traditional Arabic" w:cs="Traditional Arabic"/>
                <w:b/>
                <w:bCs/>
                <w:sz w:val="28"/>
                <w:szCs w:val="28"/>
                <w:rtl/>
                <w:lang w:bidi="ar-DZ"/>
              </w:rPr>
              <w:t xml:space="preserve">ختبار الفصل </w:t>
            </w:r>
            <w:r w:rsidRPr="009837BB">
              <w:rPr>
                <w:rFonts w:ascii="Traditional Arabic" w:hAnsi="Traditional Arabic" w:cs="Traditional Arabic" w:hint="cs"/>
                <w:b/>
                <w:bCs/>
                <w:sz w:val="28"/>
                <w:szCs w:val="28"/>
                <w:rtl/>
                <w:lang w:bidi="ar-DZ"/>
              </w:rPr>
              <w:t>الثَّا</w:t>
            </w:r>
            <w:r>
              <w:rPr>
                <w:rFonts w:ascii="Traditional Arabic" w:hAnsi="Traditional Arabic" w:cs="Traditional Arabic" w:hint="cs"/>
                <w:b/>
                <w:bCs/>
                <w:sz w:val="28"/>
                <w:szCs w:val="28"/>
                <w:rtl/>
                <w:lang w:bidi="ar-DZ"/>
              </w:rPr>
              <w:t>لث</w:t>
            </w:r>
            <w:r w:rsidRPr="009837BB">
              <w:rPr>
                <w:rFonts w:ascii="Traditional Arabic" w:hAnsi="Traditional Arabic" w:cs="Traditional Arabic"/>
                <w:b/>
                <w:bCs/>
                <w:sz w:val="28"/>
                <w:szCs w:val="28"/>
                <w:rtl/>
                <w:lang w:bidi="ar-DZ"/>
              </w:rPr>
              <w:t xml:space="preserve"> لمادّة التّربية الإسلاميّة</w:t>
            </w:r>
            <w:r w:rsidRPr="009837BB">
              <w:rPr>
                <w:rFonts w:ascii="Traditional Arabic" w:hAnsi="Traditional Arabic" w:cs="Traditional Arabic"/>
                <w:sz w:val="28"/>
                <w:szCs w:val="28"/>
                <w:rtl/>
                <w:lang w:bidi="ar-DZ"/>
              </w:rPr>
              <w:t xml:space="preserve"> </w:t>
            </w:r>
            <w:r w:rsidRPr="009837BB">
              <w:rPr>
                <w:rFonts w:ascii="Traditional Arabic" w:hAnsi="Traditional Arabic" w:cs="Traditional Arabic"/>
                <w:b/>
                <w:bCs/>
                <w:sz w:val="28"/>
                <w:szCs w:val="28"/>
                <w:rtl/>
                <w:lang w:bidi="ar-DZ"/>
              </w:rPr>
              <w:t>للمستوى الأوّل المتوسّط.</w:t>
            </w:r>
            <w:r w:rsidRPr="009837BB">
              <w:rPr>
                <w:rFonts w:ascii="Traditional Arabic" w:hAnsi="Traditional Arabic" w:cs="Traditional Arabic" w:hint="cs"/>
                <w:sz w:val="28"/>
                <w:szCs w:val="28"/>
                <w:rtl/>
                <w:lang w:bidi="ar-DZ"/>
              </w:rPr>
              <w:t xml:space="preserve">      </w:t>
            </w:r>
            <w:r>
              <w:rPr>
                <w:rFonts w:ascii="Traditional Arabic" w:hAnsi="Traditional Arabic" w:cs="Traditional Arabic" w:hint="cs"/>
                <w:sz w:val="28"/>
                <w:szCs w:val="28"/>
                <w:rtl/>
                <w:lang w:bidi="ar-DZ"/>
              </w:rPr>
              <w:t xml:space="preserve">    </w:t>
            </w:r>
            <w:r w:rsidRPr="009837BB">
              <w:rPr>
                <w:rFonts w:ascii="Traditional Arabic" w:hAnsi="Traditional Arabic" w:cs="Traditional Arabic"/>
                <w:sz w:val="28"/>
                <w:szCs w:val="28"/>
                <w:rtl/>
                <w:lang w:bidi="ar-DZ"/>
              </w:rPr>
              <w:t xml:space="preserve">   المدّة: ساعة واحدة</w:t>
            </w:r>
          </w:p>
        </w:tc>
      </w:tr>
    </w:tbl>
    <w:p w14:paraId="6B2F3063" w14:textId="77777777" w:rsidR="00A65BB8" w:rsidRPr="009837BB" w:rsidRDefault="00A65BB8" w:rsidP="00A65BB8">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الجزء الأوّل (12 ن)</w:t>
      </w:r>
    </w:p>
    <w:p w14:paraId="0C602A39" w14:textId="77777777" w:rsidR="00A65BB8" w:rsidRPr="009837BB" w:rsidRDefault="00A65BB8" w:rsidP="00A65BB8">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الوضعيّة الأولى (06 ن)</w:t>
      </w:r>
    </w:p>
    <w:p w14:paraId="604081AE" w14:textId="77777777" w:rsidR="00A65BB8" w:rsidRPr="00A93290" w:rsidRDefault="00A65BB8" w:rsidP="00A65BB8">
      <w:pPr>
        <w:bidi/>
        <w:spacing w:after="0" w:line="240" w:lineRule="auto"/>
        <w:rPr>
          <w:rFonts w:ascii="Traditional Arabic" w:hAnsi="Traditional Arabic" w:cs="Traditional Arabic"/>
          <w:b/>
          <w:bCs/>
          <w:sz w:val="16"/>
          <w:szCs w:val="16"/>
          <w:shd w:val="clear" w:color="auto" w:fill="FFFFFF"/>
          <w:rtl/>
        </w:rPr>
      </w:pPr>
      <w:r w:rsidRPr="009837BB">
        <w:rPr>
          <w:rFonts w:ascii="Traditional Arabic" w:hAnsi="Traditional Arabic" w:cs="Traditional Arabic"/>
          <w:sz w:val="28"/>
          <w:szCs w:val="28"/>
          <w:rtl/>
          <w:lang w:bidi="ar-DZ"/>
        </w:rPr>
        <w:t xml:space="preserve"> قال الله تعالى:</w:t>
      </w:r>
      <w:r w:rsidRPr="009837BB">
        <w:rPr>
          <w:rFonts w:ascii="Traditional Arabic" w:hAnsi="Traditional Arabic" w:cs="Traditional Arabic"/>
          <w:sz w:val="28"/>
          <w:szCs w:val="28"/>
          <w:shd w:val="clear" w:color="auto" w:fill="FFFFFF"/>
          <w:rtl/>
        </w:rPr>
        <w:t xml:space="preserve"> </w:t>
      </w:r>
      <w:r w:rsidRPr="009837BB">
        <w:rPr>
          <w:rFonts w:ascii="Traditional Arabic" w:hAnsi="Traditional Arabic" w:cs="Traditional Arabic" w:hint="cs"/>
          <w:b/>
          <w:bCs/>
          <w:sz w:val="28"/>
          <w:szCs w:val="28"/>
          <w:shd w:val="clear" w:color="auto" w:fill="FFFFFF"/>
          <w:rtl/>
        </w:rPr>
        <w:t>﴿</w:t>
      </w:r>
      <w:r>
        <w:rPr>
          <w:rFonts w:ascii="Traditional Arabic" w:hAnsi="Traditional Arabic" w:cs="Traditional Arabic" w:hint="cs"/>
          <w:b/>
          <w:bCs/>
          <w:sz w:val="28"/>
          <w:szCs w:val="28"/>
          <w:shd w:val="clear" w:color="auto" w:fill="FFFFFF"/>
          <w:rtl/>
        </w:rPr>
        <w:t>إِذَا</w:t>
      </w:r>
      <w:r w:rsidRPr="00A93290">
        <w:rPr>
          <w:rFonts w:ascii="Traditional Arabic" w:hAnsi="Traditional Arabic" w:cs="Traditional Arabic"/>
          <w:b/>
          <w:bCs/>
          <w:sz w:val="28"/>
          <w:szCs w:val="28"/>
          <w:shd w:val="clear" w:color="auto" w:fill="FFFFFF"/>
          <w:rtl/>
        </w:rPr>
        <w:t xml:space="preserve"> السَّمَاءُ انْشَقَّتْ (1) </w:t>
      </w:r>
      <w:r>
        <w:rPr>
          <w:rFonts w:ascii="Traditional Arabic" w:hAnsi="Traditional Arabic" w:cs="Traditional Arabic" w:hint="cs"/>
          <w:b/>
          <w:bCs/>
          <w:sz w:val="16"/>
          <w:szCs w:val="16"/>
          <w:shd w:val="clear" w:color="auto" w:fill="FFFFFF"/>
          <w:rtl/>
        </w:rPr>
        <w:t xml:space="preserve">............................ </w:t>
      </w:r>
      <w:r w:rsidRPr="00A93290">
        <w:rPr>
          <w:rFonts w:ascii="Traditional Arabic" w:hAnsi="Traditional Arabic" w:cs="Traditional Arabic"/>
          <w:b/>
          <w:bCs/>
          <w:sz w:val="28"/>
          <w:szCs w:val="28"/>
          <w:shd w:val="clear" w:color="auto" w:fill="FFFFFF"/>
          <w:rtl/>
        </w:rPr>
        <w:t>وَيَصْلَى سَعِيرًا (12</w:t>
      </w:r>
      <w:r w:rsidRPr="00A93290">
        <w:rPr>
          <w:rFonts w:ascii="Traditional Arabic" w:hAnsi="Traditional Arabic" w:cs="Traditional Arabic" w:hint="cs"/>
          <w:b/>
          <w:bCs/>
          <w:sz w:val="28"/>
          <w:szCs w:val="28"/>
          <w:shd w:val="clear" w:color="auto" w:fill="FFFFFF"/>
          <w:rtl/>
        </w:rPr>
        <w:t>)</w:t>
      </w:r>
      <w:r>
        <w:rPr>
          <w:rFonts w:ascii="Traditional Arabic" w:hAnsi="Traditional Arabic" w:cs="Traditional Arabic" w:hint="cs"/>
          <w:b/>
          <w:bCs/>
          <w:sz w:val="28"/>
          <w:szCs w:val="28"/>
          <w:shd w:val="clear" w:color="auto" w:fill="FFFFFF"/>
          <w:rtl/>
        </w:rPr>
        <w:t xml:space="preserve">﴾ </w:t>
      </w:r>
      <w:r w:rsidRPr="00A93290">
        <w:rPr>
          <w:rFonts w:ascii="Traditional Arabic" w:hAnsi="Traditional Arabic" w:cs="Traditional Arabic" w:hint="cs"/>
          <w:shd w:val="clear" w:color="auto" w:fill="FFFFFF"/>
          <w:rtl/>
        </w:rPr>
        <w:t>سورة الانشقاق</w:t>
      </w:r>
      <w:r w:rsidRPr="009837BB">
        <w:rPr>
          <w:rFonts w:ascii="Traditional Arabic" w:hAnsi="Traditional Arabic" w:cs="Traditional Arabic"/>
          <w:b/>
          <w:bCs/>
          <w:sz w:val="28"/>
          <w:szCs w:val="28"/>
          <w:shd w:val="clear" w:color="auto" w:fill="FFFFFF"/>
          <w:rtl/>
        </w:rPr>
        <w:t xml:space="preserve"> </w:t>
      </w:r>
      <w:r w:rsidRPr="009837BB">
        <w:rPr>
          <w:rFonts w:ascii="Traditional Arabic" w:hAnsi="Traditional Arabic" w:cs="Traditional Arabic"/>
          <w:rtl/>
          <w:lang w:bidi="ar-DZ"/>
        </w:rPr>
        <w:t>(01-1</w:t>
      </w:r>
      <w:r>
        <w:rPr>
          <w:rFonts w:ascii="Traditional Arabic" w:hAnsi="Traditional Arabic" w:cs="Traditional Arabic" w:hint="cs"/>
          <w:rtl/>
          <w:lang w:bidi="ar-DZ"/>
        </w:rPr>
        <w:t>2</w:t>
      </w:r>
      <w:r w:rsidRPr="009837BB">
        <w:rPr>
          <w:rFonts w:ascii="Traditional Arabic" w:hAnsi="Traditional Arabic" w:cs="Traditional Arabic"/>
          <w:rtl/>
          <w:lang w:bidi="ar-DZ"/>
        </w:rPr>
        <w:t xml:space="preserve">)                                  </w:t>
      </w:r>
      <w:r w:rsidRPr="009837BB">
        <w:rPr>
          <w:rFonts w:ascii="Traditional Arabic" w:hAnsi="Traditional Arabic" w:cs="Traditional Arabic"/>
          <w:sz w:val="28"/>
          <w:szCs w:val="28"/>
          <w:rtl/>
          <w:lang w:bidi="ar-DZ"/>
        </w:rPr>
        <w:t xml:space="preserve">                       </w:t>
      </w:r>
    </w:p>
    <w:p w14:paraId="25BBDA29" w14:textId="77777777" w:rsidR="00A65BB8" w:rsidRPr="009837BB" w:rsidRDefault="00A65BB8" w:rsidP="00A65BB8">
      <w:pPr>
        <w:spacing w:after="0" w:line="240" w:lineRule="auto"/>
        <w:jc w:val="right"/>
        <w:rPr>
          <w:rFonts w:ascii="Traditional Arabic" w:hAnsi="Traditional Arabic" w:cs="Traditional Arabic"/>
          <w:sz w:val="28"/>
          <w:szCs w:val="28"/>
          <w:rtl/>
        </w:rPr>
      </w:pPr>
      <w:r w:rsidRPr="009837BB">
        <w:rPr>
          <w:rFonts w:ascii="Traditional Arabic" w:hAnsi="Traditional Arabic" w:cs="Traditional Arabic"/>
          <w:sz w:val="28"/>
          <w:szCs w:val="28"/>
          <w:rtl/>
        </w:rPr>
        <w:t>1- استظهر الآيات الكريمات كتابيًا مع ضبطها بالشّكل التّام.</w:t>
      </w:r>
    </w:p>
    <w:p w14:paraId="32AD2A97" w14:textId="77777777" w:rsidR="00A65BB8" w:rsidRPr="009837BB" w:rsidRDefault="00A65BB8" w:rsidP="00A65BB8">
      <w:pPr>
        <w:spacing w:after="0" w:line="240" w:lineRule="auto"/>
        <w:jc w:val="right"/>
        <w:rPr>
          <w:rFonts w:ascii="Traditional Arabic" w:hAnsi="Traditional Arabic" w:cs="Traditional Arabic"/>
          <w:sz w:val="28"/>
          <w:szCs w:val="28"/>
          <w:rtl/>
        </w:rPr>
      </w:pPr>
      <w:r w:rsidRPr="009837BB">
        <w:rPr>
          <w:rFonts w:ascii="Traditional Arabic" w:hAnsi="Traditional Arabic" w:cs="Traditional Arabic"/>
          <w:sz w:val="28"/>
          <w:szCs w:val="28"/>
          <w:rtl/>
        </w:rPr>
        <w:t>2- اشرح المفردتين الآتيتين:</w:t>
      </w:r>
      <w:r w:rsidRPr="00A93290">
        <w:rPr>
          <w:rFonts w:ascii="Traditional Arabic" w:hAnsi="Traditional Arabic" w:cs="Traditional Arabic"/>
          <w:sz w:val="28"/>
          <w:szCs w:val="28"/>
          <w:rtl/>
        </w:rPr>
        <w:t xml:space="preserve"> </w:t>
      </w:r>
      <w:r w:rsidRPr="00A93290">
        <w:rPr>
          <w:rFonts w:ascii="Traditional Arabic" w:hAnsi="Traditional Arabic" w:cs="Traditional Arabic"/>
          <w:sz w:val="28"/>
          <w:szCs w:val="28"/>
          <w:shd w:val="clear" w:color="auto" w:fill="FFFFFF"/>
          <w:rtl/>
        </w:rPr>
        <w:t>انْشَقَّتْ</w:t>
      </w:r>
      <w:r w:rsidRPr="009837BB">
        <w:rPr>
          <w:rFonts w:ascii="Traditional Arabic" w:hAnsi="Traditional Arabic" w:cs="Traditional Arabic"/>
          <w:sz w:val="28"/>
          <w:szCs w:val="28"/>
          <w:rtl/>
        </w:rPr>
        <w:t>،</w:t>
      </w:r>
      <w:r>
        <w:rPr>
          <w:rFonts w:ascii="Traditional Arabic" w:hAnsi="Traditional Arabic" w:cs="Traditional Arabic" w:hint="cs"/>
          <w:sz w:val="28"/>
          <w:szCs w:val="28"/>
          <w:rtl/>
        </w:rPr>
        <w:t xml:space="preserve"> </w:t>
      </w:r>
      <w:r w:rsidRPr="00A93290">
        <w:rPr>
          <w:rFonts w:ascii="Traditional Arabic" w:hAnsi="Traditional Arabic" w:cs="Traditional Arabic"/>
          <w:sz w:val="28"/>
          <w:szCs w:val="28"/>
          <w:shd w:val="clear" w:color="auto" w:fill="FFFFFF"/>
          <w:rtl/>
        </w:rPr>
        <w:t>ي</w:t>
      </w:r>
      <w:r w:rsidRPr="00A93290">
        <w:rPr>
          <w:rFonts w:ascii="Traditional Arabic" w:hAnsi="Traditional Arabic" w:cs="Traditional Arabic" w:hint="cs"/>
          <w:sz w:val="28"/>
          <w:szCs w:val="28"/>
          <w:shd w:val="clear" w:color="auto" w:fill="FFFFFF"/>
          <w:rtl/>
        </w:rPr>
        <w:t>ُ</w:t>
      </w:r>
      <w:r w:rsidRPr="00A93290">
        <w:rPr>
          <w:rFonts w:ascii="Traditional Arabic" w:hAnsi="Traditional Arabic" w:cs="Traditional Arabic"/>
          <w:sz w:val="28"/>
          <w:szCs w:val="28"/>
          <w:shd w:val="clear" w:color="auto" w:fill="FFFFFF"/>
          <w:rtl/>
        </w:rPr>
        <w:t>صْلَى سَعِيرًا</w:t>
      </w:r>
      <w:r w:rsidRPr="00A93290">
        <w:rPr>
          <w:rFonts w:ascii="Traditional Arabic" w:hAnsi="Traditional Arabic" w:cs="Traditional Arabic"/>
          <w:sz w:val="28"/>
          <w:szCs w:val="28"/>
          <w:rtl/>
        </w:rPr>
        <w:t>.</w:t>
      </w:r>
    </w:p>
    <w:p w14:paraId="3847B893" w14:textId="77777777" w:rsidR="00A65BB8" w:rsidRPr="009837BB" w:rsidRDefault="00A65BB8" w:rsidP="00A65BB8">
      <w:pPr>
        <w:spacing w:after="0" w:line="240" w:lineRule="auto"/>
        <w:jc w:val="right"/>
        <w:rPr>
          <w:rFonts w:ascii="Traditional Arabic" w:hAnsi="Traditional Arabic" w:cs="Traditional Arabic"/>
          <w:sz w:val="28"/>
          <w:szCs w:val="28"/>
        </w:rPr>
      </w:pPr>
      <w:r w:rsidRPr="009837BB">
        <w:rPr>
          <w:rFonts w:ascii="Traditional Arabic" w:hAnsi="Traditional Arabic" w:cs="Traditional Arabic"/>
          <w:sz w:val="28"/>
          <w:szCs w:val="28"/>
          <w:rtl/>
        </w:rPr>
        <w:t>3- لماذا س</w:t>
      </w:r>
      <w:r w:rsidRPr="009837BB">
        <w:rPr>
          <w:rFonts w:ascii="Traditional Arabic" w:hAnsi="Traditional Arabic" w:cs="Traditional Arabic" w:hint="cs"/>
          <w:sz w:val="28"/>
          <w:szCs w:val="28"/>
          <w:rtl/>
        </w:rPr>
        <w:t>ُ</w:t>
      </w:r>
      <w:r w:rsidRPr="009837BB">
        <w:rPr>
          <w:rFonts w:ascii="Traditional Arabic" w:hAnsi="Traditional Arabic" w:cs="Traditional Arabic"/>
          <w:sz w:val="28"/>
          <w:szCs w:val="28"/>
          <w:rtl/>
        </w:rPr>
        <w:t xml:space="preserve">ميّت سورة </w:t>
      </w:r>
      <w:r>
        <w:rPr>
          <w:rFonts w:ascii="Traditional Arabic" w:hAnsi="Traditional Arabic" w:cs="Traditional Arabic" w:hint="cs"/>
          <w:sz w:val="28"/>
          <w:szCs w:val="28"/>
          <w:rtl/>
        </w:rPr>
        <w:t>الانشقاقْ</w:t>
      </w:r>
      <w:r w:rsidRPr="009837BB">
        <w:rPr>
          <w:rFonts w:ascii="Traditional Arabic" w:hAnsi="Traditional Arabic" w:cs="Traditional Arabic"/>
          <w:sz w:val="28"/>
          <w:szCs w:val="28"/>
          <w:rtl/>
        </w:rPr>
        <w:t xml:space="preserve"> بهذا الاسم؟</w:t>
      </w:r>
    </w:p>
    <w:p w14:paraId="3280B173" w14:textId="77777777" w:rsidR="00A65BB8" w:rsidRPr="009837BB" w:rsidRDefault="00A65BB8" w:rsidP="00A65BB8">
      <w:pPr>
        <w:spacing w:after="0" w:line="240" w:lineRule="auto"/>
        <w:jc w:val="right"/>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rPr>
        <w:t>الوضعيّة الثّانية (06 ن)</w:t>
      </w:r>
    </w:p>
    <w:p w14:paraId="0E245EA6" w14:textId="77777777" w:rsidR="00A65BB8" w:rsidRPr="009837BB" w:rsidRDefault="00A65BB8" w:rsidP="00A65BB8">
      <w:pPr>
        <w:bidi/>
        <w:spacing w:after="0" w:line="240" w:lineRule="auto"/>
        <w:rPr>
          <w:rFonts w:ascii="Traditional Arabic" w:hAnsi="Traditional Arabic" w:cs="Traditional Arabic"/>
          <w:sz w:val="28"/>
          <w:szCs w:val="28"/>
          <w:rtl/>
        </w:rPr>
      </w:pPr>
      <w:r w:rsidRPr="009837BB">
        <w:rPr>
          <w:rFonts w:ascii="Traditional Arabic" w:hAnsi="Traditional Arabic" w:cs="Traditional Arabic"/>
          <w:sz w:val="28"/>
          <w:szCs w:val="28"/>
          <w:rtl/>
        </w:rPr>
        <w:t xml:space="preserve">     </w:t>
      </w:r>
      <w:r>
        <w:rPr>
          <w:rFonts w:ascii="Traditional Arabic" w:hAnsi="Traditional Arabic" w:cs="Traditional Arabic" w:hint="cs"/>
          <w:sz w:val="28"/>
          <w:szCs w:val="28"/>
          <w:rtl/>
        </w:rPr>
        <w:t>الصّلاة هي الرُكنُ الثاني من أركان الإسلام بعد الشّهاديتين، حيث فرضها الله تعالى على النّبي محمد صلى الله عليه وسلم، ليلة الإسراء والمعراج وذلك في السماء السّابعة، بخلاف سائر العبادات، فهي تقرّبُ المسلم بربه.</w:t>
      </w:r>
    </w:p>
    <w:p w14:paraId="244FBFED" w14:textId="77777777" w:rsidR="00A65BB8" w:rsidRPr="009837BB" w:rsidRDefault="00A65BB8" w:rsidP="00A65BB8">
      <w:pPr>
        <w:bidi/>
        <w:spacing w:after="0" w:line="240" w:lineRule="auto"/>
        <w:rPr>
          <w:rFonts w:ascii="Traditional Arabic" w:hAnsi="Traditional Arabic" w:cs="Traditional Arabic"/>
          <w:rtl/>
          <w:lang w:bidi="ar-DZ"/>
        </w:rPr>
      </w:pPr>
      <w:r w:rsidRPr="009837BB">
        <w:rPr>
          <w:rFonts w:ascii="Traditional Arabic" w:hAnsi="Traditional Arabic" w:cs="Traditional Arabic"/>
          <w:sz w:val="28"/>
          <w:szCs w:val="28"/>
          <w:rtl/>
        </w:rPr>
        <w:t xml:space="preserve">يقول الله تعالى </w:t>
      </w:r>
      <w:r w:rsidRPr="009837BB">
        <w:rPr>
          <w:rFonts w:ascii="Traditional Arabic" w:hAnsi="Traditional Arabic" w:cs="Traditional Arabic" w:hint="cs"/>
          <w:b/>
          <w:bCs/>
          <w:sz w:val="28"/>
          <w:szCs w:val="28"/>
          <w:rtl/>
        </w:rPr>
        <w:t>﴿</w:t>
      </w:r>
      <w:r>
        <w:rPr>
          <w:rFonts w:ascii="Traditional Arabic" w:hAnsi="Traditional Arabic" w:cs="Traditional Arabic" w:hint="cs"/>
          <w:b/>
          <w:bCs/>
          <w:sz w:val="28"/>
          <w:szCs w:val="28"/>
          <w:rtl/>
        </w:rPr>
        <w:t>وَأَقِمِ</w:t>
      </w:r>
      <w:r w:rsidRPr="00A93290">
        <w:rPr>
          <w:rFonts w:ascii="Traditional Arabic" w:hAnsi="Traditional Arabic" w:cs="Traditional Arabic"/>
          <w:b/>
          <w:bCs/>
          <w:sz w:val="28"/>
          <w:szCs w:val="28"/>
          <w:rtl/>
        </w:rPr>
        <w:t xml:space="preserve"> الصَّلَاةَ ۖ إِنَّ الصَّلَاةَ تَنْهَىٰ عَنِ الْفَحْشَاءِ </w:t>
      </w:r>
      <w:proofErr w:type="gramStart"/>
      <w:r w:rsidRPr="00A93290">
        <w:rPr>
          <w:rFonts w:ascii="Traditional Arabic" w:hAnsi="Traditional Arabic" w:cs="Traditional Arabic" w:hint="cs"/>
          <w:b/>
          <w:bCs/>
          <w:sz w:val="28"/>
          <w:szCs w:val="28"/>
          <w:rtl/>
        </w:rPr>
        <w:t>وَالْمُنكَرِ</w:t>
      </w:r>
      <w:r w:rsidRPr="009837BB">
        <w:rPr>
          <w:rFonts w:ascii="Traditional Arabic" w:hAnsi="Traditional Arabic" w:cs="Traditional Arabic" w:hint="cs"/>
          <w:b/>
          <w:bCs/>
          <w:sz w:val="28"/>
          <w:szCs w:val="28"/>
          <w:rtl/>
        </w:rPr>
        <w:t>﴾</w:t>
      </w:r>
      <w:r w:rsidRPr="009837BB">
        <w:rPr>
          <w:rFonts w:ascii="Traditional Arabic" w:hAnsi="Traditional Arabic" w:cs="Traditional Arabic" w:hint="cs"/>
          <w:sz w:val="28"/>
          <w:szCs w:val="28"/>
          <w:rtl/>
          <w:lang w:bidi="ar-DZ"/>
        </w:rPr>
        <w:t xml:space="preserve">  </w:t>
      </w:r>
      <w:r w:rsidRPr="009837BB">
        <w:rPr>
          <w:rFonts w:ascii="Traditional Arabic" w:hAnsi="Traditional Arabic" w:cs="Traditional Arabic"/>
          <w:lang w:bidi="ar-DZ"/>
        </w:rPr>
        <w:t>]</w:t>
      </w:r>
      <w:proofErr w:type="gramEnd"/>
      <w:r>
        <w:rPr>
          <w:rFonts w:ascii="Traditional Arabic" w:hAnsi="Traditional Arabic" w:cs="Traditional Arabic" w:hint="cs"/>
          <w:rtl/>
          <w:lang w:bidi="ar-DZ"/>
        </w:rPr>
        <w:t xml:space="preserve">سورة </w:t>
      </w:r>
      <w:proofErr w:type="gramStart"/>
      <w:r>
        <w:rPr>
          <w:rFonts w:ascii="Traditional Arabic" w:hAnsi="Traditional Arabic" w:cs="Traditional Arabic" w:hint="cs"/>
          <w:rtl/>
          <w:lang w:bidi="ar-DZ"/>
        </w:rPr>
        <w:t>العنكبوت</w:t>
      </w:r>
      <w:r>
        <w:rPr>
          <w:rFonts w:ascii="Traditional Arabic" w:hAnsi="Traditional Arabic" w:cs="Traditional Arabic"/>
          <w:lang w:bidi="ar-DZ"/>
        </w:rPr>
        <w:t>[</w:t>
      </w:r>
      <w:r w:rsidRPr="009837BB">
        <w:rPr>
          <w:rFonts w:ascii="Traditional Arabic" w:hAnsi="Traditional Arabic" w:cs="Traditional Arabic" w:hint="cs"/>
          <w:rtl/>
          <w:lang w:bidi="ar-DZ"/>
        </w:rPr>
        <w:t xml:space="preserve"> -</w:t>
      </w:r>
      <w:proofErr w:type="gramEnd"/>
      <w:r w:rsidRPr="009837BB">
        <w:rPr>
          <w:rFonts w:ascii="Traditional Arabic" w:hAnsi="Traditional Arabic" w:cs="Traditional Arabic" w:hint="cs"/>
          <w:rtl/>
          <w:lang w:bidi="ar-DZ"/>
        </w:rPr>
        <w:t xml:space="preserve">الآية </w:t>
      </w:r>
      <w:r>
        <w:rPr>
          <w:rFonts w:ascii="Traditional Arabic" w:hAnsi="Traditional Arabic" w:cs="Traditional Arabic" w:hint="cs"/>
          <w:rtl/>
          <w:lang w:bidi="ar-DZ"/>
        </w:rPr>
        <w:t>45</w:t>
      </w:r>
      <w:r w:rsidRPr="009837BB">
        <w:rPr>
          <w:rFonts w:ascii="Traditional Arabic" w:hAnsi="Traditional Arabic" w:cs="Traditional Arabic" w:hint="cs"/>
          <w:rtl/>
          <w:lang w:bidi="ar-DZ"/>
        </w:rPr>
        <w:t xml:space="preserve"> -</w:t>
      </w:r>
    </w:p>
    <w:p w14:paraId="2282B4BA" w14:textId="77777777" w:rsidR="00A65BB8" w:rsidRPr="009837BB" w:rsidRDefault="00A65BB8" w:rsidP="00A65BB8">
      <w:pPr>
        <w:pStyle w:val="a5"/>
        <w:numPr>
          <w:ilvl w:val="0"/>
          <w:numId w:val="4"/>
        </w:numPr>
        <w:bidi/>
        <w:spacing w:after="0" w:line="240" w:lineRule="auto"/>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عرّف الصّلاة شرعًا</w:t>
      </w:r>
      <w:r w:rsidRPr="009837BB">
        <w:rPr>
          <w:rFonts w:ascii="Traditional Arabic" w:hAnsi="Traditional Arabic" w:cs="Traditional Arabic"/>
          <w:sz w:val="28"/>
          <w:szCs w:val="28"/>
          <w:rtl/>
          <w:lang w:bidi="ar-DZ"/>
        </w:rPr>
        <w:t>.</w:t>
      </w:r>
    </w:p>
    <w:p w14:paraId="0B5BFDF1" w14:textId="77777777" w:rsidR="00A65BB8" w:rsidRPr="009837BB" w:rsidRDefault="00A65BB8" w:rsidP="00A65BB8">
      <w:pPr>
        <w:pStyle w:val="a5"/>
        <w:numPr>
          <w:ilvl w:val="0"/>
          <w:numId w:val="4"/>
        </w:numPr>
        <w:bidi/>
        <w:spacing w:after="0" w:line="240" w:lineRule="auto"/>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ما الدَّليل على وجُوب الصّلاة من السُنة؟</w:t>
      </w:r>
    </w:p>
    <w:p w14:paraId="6329CD22" w14:textId="77777777" w:rsidR="00A65BB8" w:rsidRPr="009837BB" w:rsidRDefault="00A65BB8" w:rsidP="00A65BB8">
      <w:pPr>
        <w:pStyle w:val="a5"/>
        <w:numPr>
          <w:ilvl w:val="0"/>
          <w:numId w:val="4"/>
        </w:numPr>
        <w:bidi/>
        <w:spacing w:after="0" w:line="240" w:lineRule="auto"/>
        <w:rPr>
          <w:rFonts w:ascii="Traditional Arabic" w:hAnsi="Traditional Arabic" w:cs="Traditional Arabic"/>
          <w:sz w:val="28"/>
          <w:szCs w:val="28"/>
          <w:rtl/>
          <w:lang w:bidi="ar-DZ"/>
        </w:rPr>
      </w:pPr>
      <w:r>
        <w:rPr>
          <w:rFonts w:ascii="Traditional Arabic" w:hAnsi="Traditional Arabic" w:cs="Traditional Arabic" w:hint="cs"/>
          <w:sz w:val="28"/>
          <w:szCs w:val="28"/>
          <w:rtl/>
          <w:lang w:bidi="ar-DZ"/>
        </w:rPr>
        <w:t>عدّد سُنن الصّلاة.</w:t>
      </w:r>
    </w:p>
    <w:p w14:paraId="55AF6F3C" w14:textId="77777777" w:rsidR="00A65BB8" w:rsidRPr="009837BB" w:rsidRDefault="00A65BB8" w:rsidP="00A65BB8">
      <w:pPr>
        <w:spacing w:after="0" w:line="240" w:lineRule="auto"/>
        <w:jc w:val="right"/>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الجزء الثّاني (08 ن)</w:t>
      </w:r>
    </w:p>
    <w:p w14:paraId="464B417D" w14:textId="77777777" w:rsidR="00A65BB8" w:rsidRPr="009837BB" w:rsidRDefault="00A65BB8" w:rsidP="00A65BB8">
      <w:pPr>
        <w:bidi/>
        <w:spacing w:after="0" w:line="240" w:lineRule="auto"/>
        <w:rPr>
          <w:rFonts w:ascii="Traditional Arabic" w:hAnsi="Traditional Arabic" w:cs="Traditional Arabic"/>
          <w:b/>
          <w:bCs/>
          <w:sz w:val="28"/>
          <w:szCs w:val="28"/>
          <w:u w:val="single"/>
          <w:rtl/>
          <w:lang w:bidi="ar-DZ"/>
        </w:rPr>
      </w:pPr>
      <w:r w:rsidRPr="009837BB">
        <w:rPr>
          <w:rFonts w:ascii="Traditional Arabic" w:hAnsi="Traditional Arabic" w:cs="Traditional Arabic"/>
          <w:b/>
          <w:bCs/>
          <w:sz w:val="28"/>
          <w:szCs w:val="28"/>
          <w:u w:val="single"/>
          <w:rtl/>
          <w:lang w:bidi="ar-DZ"/>
        </w:rPr>
        <w:t>الوضعيّة الإدماجيّة</w:t>
      </w:r>
    </w:p>
    <w:p w14:paraId="501C3971" w14:textId="77777777" w:rsidR="00A65BB8" w:rsidRPr="009837BB" w:rsidRDefault="00A65BB8" w:rsidP="00A65BB8">
      <w:pPr>
        <w:bidi/>
        <w:spacing w:after="0" w:line="240" w:lineRule="auto"/>
        <w:rPr>
          <w:rFonts w:ascii="Traditional Arabic" w:hAnsi="Traditional Arabic" w:cs="Traditional Arabic"/>
          <w:sz w:val="28"/>
          <w:szCs w:val="28"/>
          <w:rtl/>
          <w:lang w:bidi="ar-DZ"/>
        </w:rPr>
      </w:pPr>
      <w:r w:rsidRPr="009837BB">
        <w:rPr>
          <w:rFonts w:ascii="Traditional Arabic" w:hAnsi="Traditional Arabic" w:cs="Traditional Arabic"/>
          <w:b/>
          <w:bCs/>
          <w:color w:val="000000"/>
          <w:sz w:val="28"/>
          <w:szCs w:val="28"/>
          <w:rtl/>
        </w:rPr>
        <w:t>ا</w:t>
      </w:r>
      <w:r w:rsidRPr="009837BB">
        <w:rPr>
          <w:rFonts w:ascii="Traditional Arabic" w:hAnsi="Traditional Arabic" w:cs="Traditional Arabic"/>
          <w:b/>
          <w:bCs/>
          <w:color w:val="000000"/>
          <w:sz w:val="28"/>
          <w:szCs w:val="28"/>
          <w:u w:val="single"/>
          <w:rtl/>
        </w:rPr>
        <w:t>لسّياق</w:t>
      </w:r>
      <w:r w:rsidRPr="009837BB">
        <w:rPr>
          <w:rFonts w:ascii="Traditional Arabic" w:hAnsi="Traditional Arabic" w:cs="Traditional Arabic" w:hint="cs"/>
          <w:b/>
          <w:bCs/>
          <w:color w:val="000000"/>
          <w:sz w:val="28"/>
          <w:szCs w:val="28"/>
          <w:u w:val="single"/>
          <w:rtl/>
        </w:rPr>
        <w:t>ُ</w:t>
      </w:r>
      <w:r w:rsidRPr="009837BB">
        <w:rPr>
          <w:rFonts w:ascii="Traditional Arabic" w:hAnsi="Traditional Arabic" w:cs="Traditional Arabic"/>
          <w:color w:val="000000"/>
          <w:sz w:val="28"/>
          <w:szCs w:val="28"/>
          <w:rtl/>
        </w:rPr>
        <w:t>:</w:t>
      </w:r>
      <w:r w:rsidRPr="009837BB">
        <w:rPr>
          <w:rFonts w:ascii="Traditional Arabic" w:hAnsi="Traditional Arabic" w:cs="Traditional Arabic"/>
          <w:color w:val="000000"/>
          <w:sz w:val="28"/>
          <w:szCs w:val="28"/>
        </w:rPr>
        <w:t> </w:t>
      </w:r>
      <w:r>
        <w:rPr>
          <w:rFonts w:ascii="Traditional Arabic" w:hAnsi="Traditional Arabic" w:cs="Traditional Arabic" w:hint="cs"/>
          <w:sz w:val="28"/>
          <w:szCs w:val="28"/>
          <w:rtl/>
          <w:lang w:bidi="ar-DZ"/>
        </w:rPr>
        <w:t>من رحمة الله بعباده أنه أنزل آدم عليه السّلام إلى الأرض، وكثُرت ذُريتهُ، فكان يًرسل إليهم من حين إلى لآخر الرّسل وينزّل معهم الكتب السماوية عن طريق الوحي.</w:t>
      </w:r>
    </w:p>
    <w:p w14:paraId="65D48681" w14:textId="77777777" w:rsidR="00A65BB8" w:rsidRPr="009837BB" w:rsidRDefault="00A65BB8" w:rsidP="00A65BB8">
      <w:pPr>
        <w:bidi/>
        <w:spacing w:after="0" w:line="240" w:lineRule="auto"/>
        <w:rPr>
          <w:rFonts w:ascii="Traditional Arabic" w:hAnsi="Traditional Arabic" w:cs="Traditional Arabic"/>
          <w:rtl/>
          <w:lang w:bidi="ar-DZ"/>
        </w:rPr>
      </w:pPr>
      <w:r w:rsidRPr="009837BB">
        <w:rPr>
          <w:rFonts w:ascii="Traditional Arabic" w:hAnsi="Traditional Arabic" w:cs="Traditional Arabic"/>
          <w:b/>
          <w:bCs/>
          <w:sz w:val="28"/>
          <w:szCs w:val="28"/>
          <w:rtl/>
          <w:lang w:bidi="ar-DZ"/>
        </w:rPr>
        <w:t>ا</w:t>
      </w:r>
      <w:r w:rsidRPr="009837BB">
        <w:rPr>
          <w:rFonts w:ascii="Traditional Arabic" w:hAnsi="Traditional Arabic" w:cs="Traditional Arabic"/>
          <w:b/>
          <w:bCs/>
          <w:sz w:val="28"/>
          <w:szCs w:val="28"/>
          <w:u w:val="single"/>
          <w:rtl/>
          <w:lang w:bidi="ar-DZ"/>
        </w:rPr>
        <w:t>لسّند</w:t>
      </w:r>
      <w:r w:rsidRPr="009837BB">
        <w:rPr>
          <w:rFonts w:ascii="Traditional Arabic" w:hAnsi="Traditional Arabic" w:cs="Traditional Arabic"/>
          <w:sz w:val="28"/>
          <w:szCs w:val="28"/>
          <w:rtl/>
          <w:lang w:bidi="ar-DZ"/>
        </w:rPr>
        <w:t>:</w:t>
      </w:r>
      <w:r w:rsidRPr="009837BB">
        <w:rPr>
          <w:rFonts w:ascii="Traditional Arabic" w:hAnsi="Traditional Arabic" w:cs="Traditional Arabic"/>
          <w:sz w:val="28"/>
          <w:szCs w:val="28"/>
          <w:rtl/>
        </w:rPr>
        <w:t xml:space="preserve"> قال الله تعالى:</w:t>
      </w:r>
      <w:r w:rsidRPr="009837BB">
        <w:rPr>
          <w:rFonts w:ascii="Traditional Arabic" w:hAnsi="Traditional Arabic" w:cs="Traditional Arabic"/>
          <w:b/>
          <w:bCs/>
          <w:sz w:val="28"/>
          <w:szCs w:val="28"/>
          <w:rtl/>
        </w:rPr>
        <w:t xml:space="preserve"> </w:t>
      </w:r>
      <w:r w:rsidRPr="009837BB">
        <w:rPr>
          <w:rFonts w:ascii="Traditional Arabic" w:hAnsi="Traditional Arabic" w:cs="Traditional Arabic" w:hint="cs"/>
          <w:b/>
          <w:bCs/>
          <w:sz w:val="28"/>
          <w:szCs w:val="28"/>
          <w:rtl/>
        </w:rPr>
        <w:t>﴿</w:t>
      </w:r>
      <w:r w:rsidRPr="00A65BB8">
        <w:rPr>
          <w:rFonts w:ascii="Traditional Arabic" w:hAnsi="Traditional Arabic" w:cs="Traditional Arabic"/>
          <w:b/>
          <w:bCs/>
          <w:sz w:val="28"/>
          <w:szCs w:val="28"/>
          <w:rtl/>
        </w:rPr>
        <w:t xml:space="preserve">اقْرَأْ بِاسْمِ رَبِّكَ الَّذِي خَلَقَ * خَلَقَ الْإِنْسَانَ مِنْ </w:t>
      </w:r>
      <w:r w:rsidRPr="00A65BB8">
        <w:rPr>
          <w:rFonts w:ascii="Traditional Arabic" w:hAnsi="Traditional Arabic" w:cs="Traditional Arabic" w:hint="cs"/>
          <w:b/>
          <w:bCs/>
          <w:sz w:val="28"/>
          <w:szCs w:val="28"/>
          <w:rtl/>
        </w:rPr>
        <w:t>عَلَقٍ</w:t>
      </w:r>
      <w:proofErr w:type="gramStart"/>
      <w:r w:rsidRPr="009837BB">
        <w:rPr>
          <w:rFonts w:ascii="Traditional Arabic" w:hAnsi="Traditional Arabic" w:cs="Traditional Arabic" w:hint="cs"/>
          <w:b/>
          <w:bCs/>
          <w:sz w:val="28"/>
          <w:szCs w:val="28"/>
          <w:rtl/>
        </w:rPr>
        <w:t xml:space="preserve">﴾ </w:t>
      </w:r>
      <w:r w:rsidRPr="009837BB">
        <w:rPr>
          <w:rFonts w:ascii="Traditional Arabic" w:hAnsi="Traditional Arabic" w:cs="Traditional Arabic"/>
        </w:rPr>
        <w:t>]</w:t>
      </w:r>
      <w:r w:rsidRPr="009837BB">
        <w:rPr>
          <w:rFonts w:ascii="Traditional Arabic" w:hAnsi="Traditional Arabic" w:cs="Traditional Arabic" w:hint="cs"/>
          <w:rtl/>
          <w:lang w:bidi="ar-DZ"/>
        </w:rPr>
        <w:t>سورة</w:t>
      </w:r>
      <w:proofErr w:type="gramEnd"/>
      <w:r w:rsidRPr="009837BB">
        <w:rPr>
          <w:rFonts w:ascii="Traditional Arabic" w:hAnsi="Traditional Arabic" w:cs="Traditional Arabic" w:hint="cs"/>
          <w:rtl/>
          <w:lang w:bidi="ar-DZ"/>
        </w:rPr>
        <w:t xml:space="preserve"> </w:t>
      </w:r>
      <w:proofErr w:type="gramStart"/>
      <w:r w:rsidRPr="009837BB">
        <w:rPr>
          <w:rFonts w:ascii="Traditional Arabic" w:hAnsi="Traditional Arabic" w:cs="Traditional Arabic" w:hint="cs"/>
          <w:rtl/>
          <w:lang w:bidi="ar-DZ"/>
        </w:rPr>
        <w:t>ا</w:t>
      </w:r>
      <w:r>
        <w:rPr>
          <w:rFonts w:ascii="Traditional Arabic" w:hAnsi="Traditional Arabic" w:cs="Traditional Arabic" w:hint="cs"/>
          <w:rtl/>
          <w:lang w:bidi="ar-DZ"/>
        </w:rPr>
        <w:t>لعلق</w:t>
      </w:r>
      <w:r w:rsidRPr="009837BB">
        <w:rPr>
          <w:rFonts w:ascii="Traditional Arabic" w:hAnsi="Traditional Arabic" w:cs="Traditional Arabic"/>
          <w:lang w:bidi="ar-DZ"/>
        </w:rPr>
        <w:t>[</w:t>
      </w:r>
      <w:r w:rsidRPr="009837BB">
        <w:rPr>
          <w:rFonts w:ascii="Traditional Arabic" w:hAnsi="Traditional Arabic" w:cs="Traditional Arabic" w:hint="cs"/>
          <w:rtl/>
          <w:lang w:bidi="ar-DZ"/>
        </w:rPr>
        <w:t xml:space="preserve"> -</w:t>
      </w:r>
      <w:proofErr w:type="gramEnd"/>
      <w:r w:rsidRPr="009837BB">
        <w:rPr>
          <w:rFonts w:ascii="Traditional Arabic" w:hAnsi="Traditional Arabic" w:cs="Traditional Arabic" w:hint="cs"/>
          <w:rtl/>
          <w:lang w:bidi="ar-DZ"/>
        </w:rPr>
        <w:t xml:space="preserve"> الآية 0</w:t>
      </w:r>
      <w:r>
        <w:rPr>
          <w:rFonts w:ascii="Traditional Arabic" w:hAnsi="Traditional Arabic" w:cs="Traditional Arabic" w:hint="cs"/>
          <w:rtl/>
          <w:lang w:bidi="ar-DZ"/>
        </w:rPr>
        <w:t>2</w:t>
      </w:r>
      <w:r w:rsidRPr="009837BB">
        <w:rPr>
          <w:rFonts w:ascii="Traditional Arabic" w:hAnsi="Traditional Arabic" w:cs="Traditional Arabic" w:hint="cs"/>
          <w:rtl/>
          <w:lang w:bidi="ar-DZ"/>
        </w:rPr>
        <w:t xml:space="preserve"> -</w:t>
      </w:r>
    </w:p>
    <w:p w14:paraId="5A59DEC4" w14:textId="1ABEBE23" w:rsidR="00833F38" w:rsidRPr="009837BB" w:rsidRDefault="00A65BB8" w:rsidP="003B1C29">
      <w:pPr>
        <w:tabs>
          <w:tab w:val="right" w:pos="9072"/>
        </w:tabs>
        <w:bidi/>
        <w:spacing w:after="0" w:line="240" w:lineRule="auto"/>
        <w:rPr>
          <w:rFonts w:ascii="Traditional Arabic" w:hAnsi="Traditional Arabic" w:cs="Traditional Arabic"/>
          <w:sz w:val="28"/>
          <w:szCs w:val="28"/>
          <w:lang w:bidi="ar-DZ"/>
        </w:rPr>
      </w:pPr>
      <w:r>
        <w:rPr>
          <w:rFonts w:ascii="Traditional Arabic" w:hAnsi="Traditional Arabic" w:cs="Traditional Arabic"/>
          <w:b/>
          <w:bCs/>
          <w:noProof/>
          <w:sz w:val="28"/>
          <w:szCs w:val="28"/>
          <w:u w:val="single"/>
          <w:rtl/>
          <w:lang w:val="ar-DZ" w:bidi="ar-DZ"/>
        </w:rPr>
        <w:pict w14:anchorId="7E1D24A5">
          <v:shape id="_x0000_s2051" type="#_x0000_t32" style="position:absolute;left:0;text-align:left;margin-left:-2.6pt;margin-top:37.95pt;width:0;height:51.1pt;z-index:251660288" o:connectortype="straight">
            <w10:wrap anchorx="page"/>
          </v:shape>
        </w:pict>
      </w:r>
      <w:r w:rsidRPr="009837BB">
        <w:rPr>
          <w:rFonts w:ascii="Traditional Arabic" w:hAnsi="Traditional Arabic" w:cs="Traditional Arabic"/>
          <w:b/>
          <w:bCs/>
          <w:sz w:val="28"/>
          <w:szCs w:val="28"/>
          <w:u w:val="single"/>
          <w:rtl/>
          <w:lang w:bidi="ar-DZ"/>
        </w:rPr>
        <w:t>التّعليمة</w:t>
      </w:r>
      <w:r w:rsidRPr="009837BB">
        <w:rPr>
          <w:rFonts w:ascii="Traditional Arabic" w:hAnsi="Traditional Arabic" w:cs="Traditional Arabic"/>
          <w:sz w:val="28"/>
          <w:szCs w:val="28"/>
          <w:rtl/>
          <w:lang w:bidi="ar-DZ"/>
        </w:rPr>
        <w:t xml:space="preserve">: اكتب فقرة من ثمانية </w:t>
      </w:r>
      <w:r w:rsidRPr="009837BB">
        <w:rPr>
          <w:rFonts w:ascii="Traditional Arabic" w:hAnsi="Traditional Arabic" w:cs="Traditional Arabic" w:hint="cs"/>
          <w:sz w:val="28"/>
          <w:szCs w:val="28"/>
          <w:rtl/>
          <w:lang w:bidi="ar-DZ"/>
        </w:rPr>
        <w:t xml:space="preserve">(08) </w:t>
      </w:r>
      <w:r w:rsidRPr="009837BB">
        <w:rPr>
          <w:rFonts w:ascii="Traditional Arabic" w:hAnsi="Traditional Arabic" w:cs="Traditional Arabic"/>
          <w:sz w:val="28"/>
          <w:szCs w:val="28"/>
          <w:rtl/>
          <w:lang w:bidi="ar-DZ"/>
        </w:rPr>
        <w:t>أسطر تتحدث</w:t>
      </w:r>
      <w:r>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 xml:space="preserve"> فيها </w:t>
      </w:r>
      <w:r w:rsidRPr="00A65BB8">
        <w:rPr>
          <w:rFonts w:ascii="Traditional Arabic" w:hAnsi="Traditional Arabic" w:cs="Traditional Arabic"/>
          <w:sz w:val="28"/>
          <w:szCs w:val="28"/>
          <w:rtl/>
          <w:lang w:bidi="ar-DZ"/>
        </w:rPr>
        <w:t xml:space="preserve">عن </w:t>
      </w:r>
      <w:r>
        <w:rPr>
          <w:rFonts w:ascii="Traditional Arabic" w:hAnsi="Traditional Arabic" w:cs="Traditional Arabic" w:hint="cs"/>
          <w:sz w:val="28"/>
          <w:szCs w:val="28"/>
          <w:rtl/>
          <w:lang w:bidi="ar-DZ"/>
        </w:rPr>
        <w:t>الوحي</w:t>
      </w:r>
      <w:r w:rsidRPr="009837BB">
        <w:rPr>
          <w:rFonts w:ascii="Traditional Arabic" w:hAnsi="Traditional Arabic" w:cs="Traditional Arabic"/>
          <w:sz w:val="28"/>
          <w:szCs w:val="28"/>
          <w:rtl/>
          <w:lang w:bidi="ar-DZ"/>
        </w:rPr>
        <w:t>، مبيّنا أهم الأحداث التي مر بها</w:t>
      </w:r>
      <w:r>
        <w:rPr>
          <w:rFonts w:ascii="Traditional Arabic" w:hAnsi="Traditional Arabic" w:cs="Traditional Arabic" w:hint="cs"/>
          <w:sz w:val="28"/>
          <w:szCs w:val="28"/>
          <w:rtl/>
          <w:lang w:bidi="ar-DZ"/>
        </w:rPr>
        <w:t xml:space="preserve"> الرّسول صلى الله عليه وسلم في نُبُوتهِ</w:t>
      </w:r>
      <w:r w:rsidRPr="009837BB">
        <w:rPr>
          <w:rFonts w:ascii="Traditional Arabic" w:hAnsi="Traditional Arabic" w:cs="Traditional Arabic"/>
          <w:sz w:val="28"/>
          <w:szCs w:val="28"/>
          <w:rtl/>
          <w:lang w:bidi="ar-DZ"/>
        </w:rPr>
        <w:t xml:space="preserve">، مستدلاً </w:t>
      </w:r>
      <w:r w:rsidRPr="009837BB">
        <w:rPr>
          <w:rFonts w:ascii="Traditional Arabic" w:hAnsi="Traditional Arabic" w:cs="Traditional Arabic" w:hint="cs"/>
          <w:sz w:val="28"/>
          <w:szCs w:val="28"/>
          <w:rtl/>
          <w:lang w:bidi="ar-DZ"/>
        </w:rPr>
        <w:t>ب</w:t>
      </w:r>
      <w:r w:rsidRPr="009837BB">
        <w:rPr>
          <w:rFonts w:ascii="Traditional Arabic" w:hAnsi="Traditional Arabic" w:cs="Traditional Arabic"/>
          <w:sz w:val="28"/>
          <w:szCs w:val="28"/>
          <w:rtl/>
          <w:lang w:bidi="ar-DZ"/>
        </w:rPr>
        <w:t>ما تح</w:t>
      </w:r>
      <w:r w:rsidRPr="009837BB">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فظ</w:t>
      </w:r>
      <w:r w:rsidRPr="009837BB">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ه من نص</w:t>
      </w:r>
      <w:r w:rsidRPr="009837BB">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وص شر</w:t>
      </w:r>
      <w:r w:rsidRPr="009837BB">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عي</w:t>
      </w:r>
      <w:r w:rsidRPr="009837BB">
        <w:rPr>
          <w:rFonts w:ascii="Traditional Arabic" w:hAnsi="Traditional Arabic" w:cs="Traditional Arabic" w:hint="cs"/>
          <w:sz w:val="28"/>
          <w:szCs w:val="28"/>
          <w:rtl/>
          <w:lang w:bidi="ar-DZ"/>
        </w:rPr>
        <w:t>َّ</w:t>
      </w:r>
      <w:r w:rsidRPr="009837BB">
        <w:rPr>
          <w:rFonts w:ascii="Traditional Arabic" w:hAnsi="Traditional Arabic" w:cs="Traditional Arabic"/>
          <w:sz w:val="28"/>
          <w:szCs w:val="28"/>
          <w:rtl/>
          <w:lang w:bidi="ar-DZ"/>
        </w:rPr>
        <w:t>ة</w:t>
      </w:r>
      <w:r w:rsidRPr="009837BB">
        <w:rPr>
          <w:rFonts w:ascii="Traditional Arabic" w:hAnsi="Traditional Arabic" w:cs="Traditional Arabic" w:hint="cs"/>
          <w:sz w:val="28"/>
          <w:szCs w:val="28"/>
          <w:rtl/>
          <w:lang w:bidi="ar-DZ"/>
        </w:rPr>
        <w:t>.</w:t>
      </w:r>
    </w:p>
    <w:sectPr w:rsidR="00833F38" w:rsidRPr="009837BB" w:rsidSect="00283DEF">
      <w:footerReference w:type="default" r:id="rId8"/>
      <w:pgSz w:w="16838" w:h="11906" w:orient="landscape"/>
      <w:pgMar w:top="284" w:right="395" w:bottom="709" w:left="426" w:header="708" w:footer="708" w:gutter="0"/>
      <w:pgBorders>
        <w:top w:val="single" w:sz="4" w:space="1" w:color="auto"/>
        <w:left w:val="single" w:sz="4" w:space="4" w:color="auto"/>
        <w:bottom w:val="single" w:sz="4" w:space="1" w:color="auto"/>
        <w:right w:val="single" w:sz="4" w:space="4" w:color="auto"/>
      </w:pgBorders>
      <w:cols w:num="2" w:sep="1" w:space="113"/>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C78DB" w14:textId="77777777" w:rsidR="00103154" w:rsidRDefault="00103154" w:rsidP="00BA6F36">
      <w:pPr>
        <w:spacing w:after="0" w:line="240" w:lineRule="auto"/>
      </w:pPr>
      <w:r>
        <w:separator/>
      </w:r>
    </w:p>
  </w:endnote>
  <w:endnote w:type="continuationSeparator" w:id="0">
    <w:p w14:paraId="189A3AE5" w14:textId="77777777" w:rsidR="00103154" w:rsidRDefault="00103154" w:rsidP="00BA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6B34" w14:textId="396BEDCC" w:rsidR="00BA6F36" w:rsidRPr="00BA6F36" w:rsidRDefault="009837BB" w:rsidP="009837BB">
    <w:pPr>
      <w:tabs>
        <w:tab w:val="right" w:pos="9072"/>
      </w:tabs>
      <w:bidi/>
      <w:spacing w:after="0" w:line="240" w:lineRule="auto"/>
      <w:rPr>
        <w:rFonts w:ascii="Traditional Arabic" w:hAnsi="Traditional Arabic" w:cs="Traditional Arabic"/>
        <w:sz w:val="36"/>
        <w:szCs w:val="36"/>
        <w:rtl/>
        <w:lang w:bidi="ar-DZ"/>
      </w:rPr>
    </w:pPr>
    <w:r>
      <w:rPr>
        <w:rFonts w:ascii="Traditional Arabic" w:hAnsi="Traditional Arabic" w:cs="Traditional Arabic" w:hint="cs"/>
        <w:sz w:val="36"/>
        <w:szCs w:val="36"/>
        <w:rtl/>
        <w:lang w:bidi="ar-DZ"/>
      </w:rPr>
      <w:t xml:space="preserve">                                                    </w:t>
    </w:r>
    <w:r w:rsidR="00A65BB8">
      <w:rPr>
        <w:rFonts w:ascii="Traditional Arabic" w:hAnsi="Traditional Arabic" w:cs="Traditional Arabic" w:hint="cs"/>
        <w:sz w:val="36"/>
        <w:szCs w:val="36"/>
        <w:rtl/>
        <w:lang w:bidi="ar-DZ"/>
      </w:rPr>
      <w:t xml:space="preserve">       </w:t>
    </w:r>
    <w:r>
      <w:rPr>
        <w:rFonts w:ascii="Traditional Arabic" w:hAnsi="Traditional Arabic" w:cs="Traditional Arabic" w:hint="cs"/>
        <w:sz w:val="36"/>
        <w:szCs w:val="36"/>
        <w:rtl/>
        <w:lang w:bidi="ar-DZ"/>
      </w:rPr>
      <w:t xml:space="preserve">   </w:t>
    </w:r>
    <w:r w:rsidR="00A65BB8">
      <w:rPr>
        <w:rFonts w:ascii="Traditional Arabic" w:hAnsi="Traditional Arabic" w:cs="Traditional Arabic" w:hint="cs"/>
        <w:sz w:val="36"/>
        <w:szCs w:val="36"/>
        <w:rtl/>
        <w:lang w:bidi="ar-DZ"/>
      </w:rPr>
      <w:t xml:space="preserve">  </w:t>
    </w:r>
    <w:r>
      <w:rPr>
        <w:rFonts w:ascii="Traditional Arabic" w:hAnsi="Traditional Arabic" w:cs="Traditional Arabic" w:hint="cs"/>
        <w:sz w:val="36"/>
        <w:szCs w:val="36"/>
        <w:rtl/>
        <w:lang w:bidi="ar-DZ"/>
      </w:rPr>
      <w:t xml:space="preserve">  </w:t>
    </w:r>
    <w:r w:rsidR="00A65BB8">
      <w:rPr>
        <w:rFonts w:ascii="Traditional Arabic" w:hAnsi="Traditional Arabic" w:cs="Traditional Arabic" w:hint="cs"/>
        <w:sz w:val="28"/>
        <w:szCs w:val="28"/>
        <w:rtl/>
        <w:lang w:bidi="ar-DZ"/>
      </w:rPr>
      <w:t>استعن بالله ولا تعجز</w:t>
    </w:r>
    <w:r w:rsidR="00A65BB8">
      <w:rPr>
        <w:rFonts w:ascii="Traditional Arabic" w:hAnsi="Traditional Arabic" w:cs="Traditional Arabic" w:hint="cs"/>
        <w:sz w:val="36"/>
        <w:szCs w:val="36"/>
        <w:rtl/>
        <w:lang w:bidi="ar-DZ"/>
      </w:rPr>
      <w:t xml:space="preserve">                                                                             </w:t>
    </w:r>
    <w:r w:rsidR="00A65BB8">
      <w:rPr>
        <w:rFonts w:ascii="Traditional Arabic" w:hAnsi="Traditional Arabic" w:cs="Traditional Arabic" w:hint="cs"/>
        <w:sz w:val="28"/>
        <w:szCs w:val="28"/>
        <w:rtl/>
        <w:lang w:bidi="ar-DZ"/>
      </w:rPr>
      <w:t>استعن بالله ولا تعجز</w:t>
    </w:r>
  </w:p>
  <w:p w14:paraId="771B9EEA" w14:textId="77777777" w:rsidR="00BA6F36" w:rsidRDefault="00BA6F3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F9E45" w14:textId="77777777" w:rsidR="00103154" w:rsidRDefault="00103154" w:rsidP="00BA6F36">
      <w:pPr>
        <w:spacing w:after="0" w:line="240" w:lineRule="auto"/>
      </w:pPr>
      <w:r>
        <w:separator/>
      </w:r>
    </w:p>
  </w:footnote>
  <w:footnote w:type="continuationSeparator" w:id="0">
    <w:p w14:paraId="4D00E00E" w14:textId="77777777" w:rsidR="00103154" w:rsidRDefault="00103154" w:rsidP="00BA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C4BE4"/>
    <w:multiLevelType w:val="hybridMultilevel"/>
    <w:tmpl w:val="26563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A424C7"/>
    <w:multiLevelType w:val="hybridMultilevel"/>
    <w:tmpl w:val="26563300"/>
    <w:lvl w:ilvl="0" w:tplc="04BE5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F3E62"/>
    <w:multiLevelType w:val="hybridMultilevel"/>
    <w:tmpl w:val="26563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E0072"/>
    <w:multiLevelType w:val="hybridMultilevel"/>
    <w:tmpl w:val="C1904D12"/>
    <w:lvl w:ilvl="0" w:tplc="944CC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495050">
    <w:abstractNumId w:val="3"/>
  </w:num>
  <w:num w:numId="2" w16cid:durableId="2087025074">
    <w:abstractNumId w:val="1"/>
  </w:num>
  <w:num w:numId="3" w16cid:durableId="1032923542">
    <w:abstractNumId w:val="0"/>
  </w:num>
  <w:num w:numId="4" w16cid:durableId="2066829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BEC"/>
    <w:rsid w:val="0003425B"/>
    <w:rsid w:val="000670A2"/>
    <w:rsid w:val="000A0125"/>
    <w:rsid w:val="000C06DF"/>
    <w:rsid w:val="000C23AC"/>
    <w:rsid w:val="00102A9D"/>
    <w:rsid w:val="00103154"/>
    <w:rsid w:val="0017192F"/>
    <w:rsid w:val="001A7291"/>
    <w:rsid w:val="001F0E29"/>
    <w:rsid w:val="00213A9A"/>
    <w:rsid w:val="002369CB"/>
    <w:rsid w:val="00283DEF"/>
    <w:rsid w:val="002A5BEC"/>
    <w:rsid w:val="002B3B2D"/>
    <w:rsid w:val="003336AF"/>
    <w:rsid w:val="00335805"/>
    <w:rsid w:val="003935DC"/>
    <w:rsid w:val="00394361"/>
    <w:rsid w:val="003B1C29"/>
    <w:rsid w:val="003B3858"/>
    <w:rsid w:val="00432ECD"/>
    <w:rsid w:val="00455170"/>
    <w:rsid w:val="00496FD5"/>
    <w:rsid w:val="004E2A8D"/>
    <w:rsid w:val="004F028E"/>
    <w:rsid w:val="004F1941"/>
    <w:rsid w:val="0054553C"/>
    <w:rsid w:val="005B08A2"/>
    <w:rsid w:val="006925E9"/>
    <w:rsid w:val="006D29EC"/>
    <w:rsid w:val="00711BF1"/>
    <w:rsid w:val="00731196"/>
    <w:rsid w:val="007526C1"/>
    <w:rsid w:val="00756B04"/>
    <w:rsid w:val="00785724"/>
    <w:rsid w:val="00786775"/>
    <w:rsid w:val="00795024"/>
    <w:rsid w:val="007B28F9"/>
    <w:rsid w:val="007E71EC"/>
    <w:rsid w:val="00832B38"/>
    <w:rsid w:val="00833F38"/>
    <w:rsid w:val="00837CD2"/>
    <w:rsid w:val="00856846"/>
    <w:rsid w:val="008577F9"/>
    <w:rsid w:val="00883876"/>
    <w:rsid w:val="00897733"/>
    <w:rsid w:val="008C0E89"/>
    <w:rsid w:val="008C20D1"/>
    <w:rsid w:val="008D7761"/>
    <w:rsid w:val="00911C37"/>
    <w:rsid w:val="0092003C"/>
    <w:rsid w:val="00950159"/>
    <w:rsid w:val="00971B5E"/>
    <w:rsid w:val="009837BB"/>
    <w:rsid w:val="009D1B26"/>
    <w:rsid w:val="009F0C7B"/>
    <w:rsid w:val="009F112C"/>
    <w:rsid w:val="00A13441"/>
    <w:rsid w:val="00A23F5F"/>
    <w:rsid w:val="00A57ED7"/>
    <w:rsid w:val="00A65BB8"/>
    <w:rsid w:val="00A65E27"/>
    <w:rsid w:val="00A93290"/>
    <w:rsid w:val="00A938C3"/>
    <w:rsid w:val="00AE22F0"/>
    <w:rsid w:val="00B131B2"/>
    <w:rsid w:val="00B22BD9"/>
    <w:rsid w:val="00B40099"/>
    <w:rsid w:val="00B51FDF"/>
    <w:rsid w:val="00B633DB"/>
    <w:rsid w:val="00BA6F36"/>
    <w:rsid w:val="00BD3342"/>
    <w:rsid w:val="00C15884"/>
    <w:rsid w:val="00C468C3"/>
    <w:rsid w:val="00C57D4C"/>
    <w:rsid w:val="00CD5CA2"/>
    <w:rsid w:val="00D145FD"/>
    <w:rsid w:val="00D1626A"/>
    <w:rsid w:val="00D529B1"/>
    <w:rsid w:val="00D6396B"/>
    <w:rsid w:val="00D728FE"/>
    <w:rsid w:val="00DD360C"/>
    <w:rsid w:val="00E0092C"/>
    <w:rsid w:val="00E91645"/>
    <w:rsid w:val="00E938C6"/>
    <w:rsid w:val="00EC0759"/>
    <w:rsid w:val="00EC4A5F"/>
    <w:rsid w:val="00EC5703"/>
    <w:rsid w:val="00ED05F9"/>
    <w:rsid w:val="00EE24DF"/>
    <w:rsid w:val="00F21D2A"/>
    <w:rsid w:val="00F72228"/>
    <w:rsid w:val="00F90086"/>
    <w:rsid w:val="00FB5E35"/>
    <w:rsid w:val="00FB68BC"/>
    <w:rsid w:val="00FB7E91"/>
    <w:rsid w:val="00FD3C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_x0000_s2050"/>
        <o:r id="V:Rule2" type="connector" idref="#_x0000_s2051"/>
      </o:rules>
    </o:shapelayout>
  </w:shapeDefaults>
  <w:decimalSymbol w:val="."/>
  <w:listSeparator w:val=";"/>
  <w14:docId w14:val="29272CBA"/>
  <w15:docId w15:val="{57B80658-6B38-4794-AFCE-6559FC65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BE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96F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success">
    <w:name w:val="text-success"/>
    <w:basedOn w:val="a0"/>
    <w:rsid w:val="00496FD5"/>
  </w:style>
  <w:style w:type="paragraph" w:styleId="a4">
    <w:name w:val="Balloon Text"/>
    <w:basedOn w:val="a"/>
    <w:link w:val="Char"/>
    <w:uiPriority w:val="99"/>
    <w:semiHidden/>
    <w:unhideWhenUsed/>
    <w:rsid w:val="004F028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4F028E"/>
    <w:rPr>
      <w:rFonts w:ascii="Tahoma" w:hAnsi="Tahoma" w:cs="Tahoma"/>
      <w:sz w:val="16"/>
      <w:szCs w:val="16"/>
    </w:rPr>
  </w:style>
  <w:style w:type="paragraph" w:styleId="a5">
    <w:name w:val="List Paragraph"/>
    <w:basedOn w:val="a"/>
    <w:uiPriority w:val="34"/>
    <w:qFormat/>
    <w:rsid w:val="007526C1"/>
    <w:pPr>
      <w:ind w:left="720"/>
      <w:contextualSpacing/>
    </w:pPr>
  </w:style>
  <w:style w:type="paragraph" w:styleId="a6">
    <w:name w:val="header"/>
    <w:basedOn w:val="a"/>
    <w:link w:val="Char0"/>
    <w:uiPriority w:val="99"/>
    <w:unhideWhenUsed/>
    <w:rsid w:val="00BA6F36"/>
    <w:pPr>
      <w:tabs>
        <w:tab w:val="center" w:pos="4536"/>
        <w:tab w:val="right" w:pos="9072"/>
      </w:tabs>
      <w:spacing w:after="0" w:line="240" w:lineRule="auto"/>
    </w:pPr>
  </w:style>
  <w:style w:type="character" w:customStyle="1" w:styleId="Char0">
    <w:name w:val="رأس الصفحة Char"/>
    <w:basedOn w:val="a0"/>
    <w:link w:val="a6"/>
    <w:uiPriority w:val="99"/>
    <w:rsid w:val="00BA6F36"/>
  </w:style>
  <w:style w:type="paragraph" w:styleId="a7">
    <w:name w:val="footer"/>
    <w:basedOn w:val="a"/>
    <w:link w:val="Char1"/>
    <w:uiPriority w:val="99"/>
    <w:unhideWhenUsed/>
    <w:rsid w:val="00BA6F36"/>
    <w:pPr>
      <w:tabs>
        <w:tab w:val="center" w:pos="4536"/>
        <w:tab w:val="right" w:pos="9072"/>
      </w:tabs>
      <w:spacing w:after="0" w:line="240" w:lineRule="auto"/>
    </w:pPr>
  </w:style>
  <w:style w:type="character" w:customStyle="1" w:styleId="Char1">
    <w:name w:val="تذييل الصفحة Char"/>
    <w:basedOn w:val="a0"/>
    <w:link w:val="a7"/>
    <w:uiPriority w:val="99"/>
    <w:rsid w:val="00BA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D7E5-8235-43CC-BD6C-DF3CD851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516</Words>
  <Characters>2944</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Azzedine Djaafar</cp:lastModifiedBy>
  <cp:revision>22</cp:revision>
  <cp:lastPrinted>2025-05-12T18:45:00Z</cp:lastPrinted>
  <dcterms:created xsi:type="dcterms:W3CDTF">2024-11-24T19:18:00Z</dcterms:created>
  <dcterms:modified xsi:type="dcterms:W3CDTF">2025-05-12T18:47:00Z</dcterms:modified>
</cp:coreProperties>
</file>