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71" w:rsidRPr="00FF6E71" w:rsidRDefault="00FF6E71" w:rsidP="00FF6E71">
      <w:pPr>
        <w:bidi/>
        <w:spacing w:after="0" w:line="240" w:lineRule="auto"/>
        <w:rPr>
          <w:rFonts w:ascii="Times New Roman" w:eastAsia="Times New Roman" w:hAnsi="Times New Roman" w:cs="Times New Roman"/>
          <w:b/>
          <w:bCs/>
          <w:sz w:val="36"/>
          <w:szCs w:val="36"/>
        </w:rPr>
      </w:pPr>
      <w:bookmarkStart w:id="0" w:name="_GoBack"/>
      <w:r w:rsidRPr="00FF6E71">
        <w:rPr>
          <w:rFonts w:ascii="Arial" w:eastAsia="Times New Roman" w:hAnsi="Arial" w:cs="Arial"/>
          <w:b/>
          <w:bCs/>
          <w:color w:val="000000"/>
          <w:sz w:val="36"/>
          <w:szCs w:val="36"/>
          <w:shd w:val="clear" w:color="auto" w:fill="FFFFFF"/>
          <w:rtl/>
        </w:rPr>
        <w:t>السنة الثالثة متوسط </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shd w:val="clear" w:color="auto" w:fill="FFFFFF"/>
          <w:rtl/>
        </w:rPr>
        <w:t>الجيل الثاني</w:t>
      </w:r>
      <w:r w:rsidRPr="00FF6E71">
        <w:rPr>
          <w:rFonts w:ascii="Arial" w:eastAsia="Times New Roman" w:hAnsi="Arial" w:cs="Arial"/>
          <w:b/>
          <w:bCs/>
          <w:color w:val="000000"/>
          <w:sz w:val="36"/>
          <w:szCs w:val="36"/>
          <w:shd w:val="clear" w:color="auto" w:fill="FFFFFF"/>
        </w:rPr>
        <w:t xml:space="preserve">) - </w:t>
      </w:r>
      <w:r w:rsidRPr="00FF6E71">
        <w:rPr>
          <w:rFonts w:ascii="Arial" w:eastAsia="Times New Roman" w:hAnsi="Arial" w:cs="Arial"/>
          <w:b/>
          <w:bCs/>
          <w:color w:val="000000"/>
          <w:sz w:val="36"/>
          <w:szCs w:val="36"/>
          <w:shd w:val="clear" w:color="auto" w:fill="FFFFFF"/>
          <w:rtl/>
        </w:rPr>
        <w:t>مادة التربية الاسلامية</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الميـــــدان</w:t>
      </w:r>
      <w:r w:rsidRPr="00FF6E71">
        <w:rPr>
          <w:rFonts w:ascii="Arial" w:eastAsia="Times New Roman" w:hAnsi="Arial" w:cs="Arial"/>
          <w:b/>
          <w:bCs/>
          <w:color w:val="000000"/>
          <w:sz w:val="36"/>
          <w:szCs w:val="36"/>
          <w:shd w:val="clear" w:color="auto" w:fill="FFFFFF"/>
        </w:rPr>
        <w:t xml:space="preserve"> : </w:t>
      </w:r>
      <w:r w:rsidRPr="00FF6E71">
        <w:rPr>
          <w:rFonts w:ascii="Arial" w:eastAsia="Times New Roman" w:hAnsi="Arial" w:cs="Arial"/>
          <w:b/>
          <w:bCs/>
          <w:color w:val="000000"/>
          <w:sz w:val="36"/>
          <w:szCs w:val="36"/>
          <w:shd w:val="clear" w:color="auto" w:fill="FFFFFF"/>
          <w:rtl/>
        </w:rPr>
        <w:t>العبادات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المحتوى المعرفيّ</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800080"/>
          <w:sz w:val="36"/>
          <w:szCs w:val="36"/>
          <w:shd w:val="clear" w:color="auto" w:fill="FFFFFF"/>
          <w:rtl/>
        </w:rPr>
        <w:t>المسارعة في الخيرات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u w:val="single"/>
          <w:shd w:val="clear" w:color="auto" w:fill="FFFFFF"/>
          <w:rtl/>
        </w:rPr>
        <w:t>الكفاءة الختامية</w:t>
      </w:r>
      <w:r w:rsidRPr="00FF6E71">
        <w:rPr>
          <w:rFonts w:ascii="Arial" w:eastAsia="Times New Roman" w:hAnsi="Arial" w:cs="Arial"/>
          <w:b/>
          <w:bCs/>
          <w:color w:val="000000"/>
          <w:sz w:val="36"/>
          <w:szCs w:val="36"/>
          <w:u w:val="single"/>
          <w:shd w:val="clear" w:color="auto" w:fill="FFFFFF"/>
        </w:rPr>
        <w:t xml:space="preserve"> :</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shd w:val="clear" w:color="auto" w:fill="FFFFFF"/>
          <w:rtl/>
        </w:rPr>
        <w:t>يطبّق مكارم الأخلاق المكتسبة في المحيط مسترشدا بالنّصوص الشّرعيّة المحفوظة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u w:val="single"/>
          <w:shd w:val="clear" w:color="auto" w:fill="FFFFFF"/>
          <w:rtl/>
        </w:rPr>
        <w:t>الموارد المستهدفة</w:t>
      </w:r>
      <w:r w:rsidRPr="00FF6E71">
        <w:rPr>
          <w:rFonts w:ascii="Arial" w:eastAsia="Times New Roman" w:hAnsi="Arial" w:cs="Arial"/>
          <w:b/>
          <w:bCs/>
          <w:color w:val="000000"/>
          <w:sz w:val="36"/>
          <w:szCs w:val="36"/>
          <w:u w:val="single"/>
          <w:shd w:val="clear" w:color="auto" w:fill="FFFFFF"/>
        </w:rPr>
        <w:t xml:space="preserve"> :</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يتعرّف على مفهوم المسارعة في الخيرات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مجالات وصور المسارعة في الخيرات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يبادر إلى فعل الخيرات ويشارك في الجمعيات الخيرية</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FF0000"/>
          <w:sz w:val="36"/>
          <w:szCs w:val="36"/>
          <w:u w:val="single"/>
          <w:shd w:val="clear" w:color="auto" w:fill="FFFFFF"/>
          <w:rtl/>
        </w:rPr>
        <w:t>السّند</w:t>
      </w:r>
      <w:r w:rsidRPr="00FF6E71">
        <w:rPr>
          <w:rFonts w:ascii="Arial" w:eastAsia="Times New Roman" w:hAnsi="Arial" w:cs="Arial"/>
          <w:b/>
          <w:bCs/>
          <w:color w:val="FF0000"/>
          <w:sz w:val="36"/>
          <w:szCs w:val="36"/>
          <w:u w:val="single"/>
          <w:shd w:val="clear" w:color="auto" w:fill="FFFFFF"/>
        </w:rPr>
        <w:t xml:space="preserve"> :</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عن أبي هريرة رضي الله عنه، عن النبي صلى الله عليه وسلم قال: ((مَن نفَّس عن مؤمنٍ كربةً من كُرَب الدنيا، نفَّس الله عنه كربةً من كُرَب يوم القيامة، ومن يسَّر على معسرٍ، يسَّر الله عليه في الدنيا والآخرة، ومن ستر مسلمًا ستره الله في الدنيا والآخرة، واللهُ في عون العبد ما كان العبد في عون أخيه، ومن سلك طريقًا يلتمس فيه علمًا، سهَّل الله له به طريقًا إلى الجنة، وما اجتمع قومٌ في بيتٍ من بيوت الله يتلون كتاب الله ويتدارسونه بينهم، إلا نزلت عليهم السكينة، وغشيتهم الرحمة، وحفتهم الملائكة، وذكرهم الله فيمن عنده، ومن بطَّأ به عمله لم يسرع به نسبه))؛ رواه بهذا اللفظ مسلم</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أقرأ وأحفظ : يقرأ الأستاذ السّند قراءة جهريّة نموذجية معبّرة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يقرأ المتعلّم قراءات متعدّدة مرتّلة يحاكي من خلالها أستاذه</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FF0000"/>
          <w:sz w:val="36"/>
          <w:szCs w:val="36"/>
          <w:u w:val="single"/>
          <w:shd w:val="clear" w:color="auto" w:fill="FFFFFF"/>
          <w:rtl/>
        </w:rPr>
        <w:t>شرح المفردات</w:t>
      </w:r>
      <w:r w:rsidRPr="00FF6E71">
        <w:rPr>
          <w:rFonts w:ascii="Arial" w:eastAsia="Times New Roman" w:hAnsi="Arial" w:cs="Arial"/>
          <w:b/>
          <w:bCs/>
          <w:color w:val="FF0000"/>
          <w:sz w:val="36"/>
          <w:szCs w:val="36"/>
          <w:u w:val="single"/>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نفّس: فرّج / كربة: مشقّة وشدّة / يسّر على معسر: المعسر من أثقلته الديون وعجز عن وفائها، والتيسير عليه مساعدته على إبراء ذمته من تلك الديون</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يسر الله عليه: سهَّل أموره وشؤونه</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FF"/>
          <w:sz w:val="36"/>
          <w:szCs w:val="36"/>
          <w:u w:val="single"/>
          <w:shd w:val="clear" w:color="auto" w:fill="FFFFFF"/>
        </w:rPr>
        <w:t xml:space="preserve">1- </w:t>
      </w:r>
      <w:r w:rsidRPr="00FF6E71">
        <w:rPr>
          <w:rFonts w:ascii="Arial" w:eastAsia="Times New Roman" w:hAnsi="Arial" w:cs="Arial"/>
          <w:b/>
          <w:bCs/>
          <w:color w:val="0000FF"/>
          <w:sz w:val="36"/>
          <w:szCs w:val="36"/>
          <w:u w:val="single"/>
          <w:shd w:val="clear" w:color="auto" w:fill="FFFFFF"/>
          <w:rtl/>
        </w:rPr>
        <w:t xml:space="preserve">تعريف المسارعة في </w:t>
      </w:r>
      <w:proofErr w:type="gramStart"/>
      <w:r w:rsidRPr="00FF6E71">
        <w:rPr>
          <w:rFonts w:ascii="Arial" w:eastAsia="Times New Roman" w:hAnsi="Arial" w:cs="Arial"/>
          <w:b/>
          <w:bCs/>
          <w:color w:val="0000FF"/>
          <w:sz w:val="36"/>
          <w:szCs w:val="36"/>
          <w:u w:val="single"/>
          <w:shd w:val="clear" w:color="auto" w:fill="FFFFFF"/>
          <w:rtl/>
        </w:rPr>
        <w:t>الخيرات</w:t>
      </w:r>
      <w:r w:rsidRPr="00FF6E71">
        <w:rPr>
          <w:rFonts w:ascii="Arial" w:eastAsia="Times New Roman" w:hAnsi="Arial" w:cs="Arial"/>
          <w:b/>
          <w:bCs/>
          <w:color w:val="0000FF"/>
          <w:sz w:val="36"/>
          <w:szCs w:val="36"/>
          <w:u w:val="single"/>
          <w:shd w:val="clear" w:color="auto" w:fill="FFFFFF"/>
        </w:rPr>
        <w:t xml:space="preserve"> :</w:t>
      </w:r>
      <w:proofErr w:type="gramEnd"/>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shd w:val="clear" w:color="auto" w:fill="FFFFFF"/>
          <w:rtl/>
        </w:rPr>
        <w:t>ما معنى المسارعة في الخيرات؟</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هي المبادرة إلى الطّاعات من الأعمال أو الأقوال أو الأخلاق الحميدة، والسّبق إليها والاستعجال في أدائها</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FF"/>
          <w:sz w:val="36"/>
          <w:szCs w:val="36"/>
          <w:u w:val="single"/>
          <w:shd w:val="clear" w:color="auto" w:fill="FFFFFF"/>
        </w:rPr>
        <w:t xml:space="preserve">2- </w:t>
      </w:r>
      <w:r w:rsidRPr="00FF6E71">
        <w:rPr>
          <w:rFonts w:ascii="Arial" w:eastAsia="Times New Roman" w:hAnsi="Arial" w:cs="Arial"/>
          <w:b/>
          <w:bCs/>
          <w:color w:val="0000FF"/>
          <w:sz w:val="36"/>
          <w:szCs w:val="36"/>
          <w:u w:val="single"/>
          <w:shd w:val="clear" w:color="auto" w:fill="FFFFFF"/>
          <w:rtl/>
        </w:rPr>
        <w:t>من صور المسارعة في الخيرات</w:t>
      </w:r>
      <w:r w:rsidRPr="00FF6E71">
        <w:rPr>
          <w:rFonts w:ascii="Arial" w:eastAsia="Times New Roman" w:hAnsi="Arial" w:cs="Arial"/>
          <w:b/>
          <w:bCs/>
          <w:color w:val="0000FF"/>
          <w:sz w:val="36"/>
          <w:szCs w:val="36"/>
          <w:u w:val="single"/>
          <w:shd w:val="clear" w:color="auto" w:fill="FFFFFF"/>
        </w:rPr>
        <w:t>:</w:t>
      </w:r>
      <w:r w:rsidRPr="00FF6E71">
        <w:rPr>
          <w:rFonts w:ascii="Arial" w:eastAsia="Times New Roman" w:hAnsi="Arial" w:cs="Arial"/>
          <w:b/>
          <w:bCs/>
          <w:color w:val="0000FF"/>
          <w:sz w:val="36"/>
          <w:szCs w:val="36"/>
          <w:shd w:val="clear" w:color="auto" w:fill="FFFFFF"/>
        </w:rPr>
        <w:t> </w:t>
      </w:r>
      <w:r w:rsidRPr="00FF6E71">
        <w:rPr>
          <w:rFonts w:ascii="Arial" w:eastAsia="Times New Roman" w:hAnsi="Arial" w:cs="Arial"/>
          <w:b/>
          <w:bCs/>
          <w:color w:val="000000"/>
          <w:sz w:val="36"/>
          <w:szCs w:val="36"/>
          <w:shd w:val="clear" w:color="auto" w:fill="FFFFFF"/>
          <w:rtl/>
        </w:rPr>
        <w:t>ما صور المسارعة في الخيرات؟</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u w:val="single"/>
          <w:shd w:val="clear" w:color="auto" w:fill="FFFFFF"/>
        </w:rPr>
        <w:t xml:space="preserve">1- </w:t>
      </w:r>
      <w:r w:rsidRPr="00FF6E71">
        <w:rPr>
          <w:rFonts w:ascii="Arial" w:eastAsia="Times New Roman" w:hAnsi="Arial" w:cs="Arial"/>
          <w:b/>
          <w:bCs/>
          <w:color w:val="000000"/>
          <w:sz w:val="36"/>
          <w:szCs w:val="36"/>
          <w:u w:val="single"/>
          <w:shd w:val="clear" w:color="auto" w:fill="FFFFFF"/>
          <w:rtl/>
        </w:rPr>
        <w:t>في الأقوال</w:t>
      </w:r>
      <w:proofErr w:type="gramStart"/>
      <w:r w:rsidRPr="00FF6E71">
        <w:rPr>
          <w:rFonts w:ascii="Arial" w:eastAsia="Times New Roman" w:hAnsi="Arial" w:cs="Arial"/>
          <w:b/>
          <w:bCs/>
          <w:color w:val="000000"/>
          <w:sz w:val="36"/>
          <w:szCs w:val="36"/>
          <w:u w:val="single"/>
          <w:shd w:val="clear" w:color="auto" w:fill="FFFFFF"/>
        </w:rPr>
        <w:t>:</w:t>
      </w:r>
      <w:proofErr w:type="gramEnd"/>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أكثر من ذكر الله وأداوم على قراءة القرآن والأدعية المأثورة عن النّبيّ عليه الصّلاة والسّلام</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أحرص على الكلام الطّيّب كتنبيه الغافل وإرشاد الضّالّ وشكر المحسن</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lastRenderedPageBreak/>
        <w:t>ـ أساهم في الحملات التّطوّعيّة ذات المصلحة العامّة كحملات التّنظيف، والتّشجير وتزيين المدرسة أو الحيّ</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u w:val="single"/>
          <w:shd w:val="clear" w:color="auto" w:fill="FFFFFF"/>
        </w:rPr>
        <w:t xml:space="preserve">2- </w:t>
      </w:r>
      <w:r w:rsidRPr="00FF6E71">
        <w:rPr>
          <w:rFonts w:ascii="Arial" w:eastAsia="Times New Roman" w:hAnsi="Arial" w:cs="Arial"/>
          <w:b/>
          <w:bCs/>
          <w:color w:val="000000"/>
          <w:sz w:val="36"/>
          <w:szCs w:val="36"/>
          <w:u w:val="single"/>
          <w:shd w:val="clear" w:color="auto" w:fill="FFFFFF"/>
          <w:rtl/>
        </w:rPr>
        <w:t>في الأفعال</w:t>
      </w:r>
      <w:r w:rsidRPr="00FF6E71">
        <w:rPr>
          <w:rFonts w:ascii="Arial" w:eastAsia="Times New Roman" w:hAnsi="Arial" w:cs="Arial"/>
          <w:b/>
          <w:bCs/>
          <w:color w:val="000000"/>
          <w:sz w:val="36"/>
          <w:szCs w:val="36"/>
          <w:u w:val="single"/>
          <w:shd w:val="clear" w:color="auto" w:fill="FFFFFF"/>
        </w:rPr>
        <w:t>:</w:t>
      </w:r>
    </w:p>
    <w:p w:rsidR="006405E0" w:rsidRPr="00FF6E71" w:rsidRDefault="00FF6E71" w:rsidP="00FF6E71">
      <w:pPr>
        <w:bidi/>
        <w:rPr>
          <w:b/>
          <w:bCs/>
          <w:sz w:val="36"/>
          <w:szCs w:val="36"/>
        </w:rPr>
      </w:pP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أؤدّي عباداتي في وقتها ولا أتثاقل عنها كالصّلاة والصّوم، وآتي من النّوافل ما استطعت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أبادر بالأعمال الخيريّة الّتي ترفع الغبن عن المحتاجين والأرامل واليتامى وحتّى الحيوانات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أساهم في الحملات التّطوّعيّة ذات المصلحة العامّة كحملات التّنظيف، والتّشجير وتزيين المدرسة أو الحيّ</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u w:val="single"/>
          <w:shd w:val="clear" w:color="auto" w:fill="FFFFFF"/>
        </w:rPr>
        <w:t xml:space="preserve">3- </w:t>
      </w:r>
      <w:r w:rsidRPr="00FF6E71">
        <w:rPr>
          <w:rFonts w:ascii="Arial" w:eastAsia="Times New Roman" w:hAnsi="Arial" w:cs="Arial"/>
          <w:b/>
          <w:bCs/>
          <w:color w:val="000000"/>
          <w:sz w:val="36"/>
          <w:szCs w:val="36"/>
          <w:u w:val="single"/>
          <w:shd w:val="clear" w:color="auto" w:fill="FFFFFF"/>
          <w:rtl/>
        </w:rPr>
        <w:t>في الأخلاق</w:t>
      </w:r>
      <w:proofErr w:type="gramStart"/>
      <w:r w:rsidRPr="00FF6E71">
        <w:rPr>
          <w:rFonts w:ascii="Arial" w:eastAsia="Times New Roman" w:hAnsi="Arial" w:cs="Arial"/>
          <w:b/>
          <w:bCs/>
          <w:color w:val="000000"/>
          <w:sz w:val="36"/>
          <w:szCs w:val="36"/>
          <w:u w:val="single"/>
          <w:shd w:val="clear" w:color="auto" w:fill="FFFFFF"/>
        </w:rPr>
        <w:t>:</w:t>
      </w:r>
      <w:proofErr w:type="gramEnd"/>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أتّصف بالأخلاق الفاضلة كالصّدق والحياء والأمانة في كلّ وسط أحلّ فيه (بيت، شارع، مدرسة، حافلة ...)</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أحسن إلى غيري فأزور المريض وأحسن إلى الجار، وأعطف على الفقير وأسارع إلى ذلك قبل أن تفوتني الفرصة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FF"/>
          <w:sz w:val="36"/>
          <w:szCs w:val="36"/>
          <w:u w:val="single"/>
          <w:shd w:val="clear" w:color="auto" w:fill="FFFFFF"/>
        </w:rPr>
        <w:br/>
        <w:t xml:space="preserve">3- </w:t>
      </w:r>
      <w:r w:rsidRPr="00FF6E71">
        <w:rPr>
          <w:rFonts w:ascii="Arial" w:eastAsia="Times New Roman" w:hAnsi="Arial" w:cs="Arial"/>
          <w:b/>
          <w:bCs/>
          <w:color w:val="0000FF"/>
          <w:sz w:val="36"/>
          <w:szCs w:val="36"/>
          <w:u w:val="single"/>
          <w:shd w:val="clear" w:color="auto" w:fill="FFFFFF"/>
          <w:rtl/>
        </w:rPr>
        <w:t>من ثمرات المسارعة في الخيرات</w:t>
      </w:r>
      <w:r w:rsidRPr="00FF6E71">
        <w:rPr>
          <w:rFonts w:ascii="Arial" w:eastAsia="Times New Roman" w:hAnsi="Arial" w:cs="Arial"/>
          <w:b/>
          <w:bCs/>
          <w:color w:val="0000FF"/>
          <w:sz w:val="36"/>
          <w:szCs w:val="36"/>
          <w:u w:val="single"/>
          <w:shd w:val="clear" w:color="auto" w:fill="FFFFFF"/>
        </w:rPr>
        <w:t>:</w:t>
      </w:r>
      <w:r w:rsidRPr="00FF6E71">
        <w:rPr>
          <w:rFonts w:ascii="Arial" w:eastAsia="Times New Roman" w:hAnsi="Arial" w:cs="Arial"/>
          <w:b/>
          <w:bCs/>
          <w:color w:val="000000"/>
          <w:sz w:val="36"/>
          <w:szCs w:val="36"/>
          <w:shd w:val="clear" w:color="auto" w:fill="FFFFFF"/>
        </w:rPr>
        <w:t> </w:t>
      </w:r>
      <w:r w:rsidRPr="00FF6E71">
        <w:rPr>
          <w:rFonts w:ascii="Arial" w:eastAsia="Times New Roman" w:hAnsi="Arial" w:cs="Arial"/>
          <w:b/>
          <w:bCs/>
          <w:color w:val="000000"/>
          <w:sz w:val="36"/>
          <w:szCs w:val="36"/>
          <w:shd w:val="clear" w:color="auto" w:fill="FFFFFF"/>
          <w:rtl/>
        </w:rPr>
        <w:t>ماذا أجني إذا سارعت في الخيرات؟</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w:t>
      </w:r>
      <w:r w:rsidRPr="00FF6E71">
        <w:rPr>
          <w:rFonts w:ascii="Arial" w:eastAsia="Times New Roman" w:hAnsi="Arial" w:cs="Arial"/>
          <w:b/>
          <w:bCs/>
          <w:color w:val="000000"/>
          <w:sz w:val="36"/>
          <w:szCs w:val="36"/>
          <w:shd w:val="clear" w:color="auto" w:fill="FFFFFF"/>
          <w:rtl/>
        </w:rPr>
        <w:t>أنال رضا الله حتّى أفوز بجنّته</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w:t>
      </w:r>
      <w:r w:rsidRPr="00FF6E71">
        <w:rPr>
          <w:rFonts w:ascii="Arial" w:eastAsia="Times New Roman" w:hAnsi="Arial" w:cs="Arial"/>
          <w:b/>
          <w:bCs/>
          <w:color w:val="000000"/>
          <w:sz w:val="36"/>
          <w:szCs w:val="36"/>
          <w:shd w:val="clear" w:color="auto" w:fill="FFFFFF"/>
          <w:rtl/>
        </w:rPr>
        <w:t>يحفظني الله من الأحزان وينجيني من الشّدائد في الدّنيا والآخرة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w:t>
      </w:r>
      <w:r w:rsidRPr="00FF6E71">
        <w:rPr>
          <w:rFonts w:ascii="Arial" w:eastAsia="Times New Roman" w:hAnsi="Arial" w:cs="Arial"/>
          <w:b/>
          <w:bCs/>
          <w:color w:val="000000"/>
          <w:sz w:val="36"/>
          <w:szCs w:val="36"/>
          <w:shd w:val="clear" w:color="auto" w:fill="FFFFFF"/>
          <w:rtl/>
        </w:rPr>
        <w:t>أصير قدوة للنّاس، وترتفع مكانتي في الدّنيا</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w:t>
      </w:r>
      <w:r w:rsidRPr="00FF6E71">
        <w:rPr>
          <w:rFonts w:ascii="Arial" w:eastAsia="Times New Roman" w:hAnsi="Arial" w:cs="Arial"/>
          <w:b/>
          <w:bCs/>
          <w:color w:val="000000"/>
          <w:sz w:val="36"/>
          <w:szCs w:val="36"/>
          <w:shd w:val="clear" w:color="auto" w:fill="FFFFFF"/>
          <w:rtl/>
        </w:rPr>
        <w:t>تعلو همّتي فلا أهتمّ بالأمور التّافهة لأنّي منشغل بفعل الخيرات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ـ يصير المجتمع متّحدا ومتراحما متكافلا</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FF0000"/>
          <w:sz w:val="36"/>
          <w:szCs w:val="36"/>
          <w:u w:val="single"/>
          <w:shd w:val="clear" w:color="auto" w:fill="FFFFFF"/>
          <w:rtl/>
        </w:rPr>
        <w:t>أقوّم تعلّماتي</w:t>
      </w:r>
      <w:r w:rsidRPr="00FF6E71">
        <w:rPr>
          <w:rFonts w:ascii="Arial" w:eastAsia="Times New Roman" w:hAnsi="Arial" w:cs="Arial"/>
          <w:b/>
          <w:bCs/>
          <w:color w:val="FF0000"/>
          <w:sz w:val="36"/>
          <w:szCs w:val="36"/>
          <w:u w:val="single"/>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قال تعالى:"إِنَّ الَّذِينَ هُم مِّنْ خَشْيَةِ رَبِّهِم مُّشْفِقُونَ {57} وَالَّذِينَ هُم بِآيَاتِ رَبِّهِمْ يُؤْمِنُونَ {58} وَالَّذِينَ هُم بِرَبِّهِمْ لَا يُشْرِكُونَ {59} وَالَّذِينَ يُؤْتُونَ مَا آتَوا وَّقُلُوبُهُمْ وَجِلَةٌ أَنَّهُمْ إِلَى رَبِّهِمْ رَاجِعُونَ {60} أُوْلَئِكَ يُسَارِعُونَ فِي الْخَيْرَاتِ وَهُمْ لَهَا سَابِقُونَ {61}" (المؤمنون)</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1</w:t>
      </w:r>
      <w:r w:rsidRPr="00FF6E71">
        <w:rPr>
          <w:rFonts w:ascii="Arial" w:eastAsia="Times New Roman" w:hAnsi="Arial" w:cs="Arial"/>
          <w:b/>
          <w:bCs/>
          <w:color w:val="000000"/>
          <w:sz w:val="36"/>
          <w:szCs w:val="36"/>
          <w:shd w:val="clear" w:color="auto" w:fill="FFFFFF"/>
          <w:rtl/>
        </w:rPr>
        <w:t>ـ استخلص من الآيات السّابقة صفات المسارعين في الخيرات وفضلهم</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 xml:space="preserve">(هذه الآيات تبرز صورة اليقظة والحذر في القلوب المؤمنة لتوضح أثر الإيمان في القلب، </w:t>
      </w:r>
      <w:r w:rsidRPr="00FF6E71">
        <w:rPr>
          <w:rFonts w:ascii="Arial" w:eastAsia="Times New Roman" w:hAnsi="Arial" w:cs="Arial"/>
          <w:b/>
          <w:bCs/>
          <w:color w:val="000000"/>
          <w:sz w:val="36"/>
          <w:szCs w:val="36"/>
          <w:shd w:val="clear" w:color="auto" w:fill="FFFFFF"/>
          <w:rtl/>
        </w:rPr>
        <w:lastRenderedPageBreak/>
        <w:t>فهؤلاء المؤمنون يشفقون من ربهم خشية وتقوى؛ وهم يؤمنون بآياته، ولا يشركون به. وهم ينهضون بتكاليفهم وواجباتهم. وهم يأتون من الطاعات ما استطاعوا. ولكنهم بعد هذا كله: {يؤتون ما آتوا وقلوبهم وجلة أنهم إلى ربهم راجعون} لإحساسهم بالتقصير في جانب الله، بعد أن بذلوا ما في طوقهم، وهو في نظرهم قليل. وهذا هو ما وضحه الرسول في الحديث التي روته عائشة - رضي الله عنها - أنها قالت: يا رسول الله {والذين يؤتون ما آتوا وقلوبهم وجلة} هو الذي يسرق ويزني ويشرب الخمر، وهو يخاف الله عز وجل؟ قال: لا يا بنت الصديق! ولكنه الذي يصلي ويصوم ويتصدق، وهو يخاف الله عز وجل. هذا هو فعل الإيمان في القلوب إذا استمكن فما أحلى الحياة في ظل الإيمان!) موقع نداء الإيمان</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2</w:t>
      </w:r>
      <w:r w:rsidRPr="00FF6E71">
        <w:rPr>
          <w:rFonts w:ascii="Arial" w:eastAsia="Times New Roman" w:hAnsi="Arial" w:cs="Arial"/>
          <w:b/>
          <w:bCs/>
          <w:color w:val="000000"/>
          <w:sz w:val="36"/>
          <w:szCs w:val="36"/>
          <w:shd w:val="clear" w:color="auto" w:fill="FFFFFF"/>
          <w:rtl/>
        </w:rPr>
        <w:t>ـ أنشأت مع أصدقائك مجموعة صداقة سمّيتموها "مجموعة المسارعين في الخيرات</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 </w:t>
      </w:r>
      <w:r w:rsidRPr="00FF6E71">
        <w:rPr>
          <w:rFonts w:ascii="Arial" w:eastAsia="Times New Roman" w:hAnsi="Arial" w:cs="Arial"/>
          <w:b/>
          <w:bCs/>
          <w:color w:val="000000"/>
          <w:sz w:val="36"/>
          <w:szCs w:val="36"/>
          <w:shd w:val="clear" w:color="auto" w:fill="FFFFFF"/>
          <w:rtl/>
        </w:rPr>
        <w:t>ما الشّروط والمواصفات المطلوبة للانضمام إلى المجموعة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     </w:t>
      </w:r>
      <w:r w:rsidRPr="00FF6E71">
        <w:rPr>
          <w:rFonts w:ascii="Arial" w:eastAsia="Times New Roman" w:hAnsi="Arial" w:cs="Arial"/>
          <w:b/>
          <w:bCs/>
          <w:color w:val="000000"/>
          <w:sz w:val="36"/>
          <w:szCs w:val="36"/>
          <w:shd w:val="clear" w:color="auto" w:fill="FFFFFF"/>
          <w:rtl/>
        </w:rPr>
        <w:t>ـ ما الأعمال الّتي تستهدفون القيام بها؟</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Pr>
        <w:t xml:space="preserve">3- </w:t>
      </w:r>
      <w:r w:rsidRPr="00FF6E71">
        <w:rPr>
          <w:rFonts w:ascii="Arial" w:eastAsia="Times New Roman" w:hAnsi="Arial" w:cs="Arial"/>
          <w:b/>
          <w:bCs/>
          <w:color w:val="000000"/>
          <w:sz w:val="36"/>
          <w:szCs w:val="36"/>
          <w:shd w:val="clear" w:color="auto" w:fill="FFFFFF"/>
          <w:rtl/>
        </w:rPr>
        <w:t>اكتب فقرة تصف فيها شعورك وشعور أصدقائك، من أعضاء المجموعة بعد فراغكم من إتمام أحد المشاريع المسطّرة في إطار مجموعة الصّداقة</w:t>
      </w:r>
      <w:r w:rsidRPr="00FF6E71">
        <w:rPr>
          <w:rFonts w:ascii="Arial" w:eastAsia="Times New Roman" w:hAnsi="Arial" w:cs="Arial"/>
          <w:b/>
          <w:bCs/>
          <w:color w:val="000000"/>
          <w:sz w:val="36"/>
          <w:szCs w:val="36"/>
          <w:shd w:val="clear" w:color="auto" w:fill="FFFFFF"/>
        </w:rPr>
        <w:t>.</w:t>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rPr>
        <w:br/>
      </w:r>
      <w:r w:rsidRPr="00FF6E71">
        <w:rPr>
          <w:rFonts w:ascii="Arial" w:eastAsia="Times New Roman" w:hAnsi="Arial" w:cs="Arial"/>
          <w:b/>
          <w:bCs/>
          <w:color w:val="000000"/>
          <w:sz w:val="36"/>
          <w:szCs w:val="36"/>
          <w:shd w:val="clear" w:color="auto" w:fill="FFFFFF"/>
          <w:rtl/>
        </w:rPr>
        <w:t>وأكثِرْ ذِكْرَه في الأرض دَأْبًا ♦♦♦ لتُذكَرَ في السماءِ إذا ذكَرْتَا</w:t>
      </w:r>
      <w:bookmarkEnd w:id="0"/>
    </w:p>
    <w:sectPr w:rsidR="006405E0" w:rsidRPr="00FF6E71"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6405E0"/>
    <w:rsid w:val="006527A2"/>
    <w:rsid w:val="00775E1F"/>
    <w:rsid w:val="008B4552"/>
    <w:rsid w:val="00AE2F04"/>
    <w:rsid w:val="00B45BB6"/>
    <w:rsid w:val="00BA54AD"/>
    <w:rsid w:val="00C07C91"/>
    <w:rsid w:val="00CD23BF"/>
    <w:rsid w:val="00F848C0"/>
    <w:rsid w:val="00FF6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409235768">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cp:revision>
  <cp:lastPrinted>2024-08-23T14:43:00Z</cp:lastPrinted>
  <dcterms:created xsi:type="dcterms:W3CDTF">2024-08-23T14:42:00Z</dcterms:created>
  <dcterms:modified xsi:type="dcterms:W3CDTF">2024-08-23T16:22:00Z</dcterms:modified>
</cp:coreProperties>
</file>