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page" w:horzAnchor="margin" w:tblpXSpec="center" w:tblpY="2054"/>
        <w:bidiVisual/>
        <w:tblW w:w="11700" w:type="dxa"/>
        <w:tblLook w:val="04A0" w:firstRow="1" w:lastRow="0" w:firstColumn="1" w:lastColumn="0" w:noHBand="0" w:noVBand="1"/>
      </w:tblPr>
      <w:tblGrid>
        <w:gridCol w:w="805"/>
        <w:gridCol w:w="732"/>
        <w:gridCol w:w="2517"/>
        <w:gridCol w:w="6446"/>
        <w:gridCol w:w="1200"/>
      </w:tblGrid>
      <w:tr w:rsidR="006B445D" w:rsidRPr="00256548" w14:paraId="671C4177" w14:textId="77777777" w:rsidTr="00442DA8">
        <w:trPr>
          <w:trHeight w:val="173"/>
        </w:trPr>
        <w:tc>
          <w:tcPr>
            <w:tcW w:w="805" w:type="dxa"/>
          </w:tcPr>
          <w:p w14:paraId="3D2CA5AD" w14:textId="77777777" w:rsidR="006B445D" w:rsidRPr="00256548" w:rsidRDefault="006B44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  <w:t>الشهر</w:t>
            </w:r>
          </w:p>
        </w:tc>
        <w:tc>
          <w:tcPr>
            <w:tcW w:w="732" w:type="dxa"/>
          </w:tcPr>
          <w:p w14:paraId="74DCA746" w14:textId="77777777" w:rsidR="006B445D" w:rsidRPr="00256548" w:rsidRDefault="006B445D" w:rsidP="00256548">
            <w:pPr>
              <w:bidi/>
              <w:jc w:val="center"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الأسبوع</w:t>
            </w:r>
          </w:p>
        </w:tc>
        <w:tc>
          <w:tcPr>
            <w:tcW w:w="2517" w:type="dxa"/>
          </w:tcPr>
          <w:p w14:paraId="500A28EE" w14:textId="77777777" w:rsidR="006B445D" w:rsidRPr="00256548" w:rsidRDefault="006B44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المقطع التعلمي</w:t>
            </w:r>
          </w:p>
        </w:tc>
        <w:tc>
          <w:tcPr>
            <w:tcW w:w="6446" w:type="dxa"/>
          </w:tcPr>
          <w:p w14:paraId="30D12015" w14:textId="77777777" w:rsidR="006B445D" w:rsidRPr="00256548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</w:rPr>
              <w:t>الموارد المعرفية</w:t>
            </w:r>
          </w:p>
        </w:tc>
        <w:tc>
          <w:tcPr>
            <w:tcW w:w="1200" w:type="dxa"/>
          </w:tcPr>
          <w:p w14:paraId="61C89580" w14:textId="77777777" w:rsidR="006B445D" w:rsidRPr="00256548" w:rsidRDefault="00D5675D" w:rsidP="00DB0F53">
            <w:pPr>
              <w:bidi/>
              <w:rPr>
                <w:rStyle w:val="markedcontent"/>
                <w:rFonts w:ascii="Arial" w:hAnsi="Arial" w:cs="Arial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256548">
              <w:rPr>
                <w:rStyle w:val="markedcontent"/>
                <w:rFonts w:ascii="Arial" w:hAnsi="Arial" w:cs="Arial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الحجم الساعي</w:t>
            </w:r>
          </w:p>
        </w:tc>
      </w:tr>
      <w:tr w:rsidR="006B445D" w14:paraId="418C466C" w14:textId="77777777" w:rsidTr="00442DA8">
        <w:trPr>
          <w:trHeight w:val="249"/>
        </w:trPr>
        <w:tc>
          <w:tcPr>
            <w:tcW w:w="805" w:type="dxa"/>
            <w:vMerge w:val="restart"/>
          </w:tcPr>
          <w:p w14:paraId="420856A2" w14:textId="77777777" w:rsidR="006B445D" w:rsidRPr="00B56A0A" w:rsidRDefault="006B445D" w:rsidP="00DB0F53">
            <w:pPr>
              <w:bidi/>
              <w:rPr>
                <w:b/>
                <w:bCs/>
                <w:rtl/>
                <w:lang w:bidi="ar-DZ"/>
              </w:rPr>
            </w:pPr>
            <w:r w:rsidRPr="00B56A0A"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  <w:tc>
          <w:tcPr>
            <w:tcW w:w="732" w:type="dxa"/>
          </w:tcPr>
          <w:p w14:paraId="54F06DFA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3</w:t>
            </w:r>
          </w:p>
        </w:tc>
        <w:tc>
          <w:tcPr>
            <w:tcW w:w="8963" w:type="dxa"/>
            <w:gridSpan w:val="2"/>
          </w:tcPr>
          <w:p w14:paraId="26B7E398" w14:textId="77777777" w:rsidR="006B445D" w:rsidRPr="00AA7520" w:rsidRDefault="006B445D" w:rsidP="00D5675D">
            <w:pPr>
              <w:bidi/>
              <w:jc w:val="center"/>
              <w:rPr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الدخول المدرسي</w:t>
            </w:r>
          </w:p>
        </w:tc>
        <w:tc>
          <w:tcPr>
            <w:tcW w:w="1200" w:type="dxa"/>
          </w:tcPr>
          <w:p w14:paraId="77A2F48A" w14:textId="77777777" w:rsidR="006B445D" w:rsidRPr="00D5675D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</w:tr>
      <w:tr w:rsidR="006B445D" w14:paraId="6DABC87F" w14:textId="77777777" w:rsidTr="00B56A0A">
        <w:trPr>
          <w:trHeight w:val="185"/>
        </w:trPr>
        <w:tc>
          <w:tcPr>
            <w:tcW w:w="805" w:type="dxa"/>
            <w:vMerge/>
          </w:tcPr>
          <w:p w14:paraId="3D76737A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732" w:type="dxa"/>
          </w:tcPr>
          <w:p w14:paraId="0438EBC9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4</w:t>
            </w:r>
          </w:p>
        </w:tc>
        <w:tc>
          <w:tcPr>
            <w:tcW w:w="8963" w:type="dxa"/>
            <w:gridSpan w:val="2"/>
            <w:shd w:val="clear" w:color="auto" w:fill="FFC000"/>
          </w:tcPr>
          <w:p w14:paraId="16BA370B" w14:textId="77777777" w:rsidR="006B445D" w:rsidRPr="00AA7520" w:rsidRDefault="006B445D" w:rsidP="00D5675D">
            <w:pPr>
              <w:bidi/>
              <w:jc w:val="center"/>
              <w:rPr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تقويم تشخيصي</w:t>
            </w:r>
          </w:p>
        </w:tc>
        <w:tc>
          <w:tcPr>
            <w:tcW w:w="1200" w:type="dxa"/>
            <w:shd w:val="clear" w:color="auto" w:fill="FFC000"/>
          </w:tcPr>
          <w:p w14:paraId="00DE5D3E" w14:textId="77777777" w:rsidR="006B445D" w:rsidRPr="00D5675D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</w:tc>
      </w:tr>
      <w:tr w:rsidR="006B445D" w14:paraId="3B2D6223" w14:textId="77777777" w:rsidTr="00442DA8">
        <w:trPr>
          <w:trHeight w:val="249"/>
        </w:trPr>
        <w:tc>
          <w:tcPr>
            <w:tcW w:w="805" w:type="dxa"/>
            <w:vMerge w:val="restart"/>
          </w:tcPr>
          <w:p w14:paraId="72379A15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5A1F1D3A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76B10ED0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01922C1D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5FB31366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73FC191A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295BF913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486F26D8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6B31F73F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76E7105D" w14:textId="77777777" w:rsidR="006B445D" w:rsidRPr="00B56A0A" w:rsidRDefault="006B445D" w:rsidP="00256548">
            <w:pPr>
              <w:bidi/>
              <w:jc w:val="center"/>
              <w:rPr>
                <w:b/>
                <w:bCs/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أكتوبر</w:t>
            </w:r>
          </w:p>
        </w:tc>
        <w:tc>
          <w:tcPr>
            <w:tcW w:w="732" w:type="dxa"/>
            <w:vMerge w:val="restart"/>
          </w:tcPr>
          <w:p w14:paraId="196BAFF5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5349FA55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58156EC9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  <w:p w14:paraId="4948020A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</w:tc>
        <w:tc>
          <w:tcPr>
            <w:tcW w:w="2517" w:type="dxa"/>
            <w:vMerge w:val="restart"/>
          </w:tcPr>
          <w:p w14:paraId="6A831E7C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4335679E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72D4F9CD" w14:textId="77777777" w:rsidR="006B445D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6F8032C4" w14:textId="77777777" w:rsidR="00B87B76" w:rsidRDefault="00B87B76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24288ECD" w14:textId="77777777" w:rsidR="00B87B76" w:rsidRDefault="00B87B76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42FB2337" w14:textId="77777777" w:rsidR="00B87B76" w:rsidRDefault="00B87B76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3782DF88" w14:textId="77777777" w:rsidR="00B87B76" w:rsidRDefault="00B87B76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32C6231F" w14:textId="77777777" w:rsidR="00B87B76" w:rsidRPr="00AA7520" w:rsidRDefault="00B87B76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  <w:p w14:paraId="763E375F" w14:textId="77777777" w:rsidR="006B445D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4BDF32EB" w14:textId="77777777" w:rsidR="00B87B76" w:rsidRDefault="00B87B76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591463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الأعداد الطبيعية </w:t>
            </w: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و الأعداد العشرية 1</w:t>
            </w:r>
          </w:p>
          <w:p w14:paraId="4CB14181" w14:textId="77777777" w:rsidR="00B87B76" w:rsidRDefault="00B87B76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472ACD6D" w14:textId="77777777" w:rsidR="00B87B76" w:rsidRDefault="00B87B76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  <w:p w14:paraId="5017A716" w14:textId="77777777" w:rsidR="00B87B76" w:rsidRPr="00AA7520" w:rsidRDefault="00B87B76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</w:tc>
        <w:tc>
          <w:tcPr>
            <w:tcW w:w="6446" w:type="dxa"/>
          </w:tcPr>
          <w:p w14:paraId="3671E4B0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جمع وطرح وضرب أعداد طبيعية في وضعيات معطاة</w:t>
            </w:r>
          </w:p>
        </w:tc>
        <w:tc>
          <w:tcPr>
            <w:tcW w:w="1200" w:type="dxa"/>
          </w:tcPr>
          <w:p w14:paraId="4A5F0AC7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5109B2CE" w14:textId="77777777" w:rsidTr="00442DA8">
        <w:trPr>
          <w:trHeight w:val="260"/>
        </w:trPr>
        <w:tc>
          <w:tcPr>
            <w:tcW w:w="805" w:type="dxa"/>
            <w:vMerge/>
          </w:tcPr>
          <w:p w14:paraId="571ABD7E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7E47061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51B7F867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</w:tc>
        <w:tc>
          <w:tcPr>
            <w:tcW w:w="6446" w:type="dxa"/>
          </w:tcPr>
          <w:p w14:paraId="19C165FB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العدد العشري والكتابة العشرية.</w:t>
            </w:r>
          </w:p>
        </w:tc>
        <w:tc>
          <w:tcPr>
            <w:tcW w:w="1200" w:type="dxa"/>
          </w:tcPr>
          <w:p w14:paraId="2B720A81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1E1FCC9A" w14:textId="77777777" w:rsidTr="00442DA8">
        <w:trPr>
          <w:trHeight w:val="170"/>
        </w:trPr>
        <w:tc>
          <w:tcPr>
            <w:tcW w:w="805" w:type="dxa"/>
            <w:vMerge/>
          </w:tcPr>
          <w:p w14:paraId="7C1D6EA9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102B43D5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66D5EE5C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3826312A" w14:textId="77777777" w:rsidR="006B445D" w:rsidRPr="00AA7520" w:rsidRDefault="006B445D" w:rsidP="00DB0F53">
            <w:pPr>
              <w:bidi/>
              <w:rPr>
                <w:rFonts w:ascii="Hacen Tunisia" w:hAnsi="Hacen Tunisia" w:cs="Hacen Tunisia"/>
                <w:rtl/>
                <w:lang w:bidi="ar-DZ"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 xml:space="preserve">استعمال الكتابة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ال</w:t>
            </w:r>
            <w:r w:rsidRPr="00AA7520">
              <w:rPr>
                <w:rStyle w:val="markedcontent"/>
                <w:rFonts w:ascii="Arial" w:hAnsi="Arial" w:cs="Arial"/>
                <w:rtl/>
              </w:rPr>
              <w:t>عشرية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>و الكتابة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>الكسرية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>والانتقال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>بينهما</w:t>
            </w:r>
          </w:p>
        </w:tc>
        <w:tc>
          <w:tcPr>
            <w:tcW w:w="1200" w:type="dxa"/>
          </w:tcPr>
          <w:p w14:paraId="2C38E7C2" w14:textId="77777777" w:rsidR="006B445D" w:rsidRPr="00D5675D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D567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245E8925" w14:textId="77777777" w:rsidTr="00442DA8">
        <w:trPr>
          <w:trHeight w:val="70"/>
        </w:trPr>
        <w:tc>
          <w:tcPr>
            <w:tcW w:w="805" w:type="dxa"/>
            <w:vMerge/>
          </w:tcPr>
          <w:p w14:paraId="44F90297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1FE5421C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3925EB30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7EBC610F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00" w:type="dxa"/>
          </w:tcPr>
          <w:p w14:paraId="1BE46760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6E56DA18" w14:textId="77777777" w:rsidTr="00442DA8">
        <w:trPr>
          <w:trHeight w:val="197"/>
        </w:trPr>
        <w:tc>
          <w:tcPr>
            <w:tcW w:w="805" w:type="dxa"/>
            <w:vMerge/>
          </w:tcPr>
          <w:p w14:paraId="59C01DEA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3A48932B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2517" w:type="dxa"/>
            <w:vMerge/>
          </w:tcPr>
          <w:p w14:paraId="0D42A773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511E9D8D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ضرب وقسمة عدد عشري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>في/على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10 ، 100 ، 1000</w:t>
            </w:r>
          </w:p>
        </w:tc>
        <w:tc>
          <w:tcPr>
            <w:tcW w:w="1200" w:type="dxa"/>
          </w:tcPr>
          <w:p w14:paraId="1E8EFB99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74011E68" w14:textId="77777777" w:rsidTr="00442DA8">
        <w:trPr>
          <w:trHeight w:val="284"/>
        </w:trPr>
        <w:tc>
          <w:tcPr>
            <w:tcW w:w="805" w:type="dxa"/>
            <w:vMerge/>
          </w:tcPr>
          <w:p w14:paraId="14F9CFCB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EA56900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3AB9FF11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0C7AEF65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ضرب وقسمة عدد عشري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>في/على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0.1 ، 0.01 ، 0.001</w:t>
            </w:r>
          </w:p>
        </w:tc>
        <w:tc>
          <w:tcPr>
            <w:tcW w:w="1200" w:type="dxa"/>
          </w:tcPr>
          <w:p w14:paraId="633E9C5A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131E539B" w14:textId="77777777" w:rsidTr="00442DA8">
        <w:trPr>
          <w:trHeight w:val="152"/>
        </w:trPr>
        <w:tc>
          <w:tcPr>
            <w:tcW w:w="805" w:type="dxa"/>
            <w:vMerge/>
          </w:tcPr>
          <w:p w14:paraId="69F86354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9078EEA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32029B73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291248BF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مقارنة وترتيب أعداد عشرية</w:t>
            </w:r>
          </w:p>
        </w:tc>
        <w:tc>
          <w:tcPr>
            <w:tcW w:w="1200" w:type="dxa"/>
          </w:tcPr>
          <w:p w14:paraId="3D7D832E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7D716EFF" w14:textId="77777777" w:rsidTr="00442DA8">
        <w:trPr>
          <w:trHeight w:val="80"/>
        </w:trPr>
        <w:tc>
          <w:tcPr>
            <w:tcW w:w="805" w:type="dxa"/>
            <w:vMerge/>
          </w:tcPr>
          <w:p w14:paraId="0D7A1743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1FDB106D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3211EA15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744E0237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00" w:type="dxa"/>
          </w:tcPr>
          <w:p w14:paraId="6FB7E8F8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31B70526" w14:textId="77777777" w:rsidTr="00442DA8">
        <w:trPr>
          <w:trHeight w:val="188"/>
        </w:trPr>
        <w:tc>
          <w:tcPr>
            <w:tcW w:w="805" w:type="dxa"/>
            <w:vMerge/>
          </w:tcPr>
          <w:p w14:paraId="03BC250D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63E6134D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3</w:t>
            </w:r>
          </w:p>
        </w:tc>
        <w:tc>
          <w:tcPr>
            <w:tcW w:w="2517" w:type="dxa"/>
            <w:vMerge/>
          </w:tcPr>
          <w:p w14:paraId="0C7F57ED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0C5CE89B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جمع وطرح أعداد عشرية في وضعية معينة</w:t>
            </w:r>
          </w:p>
        </w:tc>
        <w:tc>
          <w:tcPr>
            <w:tcW w:w="1200" w:type="dxa"/>
          </w:tcPr>
          <w:p w14:paraId="63543D0D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02E22370" w14:textId="77777777" w:rsidTr="00442DA8">
        <w:trPr>
          <w:trHeight w:val="285"/>
        </w:trPr>
        <w:tc>
          <w:tcPr>
            <w:tcW w:w="805" w:type="dxa"/>
            <w:vMerge/>
          </w:tcPr>
          <w:p w14:paraId="554D4C15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116CB433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1249B197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302EB603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ضرب أعداد عشرية في وضعية معينة</w:t>
            </w:r>
          </w:p>
        </w:tc>
        <w:tc>
          <w:tcPr>
            <w:tcW w:w="1200" w:type="dxa"/>
          </w:tcPr>
          <w:p w14:paraId="0B0967DC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2DB6F854" w14:textId="77777777" w:rsidTr="00442DA8">
        <w:trPr>
          <w:trHeight w:val="143"/>
        </w:trPr>
        <w:tc>
          <w:tcPr>
            <w:tcW w:w="805" w:type="dxa"/>
            <w:vMerge/>
          </w:tcPr>
          <w:p w14:paraId="3876423A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2BD769F0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0207F5E1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06707C7A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</w:t>
            </w:r>
            <w:r w:rsidRPr="00AA7520">
              <w:rPr>
                <w:rStyle w:val="markedcontent"/>
                <w:rFonts w:ascii="Arial" w:hAnsi="Arial" w:cs="Arial"/>
                <w:rtl/>
              </w:rPr>
              <w:t>حديد رتبة مقدار لنتيجة حساب على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لأ</w:t>
            </w:r>
            <w:r w:rsidRPr="00AA7520">
              <w:rPr>
                <w:rStyle w:val="markedcontent"/>
                <w:rFonts w:ascii="Arial" w:hAnsi="Arial" w:cs="Arial"/>
                <w:rtl/>
              </w:rPr>
              <w:t>عداد العشرية</w:t>
            </w:r>
          </w:p>
        </w:tc>
        <w:tc>
          <w:tcPr>
            <w:tcW w:w="1200" w:type="dxa"/>
          </w:tcPr>
          <w:p w14:paraId="24640F98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76D45CAC" w14:textId="77777777" w:rsidTr="00442DA8">
        <w:trPr>
          <w:trHeight w:val="285"/>
        </w:trPr>
        <w:tc>
          <w:tcPr>
            <w:tcW w:w="805" w:type="dxa"/>
            <w:vMerge/>
          </w:tcPr>
          <w:p w14:paraId="5F6168FF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705E2DB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77DCB00A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685A7095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إدماج جزئي</w:t>
            </w:r>
          </w:p>
        </w:tc>
        <w:tc>
          <w:tcPr>
            <w:tcW w:w="1200" w:type="dxa"/>
          </w:tcPr>
          <w:p w14:paraId="709DF531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4A8BFC36" w14:textId="77777777" w:rsidTr="00442DA8">
        <w:trPr>
          <w:trHeight w:val="188"/>
        </w:trPr>
        <w:tc>
          <w:tcPr>
            <w:tcW w:w="805" w:type="dxa"/>
            <w:vMerge/>
          </w:tcPr>
          <w:p w14:paraId="4BF426B3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707D7060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4</w:t>
            </w:r>
          </w:p>
        </w:tc>
        <w:tc>
          <w:tcPr>
            <w:tcW w:w="2517" w:type="dxa"/>
            <w:vMerge/>
          </w:tcPr>
          <w:p w14:paraId="174CFA6E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7F3002A2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00" w:type="dxa"/>
          </w:tcPr>
          <w:p w14:paraId="6FE1F54A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359F5624" w14:textId="77777777" w:rsidTr="00442DA8">
        <w:trPr>
          <w:trHeight w:val="152"/>
        </w:trPr>
        <w:tc>
          <w:tcPr>
            <w:tcW w:w="805" w:type="dxa"/>
            <w:vMerge/>
          </w:tcPr>
          <w:p w14:paraId="775785D8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3B6B4B0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433EC2A4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59BDED69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00" w:type="dxa"/>
          </w:tcPr>
          <w:p w14:paraId="6649BB32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B445D" w14:paraId="1FF9466B" w14:textId="77777777" w:rsidTr="00AA1848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3CB868E9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099D9794" w14:textId="77777777" w:rsidR="006B445D" w:rsidRPr="00AA7520" w:rsidRDefault="006B445D" w:rsidP="00256548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bottom w:val="single" w:sz="18" w:space="0" w:color="auto"/>
            </w:tcBorders>
          </w:tcPr>
          <w:p w14:paraId="7DCCAF93" w14:textId="77777777" w:rsidR="006B445D" w:rsidRPr="00AA7520" w:rsidRDefault="006B445D" w:rsidP="00DB0F53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bottom w:val="single" w:sz="18" w:space="0" w:color="auto"/>
            </w:tcBorders>
          </w:tcPr>
          <w:p w14:paraId="30789E0D" w14:textId="77777777" w:rsidR="006B445D" w:rsidRPr="00AA7520" w:rsidRDefault="006B445D" w:rsidP="00DB0F53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1E54381C" w14:textId="77777777" w:rsidR="006B445D" w:rsidRPr="00AA7520" w:rsidRDefault="006B445D" w:rsidP="00D5675D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174CFA37" w14:textId="77777777" w:rsidTr="00AA1848">
        <w:trPr>
          <w:trHeight w:val="833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390F2BD9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  <w:p w14:paraId="1611E76C" w14:textId="77777777" w:rsidR="00B56A0A" w:rsidRDefault="00B56A0A" w:rsidP="00B87B76">
            <w:pPr>
              <w:bidi/>
              <w:jc w:val="center"/>
              <w:rPr>
                <w:rtl/>
              </w:rPr>
            </w:pPr>
          </w:p>
          <w:p w14:paraId="47E7C791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21DFDB65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23F083BD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5CFABF87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1A927E07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00F9A02C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0382725C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3E69D3A5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7CE923F5" w14:textId="77777777" w:rsidR="00442DA8" w:rsidRPr="00AA7520" w:rsidRDefault="00442DA8" w:rsidP="00B56A0A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نوفمبر</w:t>
            </w:r>
          </w:p>
        </w:tc>
        <w:tc>
          <w:tcPr>
            <w:tcW w:w="732" w:type="dxa"/>
            <w:vMerge w:val="restart"/>
            <w:tcBorders>
              <w:top w:val="single" w:sz="18" w:space="0" w:color="auto"/>
            </w:tcBorders>
          </w:tcPr>
          <w:p w14:paraId="171565BE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  <w:p w14:paraId="2AECE7B1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  <w:p w14:paraId="5D813795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 w:val="restart"/>
            <w:tcBorders>
              <w:top w:val="single" w:sz="18" w:space="0" w:color="auto"/>
            </w:tcBorders>
            <w:vAlign w:val="center"/>
          </w:tcPr>
          <w:p w14:paraId="413E3781" w14:textId="77777777" w:rsidR="00442DA8" w:rsidRPr="00591463" w:rsidRDefault="00442DA8" w:rsidP="00B87B76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الأشكال المستوية+السطوح المستوية</w:t>
            </w:r>
          </w:p>
        </w:tc>
        <w:tc>
          <w:tcPr>
            <w:tcW w:w="6446" w:type="dxa"/>
            <w:tcBorders>
              <w:top w:val="single" w:sz="18" w:space="0" w:color="auto"/>
            </w:tcBorders>
          </w:tcPr>
          <w:p w14:paraId="0AE42AAE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إلنشاء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على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ورقة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غير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مسطرة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وباستعمال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الترميزات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المناسبة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</w:p>
          <w:p w14:paraId="6E460E61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لموازلمستقيم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معلوم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يشمل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نقطة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معلومة؛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لعمودي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على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مستقيم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معلوم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يشمل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نقطةمعلومة،</w:t>
            </w:r>
          </w:p>
          <w:p w14:paraId="10A28FC9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لقطعة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مستقيم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لها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نفس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طول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قطعة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مستقيم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معطاة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،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لتعيين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منتصف قطعة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مستقيم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.</w:t>
            </w:r>
          </w:p>
        </w:tc>
        <w:tc>
          <w:tcPr>
            <w:tcW w:w="1200" w:type="dxa"/>
            <w:tcBorders>
              <w:top w:val="single" w:sz="18" w:space="0" w:color="auto"/>
            </w:tcBorders>
          </w:tcPr>
          <w:p w14:paraId="4772BEE7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</w:p>
          <w:p w14:paraId="18127631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6160734A" w14:textId="77777777" w:rsidTr="00442DA8">
        <w:trPr>
          <w:trHeight w:val="530"/>
        </w:trPr>
        <w:tc>
          <w:tcPr>
            <w:tcW w:w="805" w:type="dxa"/>
            <w:vMerge/>
          </w:tcPr>
          <w:p w14:paraId="7F27BD3C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2939BE9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63D10FE3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665B53ED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ا</w:t>
            </w:r>
            <w:r w:rsidRPr="00AA7520">
              <w:rPr>
                <w:rStyle w:val="markedcontent"/>
                <w:rFonts w:ascii="Arial" w:hAnsi="Arial" w:cs="Arial"/>
                <w:rtl/>
              </w:rPr>
              <w:t>ستعمال السليم في وضعية معطاة للمصطلحات :مستقيم، نصف مستقيم، قطعة مستقيم ، مستقيمان متوازيان ومستقيمان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متعامدان و استقامية نقط</w:t>
            </w:r>
            <w:r w:rsidRPr="00AA7520">
              <w:rPr>
                <w:rStyle w:val="markedcontent"/>
                <w:rFonts w:ascii="Arial" w:hAnsi="Arial" w:cs="Arial"/>
              </w:rPr>
              <w:t xml:space="preserve"> .</w:t>
            </w:r>
          </w:p>
        </w:tc>
        <w:tc>
          <w:tcPr>
            <w:tcW w:w="1200" w:type="dxa"/>
          </w:tcPr>
          <w:p w14:paraId="58AF8A7B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532A8B4B" w14:textId="77777777" w:rsidTr="00442DA8">
        <w:trPr>
          <w:trHeight w:val="70"/>
        </w:trPr>
        <w:tc>
          <w:tcPr>
            <w:tcW w:w="805" w:type="dxa"/>
            <w:vMerge/>
          </w:tcPr>
          <w:p w14:paraId="4C33B938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755834A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269AA7F1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16299E59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 xml:space="preserve">إنجاز مثيل لكل من مثلث متساوي الساقين </w:t>
            </w:r>
            <w:r>
              <w:rPr>
                <w:rStyle w:val="markedcontent"/>
                <w:rFonts w:ascii="Arial" w:hAnsi="Arial" w:cs="Arial" w:hint="cs"/>
                <w:rtl/>
              </w:rPr>
              <w:t>-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قائم </w:t>
            </w:r>
            <w:r>
              <w:rPr>
                <w:rStyle w:val="markedcontent"/>
                <w:rFonts w:ascii="Arial" w:hAnsi="Arial" w:cs="Arial" w:hint="cs"/>
                <w:rtl/>
              </w:rPr>
              <w:t>-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 متقايس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الا</w:t>
            </w:r>
            <w:r w:rsidRPr="00AA7520">
              <w:rPr>
                <w:rStyle w:val="markedcontent"/>
                <w:rFonts w:ascii="Arial" w:hAnsi="Arial" w:cs="Arial"/>
                <w:rtl/>
              </w:rPr>
              <w:t>ض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لا</w:t>
            </w:r>
            <w:r w:rsidRPr="00AA7520">
              <w:rPr>
                <w:rStyle w:val="markedcontent"/>
                <w:rFonts w:ascii="Arial" w:hAnsi="Arial" w:cs="Arial"/>
                <w:rtl/>
              </w:rPr>
              <w:t>ع على ورقة غير سطرة</w:t>
            </w:r>
          </w:p>
        </w:tc>
        <w:tc>
          <w:tcPr>
            <w:tcW w:w="1200" w:type="dxa"/>
          </w:tcPr>
          <w:p w14:paraId="55AC6EFC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6C6CAC1A" w14:textId="77777777" w:rsidTr="00442DA8">
        <w:trPr>
          <w:trHeight w:val="144"/>
        </w:trPr>
        <w:tc>
          <w:tcPr>
            <w:tcW w:w="805" w:type="dxa"/>
            <w:vMerge/>
          </w:tcPr>
          <w:p w14:paraId="222E9C9B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713AB069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738E9EA2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41689BAC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إنجاز مثيل لكل مستطيل ، مربع ، معين على ورقة غير  مسطرة</w:t>
            </w:r>
          </w:p>
        </w:tc>
        <w:tc>
          <w:tcPr>
            <w:tcW w:w="1200" w:type="dxa"/>
          </w:tcPr>
          <w:p w14:paraId="6528E1D6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678E72C8" w14:textId="77777777" w:rsidTr="00442DA8">
        <w:trPr>
          <w:trHeight w:val="332"/>
        </w:trPr>
        <w:tc>
          <w:tcPr>
            <w:tcW w:w="805" w:type="dxa"/>
            <w:vMerge/>
          </w:tcPr>
          <w:p w14:paraId="201347BA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1EB35BCD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  <w:p w14:paraId="61D587E9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  <w:p w14:paraId="57CBD793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2517" w:type="dxa"/>
            <w:vMerge/>
          </w:tcPr>
          <w:p w14:paraId="421A0BC0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7C41AD6C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 xml:space="preserve">الدائرة تسميات وتعاريف 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(</w:t>
            </w:r>
            <w:r w:rsidRPr="00AA7520">
              <w:rPr>
                <w:rStyle w:val="markedcontent"/>
                <w:rFonts w:ascii="Arial" w:hAnsi="Arial" w:cs="Arial"/>
                <w:rtl/>
              </w:rPr>
              <w:t>الوتر، القطر، نصف القطر قوس دائرة، داخل و خارج دائرة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)</w:t>
            </w:r>
          </w:p>
        </w:tc>
        <w:tc>
          <w:tcPr>
            <w:tcW w:w="1200" w:type="dxa"/>
          </w:tcPr>
          <w:p w14:paraId="7EA6FEEB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7CDDE843" w14:textId="77777777" w:rsidTr="00442DA8">
        <w:trPr>
          <w:trHeight w:val="278"/>
        </w:trPr>
        <w:tc>
          <w:tcPr>
            <w:tcW w:w="805" w:type="dxa"/>
            <w:vMerge/>
          </w:tcPr>
          <w:p w14:paraId="5ED654C5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F7EFBE8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2592D42A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0CE223C8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>إنشاء قوس تقايس قوسا معطاة</w:t>
            </w:r>
            <w:r w:rsidRPr="00AA7520">
              <w:rPr>
                <w:rStyle w:val="markedcontent"/>
                <w:rFonts w:ascii="Arial" w:hAnsi="Arial" w:cs="Arial"/>
              </w:rPr>
              <w:t xml:space="preserve"> .</w:t>
            </w:r>
          </w:p>
        </w:tc>
        <w:tc>
          <w:tcPr>
            <w:tcW w:w="1200" w:type="dxa"/>
          </w:tcPr>
          <w:p w14:paraId="5A835EEF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7081D0DE" w14:textId="77777777" w:rsidTr="00442DA8">
        <w:trPr>
          <w:trHeight w:val="215"/>
        </w:trPr>
        <w:tc>
          <w:tcPr>
            <w:tcW w:w="805" w:type="dxa"/>
            <w:vMerge/>
          </w:tcPr>
          <w:p w14:paraId="682452B1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54852FFC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148EAEAA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40CF7A9D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00" w:type="dxa"/>
          </w:tcPr>
          <w:p w14:paraId="729F9E1E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704DF85B" w14:textId="77777777" w:rsidTr="00442DA8">
        <w:trPr>
          <w:trHeight w:val="70"/>
        </w:trPr>
        <w:tc>
          <w:tcPr>
            <w:tcW w:w="805" w:type="dxa"/>
            <w:vMerge/>
          </w:tcPr>
          <w:p w14:paraId="3F36CB1C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41AD1C1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03EDB820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51BD6363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تعيين مساحة سطح مستو باستعمال رصف بس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يط</w:t>
            </w:r>
          </w:p>
        </w:tc>
        <w:tc>
          <w:tcPr>
            <w:tcW w:w="1200" w:type="dxa"/>
          </w:tcPr>
          <w:p w14:paraId="699ABCE8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247602D3" w14:textId="77777777" w:rsidTr="00442DA8">
        <w:trPr>
          <w:trHeight w:val="70"/>
        </w:trPr>
        <w:tc>
          <w:tcPr>
            <w:tcW w:w="805" w:type="dxa"/>
            <w:vMerge/>
          </w:tcPr>
          <w:p w14:paraId="7A3DA05C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293DD971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17" w:type="dxa"/>
            <w:vMerge/>
          </w:tcPr>
          <w:p w14:paraId="44CB8CCE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4FE5A2FC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</w:rPr>
              <w:t xml:space="preserve"> </w:t>
            </w:r>
            <w:r w:rsidRPr="00AA7520">
              <w:rPr>
                <w:rStyle w:val="markedcontent"/>
                <w:rFonts w:ascii="Arial" w:hAnsi="Arial" w:cs="Arial"/>
                <w:rtl/>
              </w:rPr>
              <w:t xml:space="preserve">مقارنة مساحات في وضعيات بسيطة </w:t>
            </w:r>
          </w:p>
        </w:tc>
        <w:tc>
          <w:tcPr>
            <w:tcW w:w="1200" w:type="dxa"/>
          </w:tcPr>
          <w:p w14:paraId="37AA89D2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3353B0B0" w14:textId="77777777" w:rsidTr="00442DA8">
        <w:trPr>
          <w:trHeight w:val="70"/>
        </w:trPr>
        <w:tc>
          <w:tcPr>
            <w:tcW w:w="805" w:type="dxa"/>
            <w:vMerge/>
          </w:tcPr>
          <w:p w14:paraId="5E5721B5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4FB4FA6A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6CF7904B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70677AA4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حساب محيط ومساحة مستطيل و مربع</w:t>
            </w:r>
          </w:p>
        </w:tc>
        <w:tc>
          <w:tcPr>
            <w:tcW w:w="1200" w:type="dxa"/>
          </w:tcPr>
          <w:p w14:paraId="4CD8C6E9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307E32A6" w14:textId="77777777" w:rsidTr="00442DA8">
        <w:trPr>
          <w:trHeight w:val="70"/>
        </w:trPr>
        <w:tc>
          <w:tcPr>
            <w:tcW w:w="805" w:type="dxa"/>
            <w:vMerge/>
          </w:tcPr>
          <w:p w14:paraId="2CAE13D3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2D3B4EDC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574D1328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42E4B914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حساب محيط ومساحة المثلث القائم</w:t>
            </w:r>
            <w:r w:rsidRPr="00AA7520">
              <w:rPr>
                <w:rStyle w:val="markedcontent"/>
                <w:rFonts w:ascii="Arial" w:hAnsi="Arial" w:cs="Arial"/>
              </w:rPr>
              <w:t xml:space="preserve">  </w:t>
            </w:r>
          </w:p>
        </w:tc>
        <w:tc>
          <w:tcPr>
            <w:tcW w:w="1200" w:type="dxa"/>
          </w:tcPr>
          <w:p w14:paraId="5B9CFC0C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0F37305C" w14:textId="77777777" w:rsidTr="00442DA8">
        <w:trPr>
          <w:trHeight w:val="203"/>
        </w:trPr>
        <w:tc>
          <w:tcPr>
            <w:tcW w:w="805" w:type="dxa"/>
            <w:vMerge/>
          </w:tcPr>
          <w:p w14:paraId="7469DF6C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1CAD1943" w14:textId="77777777" w:rsidR="00442DA8" w:rsidRPr="00AA7520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37AEEFE3" w14:textId="77777777" w:rsidR="00442DA8" w:rsidRPr="00AA7520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4D35BB6B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حساب محيط دائرة</w:t>
            </w:r>
          </w:p>
        </w:tc>
        <w:tc>
          <w:tcPr>
            <w:tcW w:w="1200" w:type="dxa"/>
          </w:tcPr>
          <w:p w14:paraId="2163DD8D" w14:textId="77777777" w:rsidR="00442DA8" w:rsidRPr="00AA7520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39844530" w14:textId="77777777" w:rsidTr="00442DA8">
        <w:trPr>
          <w:trHeight w:val="70"/>
        </w:trPr>
        <w:tc>
          <w:tcPr>
            <w:tcW w:w="805" w:type="dxa"/>
            <w:vMerge/>
          </w:tcPr>
          <w:p w14:paraId="5346ED7F" w14:textId="77777777" w:rsidR="00442DA8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63120431" w14:textId="77777777" w:rsidR="00442DA8" w:rsidRDefault="00442DA8" w:rsidP="00B87B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17" w:type="dxa"/>
            <w:vMerge/>
          </w:tcPr>
          <w:p w14:paraId="4537AA96" w14:textId="77777777" w:rsidR="00442DA8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03980DB8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إدماج جزئي</w:t>
            </w:r>
          </w:p>
        </w:tc>
        <w:tc>
          <w:tcPr>
            <w:tcW w:w="1200" w:type="dxa"/>
          </w:tcPr>
          <w:p w14:paraId="7B52FB6C" w14:textId="77777777" w:rsidR="00442DA8" w:rsidRPr="006B445D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3126D2F2" w14:textId="77777777" w:rsidTr="00442DA8">
        <w:trPr>
          <w:trHeight w:val="70"/>
        </w:trPr>
        <w:tc>
          <w:tcPr>
            <w:tcW w:w="805" w:type="dxa"/>
            <w:vMerge/>
          </w:tcPr>
          <w:p w14:paraId="225F0C18" w14:textId="77777777" w:rsidR="00442DA8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35FBD66" w14:textId="77777777" w:rsidR="00442DA8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7AF1D33C" w14:textId="77777777" w:rsidR="00442DA8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2A419531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حل الوضعية الإنطلاقية</w:t>
            </w:r>
          </w:p>
        </w:tc>
        <w:tc>
          <w:tcPr>
            <w:tcW w:w="1200" w:type="dxa"/>
          </w:tcPr>
          <w:p w14:paraId="31053DF6" w14:textId="77777777" w:rsidR="00442DA8" w:rsidRPr="006B445D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2CFA2215" w14:textId="77777777" w:rsidTr="00442DA8">
        <w:trPr>
          <w:trHeight w:val="167"/>
        </w:trPr>
        <w:tc>
          <w:tcPr>
            <w:tcW w:w="805" w:type="dxa"/>
            <w:vMerge/>
          </w:tcPr>
          <w:p w14:paraId="397759D1" w14:textId="77777777" w:rsidR="00442DA8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</w:tcPr>
          <w:p w14:paraId="32BD80D7" w14:textId="77777777" w:rsidR="00442DA8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</w:tcPr>
          <w:p w14:paraId="2B0490BF" w14:textId="77777777" w:rsidR="00442DA8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</w:tcPr>
          <w:p w14:paraId="6931C4A7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00" w:type="dxa"/>
          </w:tcPr>
          <w:p w14:paraId="35522FA2" w14:textId="77777777" w:rsidR="00442DA8" w:rsidRPr="006B445D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442DA8" w14:paraId="452A803C" w14:textId="77777777" w:rsidTr="00AA1848">
        <w:trPr>
          <w:trHeight w:val="255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12FA5D5E" w14:textId="77777777" w:rsidR="00442DA8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29DC9B8B" w14:textId="77777777" w:rsidR="00442DA8" w:rsidRDefault="00442DA8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bottom w:val="single" w:sz="18" w:space="0" w:color="auto"/>
            </w:tcBorders>
          </w:tcPr>
          <w:p w14:paraId="0F47E669" w14:textId="77777777" w:rsidR="00442DA8" w:rsidRDefault="00442DA8" w:rsidP="00B87B76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bottom w:val="single" w:sz="18" w:space="0" w:color="auto"/>
            </w:tcBorders>
          </w:tcPr>
          <w:p w14:paraId="545F057D" w14:textId="77777777" w:rsidR="00442DA8" w:rsidRPr="00AA7520" w:rsidRDefault="00442DA8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5C6260DA" w14:textId="77777777" w:rsidR="00442DA8" w:rsidRPr="006B445D" w:rsidRDefault="00442DA8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B87B76" w14:paraId="5D44AC40" w14:textId="77777777" w:rsidTr="00AA1848">
        <w:trPr>
          <w:trHeight w:val="236"/>
        </w:trPr>
        <w:tc>
          <w:tcPr>
            <w:tcW w:w="11700" w:type="dxa"/>
            <w:gridSpan w:val="5"/>
            <w:shd w:val="clear" w:color="auto" w:fill="FFC000"/>
          </w:tcPr>
          <w:p w14:paraId="0A864D00" w14:textId="77777777" w:rsidR="00B87B76" w:rsidRPr="00D5675D" w:rsidRDefault="00B87B76" w:rsidP="00B87B76">
            <w:pPr>
              <w:bidi/>
              <w:jc w:val="center"/>
              <w:rPr>
                <w:rStyle w:val="markedcontent"/>
                <w:rFonts w:ascii="Arial" w:hAnsi="Arial" w:cs="Arial"/>
                <w:sz w:val="26"/>
                <w:szCs w:val="26"/>
                <w:rtl/>
              </w:rPr>
            </w:pPr>
            <w:r w:rsidRPr="00D5675D"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إختبارات الفصل الأول</w:t>
            </w:r>
          </w:p>
        </w:tc>
      </w:tr>
      <w:tr w:rsidR="006448CB" w14:paraId="6BC71E3B" w14:textId="77777777" w:rsidTr="00AA1848">
        <w:trPr>
          <w:trHeight w:val="27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2E90F662" w14:textId="77777777" w:rsidR="006448CB" w:rsidRDefault="006448CB" w:rsidP="00B87B76">
            <w:pPr>
              <w:bidi/>
              <w:jc w:val="center"/>
              <w:rPr>
                <w:rtl/>
              </w:rPr>
            </w:pPr>
          </w:p>
          <w:p w14:paraId="0A48CCFF" w14:textId="77777777" w:rsidR="006448CB" w:rsidRDefault="006448CB" w:rsidP="00B87B76">
            <w:pPr>
              <w:bidi/>
              <w:jc w:val="center"/>
              <w:rPr>
                <w:rtl/>
              </w:rPr>
            </w:pPr>
          </w:p>
          <w:p w14:paraId="25ECF960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0F27AE32" w14:textId="77777777" w:rsidR="00B56A0A" w:rsidRDefault="00B56A0A" w:rsidP="00B56A0A">
            <w:pPr>
              <w:bidi/>
              <w:jc w:val="center"/>
              <w:rPr>
                <w:rtl/>
              </w:rPr>
            </w:pPr>
          </w:p>
          <w:p w14:paraId="0052713C" w14:textId="77777777" w:rsidR="006448CB" w:rsidRDefault="006448CB" w:rsidP="00B87B76">
            <w:pPr>
              <w:bidi/>
              <w:jc w:val="center"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ديسمبر</w:t>
            </w:r>
          </w:p>
        </w:tc>
        <w:tc>
          <w:tcPr>
            <w:tcW w:w="732" w:type="dxa"/>
            <w:vMerge w:val="restart"/>
            <w:tcBorders>
              <w:top w:val="single" w:sz="18" w:space="0" w:color="auto"/>
            </w:tcBorders>
          </w:tcPr>
          <w:p w14:paraId="75CEBFB1" w14:textId="77777777" w:rsidR="006448CB" w:rsidRDefault="006448CB" w:rsidP="00B87B76">
            <w:pPr>
              <w:bidi/>
              <w:jc w:val="center"/>
              <w:rPr>
                <w:rtl/>
              </w:rPr>
            </w:pPr>
          </w:p>
          <w:p w14:paraId="179CF2A6" w14:textId="77777777" w:rsidR="006448CB" w:rsidRDefault="006448CB" w:rsidP="00B87B76">
            <w:pPr>
              <w:bidi/>
              <w:jc w:val="center"/>
              <w:rPr>
                <w:rtl/>
              </w:rPr>
            </w:pPr>
          </w:p>
          <w:p w14:paraId="7B158A37" w14:textId="77777777" w:rsidR="006448CB" w:rsidRDefault="006448CB" w:rsidP="00B87B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17" w:type="dxa"/>
            <w:vMerge w:val="restar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04645DDD" w14:textId="77777777" w:rsidR="006448CB" w:rsidRPr="00591463" w:rsidRDefault="006448CB" w:rsidP="00442DA8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الأعداد الطبيعية </w:t>
            </w: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و الأعداد العشرية 2</w:t>
            </w:r>
          </w:p>
        </w:tc>
        <w:tc>
          <w:tcPr>
            <w:tcW w:w="6446" w:type="dxa"/>
            <w:tcBorders>
              <w:top w:val="single" w:sz="18" w:space="0" w:color="auto"/>
              <w:left w:val="single" w:sz="4" w:space="0" w:color="auto"/>
            </w:tcBorders>
          </w:tcPr>
          <w:p w14:paraId="1971A0C2" w14:textId="77777777" w:rsidR="006448CB" w:rsidRPr="008F4449" w:rsidRDefault="006448CB" w:rsidP="00B87B76">
            <w:pPr>
              <w:bidi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  <w:r>
              <w:rPr>
                <w:rtl/>
              </w:rPr>
              <w:t xml:space="preserve">حاصل وباقي القسمة </w:t>
            </w:r>
            <w:r>
              <w:rPr>
                <w:rFonts w:hint="cs"/>
                <w:rtl/>
              </w:rPr>
              <w:t>الإ</w:t>
            </w:r>
            <w:r>
              <w:rPr>
                <w:rtl/>
              </w:rPr>
              <w:t>قليدية لعدد طبيعي على عدد طبيعي مكتوب برقم واحد أو رقمين</w:t>
            </w:r>
            <w:r>
              <w:t>.</w:t>
            </w:r>
          </w:p>
        </w:tc>
        <w:tc>
          <w:tcPr>
            <w:tcW w:w="1200" w:type="dxa"/>
            <w:tcBorders>
              <w:top w:val="single" w:sz="18" w:space="0" w:color="auto"/>
            </w:tcBorders>
          </w:tcPr>
          <w:p w14:paraId="3730F22B" w14:textId="77777777" w:rsidR="006448CB" w:rsidRPr="00B41254" w:rsidRDefault="006448CB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448CB" w14:paraId="50E470E3" w14:textId="77777777" w:rsidTr="00442DA8">
        <w:trPr>
          <w:trHeight w:val="70"/>
        </w:trPr>
        <w:tc>
          <w:tcPr>
            <w:tcW w:w="805" w:type="dxa"/>
            <w:vMerge/>
          </w:tcPr>
          <w:p w14:paraId="50DFA9A1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2F7B6A6B" w14:textId="77777777" w:rsidR="006448CB" w:rsidRDefault="006448CB" w:rsidP="00B87B76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2CAE580C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</w:tcPr>
          <w:p w14:paraId="3774A1A5" w14:textId="77777777" w:rsidR="006448CB" w:rsidRDefault="006448CB" w:rsidP="00B87B76">
            <w:pPr>
              <w:bidi/>
              <w:rPr>
                <w:rtl/>
              </w:rPr>
            </w:pPr>
            <w:r>
              <w:rPr>
                <w:rtl/>
              </w:rPr>
              <w:t>قواعد قابلية القسمة على 2 ،</w:t>
            </w:r>
            <w:r>
              <w:rPr>
                <w:rFonts w:hint="cs"/>
                <w:rtl/>
              </w:rPr>
              <w:t>3</w:t>
            </w:r>
            <w:r>
              <w:rPr>
                <w:rtl/>
              </w:rPr>
              <w:t xml:space="preserve">، </w:t>
            </w:r>
            <w:r>
              <w:rPr>
                <w:rFonts w:hint="cs"/>
                <w:rtl/>
              </w:rPr>
              <w:t>4</w:t>
            </w:r>
            <w:r>
              <w:t xml:space="preserve"> </w:t>
            </w:r>
            <w:r>
              <w:rPr>
                <w:rtl/>
              </w:rPr>
              <w:t>،</w:t>
            </w:r>
            <w:r>
              <w:rPr>
                <w:rFonts w:hint="cs"/>
                <w:rtl/>
              </w:rPr>
              <w:t>5</w:t>
            </w:r>
            <w:r>
              <w:rPr>
                <w:rtl/>
              </w:rPr>
              <w:t xml:space="preserve"> ، </w:t>
            </w:r>
            <w:r>
              <w:rPr>
                <w:rFonts w:hint="cs"/>
                <w:rtl/>
              </w:rPr>
              <w:t>9</w:t>
            </w:r>
            <w:r>
              <w:t xml:space="preserve"> </w:t>
            </w:r>
            <w:r>
              <w:rPr>
                <w:rFonts w:hint="cs"/>
                <w:rtl/>
              </w:rPr>
              <w:t xml:space="preserve">واستعمالها </w:t>
            </w:r>
          </w:p>
        </w:tc>
        <w:tc>
          <w:tcPr>
            <w:tcW w:w="1200" w:type="dxa"/>
          </w:tcPr>
          <w:p w14:paraId="106A1641" w14:textId="77777777" w:rsidR="006448CB" w:rsidRPr="00B41254" w:rsidRDefault="006448CB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C95E43" w14:paraId="41499533" w14:textId="77777777" w:rsidTr="00442DA8">
        <w:trPr>
          <w:trHeight w:val="70"/>
        </w:trPr>
        <w:tc>
          <w:tcPr>
            <w:tcW w:w="805" w:type="dxa"/>
            <w:vMerge/>
          </w:tcPr>
          <w:p w14:paraId="66CB93EC" w14:textId="77777777" w:rsidR="00C95E43" w:rsidRDefault="00C95E43" w:rsidP="00C95E43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2AF6AE4F" w14:textId="77777777" w:rsidR="00C95E43" w:rsidRDefault="00C95E43" w:rsidP="00C95E43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5489E3EA" w14:textId="77777777" w:rsidR="00C95E43" w:rsidRDefault="00C95E43" w:rsidP="00C95E43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</w:tcPr>
          <w:p w14:paraId="48F97255" w14:textId="77777777" w:rsidR="00C95E43" w:rsidRDefault="00C95E43" w:rsidP="00C95E43">
            <w:pPr>
              <w:bidi/>
            </w:pPr>
            <w:r>
              <w:rPr>
                <w:rtl/>
              </w:rPr>
              <w:t>إجراء القسمة العشرية لعدد طبيعي أو عشري على عدد طبيعي</w:t>
            </w:r>
          </w:p>
        </w:tc>
        <w:tc>
          <w:tcPr>
            <w:tcW w:w="1200" w:type="dxa"/>
          </w:tcPr>
          <w:p w14:paraId="24A3F70E" w14:textId="77777777" w:rsidR="00C95E43" w:rsidRPr="00B41254" w:rsidRDefault="00C95E43" w:rsidP="00C95E43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C95E43" w14:paraId="78B6E16B" w14:textId="77777777" w:rsidTr="00442DA8">
        <w:trPr>
          <w:trHeight w:val="315"/>
        </w:trPr>
        <w:tc>
          <w:tcPr>
            <w:tcW w:w="805" w:type="dxa"/>
            <w:vMerge/>
          </w:tcPr>
          <w:p w14:paraId="3EED9973" w14:textId="77777777" w:rsidR="00C95E43" w:rsidRDefault="00C95E43" w:rsidP="00C95E43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3C24950A" w14:textId="77777777" w:rsidR="00C95E43" w:rsidRDefault="00C95E43" w:rsidP="00C95E43">
            <w:pPr>
              <w:bidi/>
              <w:jc w:val="center"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62766650" w14:textId="77777777" w:rsidR="00C95E43" w:rsidRDefault="00C95E43" w:rsidP="00C95E43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</w:tcPr>
          <w:p w14:paraId="7340086A" w14:textId="77777777" w:rsidR="00C95E43" w:rsidRDefault="00C95E43" w:rsidP="00C95E43">
            <w:pPr>
              <w:bidi/>
              <w:rPr>
                <w:rtl/>
              </w:rPr>
            </w:pPr>
            <w:r>
              <w:rPr>
                <w:rtl/>
              </w:rPr>
              <w:t xml:space="preserve">تعيين القيمة المقربة إلى الوحدة بالزيادة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أو النقصان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 لحاصل قسمة</w:t>
            </w:r>
          </w:p>
        </w:tc>
        <w:tc>
          <w:tcPr>
            <w:tcW w:w="1200" w:type="dxa"/>
          </w:tcPr>
          <w:p w14:paraId="7A8FC649" w14:textId="77777777" w:rsidR="00C95E43" w:rsidRPr="00B41254" w:rsidRDefault="00C95E43" w:rsidP="00C95E43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448CB" w14:paraId="05737E5C" w14:textId="77777777" w:rsidTr="005227EB">
        <w:trPr>
          <w:trHeight w:val="253"/>
        </w:trPr>
        <w:tc>
          <w:tcPr>
            <w:tcW w:w="805" w:type="dxa"/>
            <w:vMerge/>
          </w:tcPr>
          <w:p w14:paraId="1AF2AC4D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732" w:type="dxa"/>
            <w:vMerge w:val="restart"/>
          </w:tcPr>
          <w:p w14:paraId="6AC8C523" w14:textId="77777777" w:rsidR="006448CB" w:rsidRDefault="006448CB" w:rsidP="00B87B76">
            <w:pPr>
              <w:bidi/>
              <w:jc w:val="center"/>
              <w:rPr>
                <w:rtl/>
              </w:rPr>
            </w:pPr>
          </w:p>
          <w:p w14:paraId="333FAE47" w14:textId="77777777" w:rsidR="006448CB" w:rsidRDefault="006448CB" w:rsidP="00B87B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2D0D9643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</w:tcPr>
          <w:p w14:paraId="7D4A5237" w14:textId="77777777" w:rsidR="006448CB" w:rsidRDefault="00C95E43" w:rsidP="00C95E4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تدوير عدد العشري إلى الوحدة</w:t>
            </w:r>
          </w:p>
        </w:tc>
        <w:tc>
          <w:tcPr>
            <w:tcW w:w="1200" w:type="dxa"/>
          </w:tcPr>
          <w:p w14:paraId="27410BEE" w14:textId="77777777" w:rsidR="006448CB" w:rsidRPr="00B41254" w:rsidRDefault="006448CB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448CB" w14:paraId="42FDB45A" w14:textId="77777777" w:rsidTr="005227EB">
        <w:trPr>
          <w:trHeight w:val="70"/>
        </w:trPr>
        <w:tc>
          <w:tcPr>
            <w:tcW w:w="805" w:type="dxa"/>
            <w:vMerge/>
          </w:tcPr>
          <w:p w14:paraId="3AC33B2E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6EC2308B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2ACD46B9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</w:tcPr>
          <w:p w14:paraId="201EF55C" w14:textId="77777777" w:rsidR="006448CB" w:rsidRDefault="006448CB" w:rsidP="00B87B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إدماج جزئي</w:t>
            </w:r>
            <w:r w:rsidR="00C95E43">
              <w:rPr>
                <w:rFonts w:hint="cs"/>
                <w:rtl/>
              </w:rPr>
              <w:t xml:space="preserve"> </w:t>
            </w:r>
          </w:p>
        </w:tc>
        <w:tc>
          <w:tcPr>
            <w:tcW w:w="1200" w:type="dxa"/>
          </w:tcPr>
          <w:p w14:paraId="5EB78F34" w14:textId="77777777" w:rsidR="006448CB" w:rsidRPr="00B41254" w:rsidRDefault="006448CB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448CB" w14:paraId="42FC9B83" w14:textId="77777777" w:rsidTr="005227EB">
        <w:trPr>
          <w:trHeight w:val="251"/>
        </w:trPr>
        <w:tc>
          <w:tcPr>
            <w:tcW w:w="805" w:type="dxa"/>
            <w:vMerge/>
          </w:tcPr>
          <w:p w14:paraId="19FCC135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108CBFEF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02ABF7B7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</w:tcPr>
          <w:p w14:paraId="1A4ACA53" w14:textId="77777777" w:rsidR="006448CB" w:rsidRPr="00AA7520" w:rsidRDefault="006448CB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/>
                <w:rtl/>
              </w:rPr>
              <w:t>حل وضعية ا</w:t>
            </w:r>
            <w:r w:rsidRPr="00AA7520">
              <w:rPr>
                <w:rStyle w:val="markedcontent"/>
                <w:rFonts w:ascii="Arial" w:hAnsi="Arial" w:cs="Arial" w:hint="cs"/>
                <w:rtl/>
              </w:rPr>
              <w:t>لإنطلاق</w:t>
            </w:r>
          </w:p>
        </w:tc>
        <w:tc>
          <w:tcPr>
            <w:tcW w:w="1200" w:type="dxa"/>
          </w:tcPr>
          <w:p w14:paraId="42409763" w14:textId="77777777" w:rsidR="006448CB" w:rsidRPr="00B41254" w:rsidRDefault="006448CB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448CB" w14:paraId="635D58CE" w14:textId="77777777" w:rsidTr="005227EB">
        <w:trPr>
          <w:trHeight w:val="70"/>
        </w:trPr>
        <w:tc>
          <w:tcPr>
            <w:tcW w:w="805" w:type="dxa"/>
            <w:vMerge/>
          </w:tcPr>
          <w:p w14:paraId="6FE6D5AA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</w:tcPr>
          <w:p w14:paraId="059FDC3D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2517" w:type="dxa"/>
            <w:vMerge/>
            <w:tcBorders>
              <w:right w:val="single" w:sz="4" w:space="0" w:color="auto"/>
            </w:tcBorders>
          </w:tcPr>
          <w:p w14:paraId="60D0BED7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</w:tcBorders>
          </w:tcPr>
          <w:p w14:paraId="43361E2A" w14:textId="77777777" w:rsidR="006448CB" w:rsidRPr="00AA7520" w:rsidRDefault="006448CB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تناول وضعية تقويمية لموارد المقطع</w:t>
            </w:r>
          </w:p>
        </w:tc>
        <w:tc>
          <w:tcPr>
            <w:tcW w:w="1200" w:type="dxa"/>
          </w:tcPr>
          <w:p w14:paraId="0E3005DB" w14:textId="77777777" w:rsidR="006448CB" w:rsidRPr="00B41254" w:rsidRDefault="006448CB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6448CB" w14:paraId="5E84904D" w14:textId="77777777" w:rsidTr="00AA1848">
        <w:trPr>
          <w:trHeight w:val="338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0F24C429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732" w:type="dxa"/>
            <w:vMerge/>
            <w:tcBorders>
              <w:bottom w:val="single" w:sz="18" w:space="0" w:color="auto"/>
            </w:tcBorders>
          </w:tcPr>
          <w:p w14:paraId="10860CE6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2517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01A98948" w14:textId="77777777" w:rsidR="006448CB" w:rsidRDefault="006448CB" w:rsidP="00B87B76">
            <w:pPr>
              <w:bidi/>
              <w:rPr>
                <w:rtl/>
              </w:rPr>
            </w:pPr>
          </w:p>
        </w:tc>
        <w:tc>
          <w:tcPr>
            <w:tcW w:w="6446" w:type="dxa"/>
            <w:tcBorders>
              <w:left w:val="single" w:sz="4" w:space="0" w:color="auto"/>
              <w:bottom w:val="single" w:sz="18" w:space="0" w:color="auto"/>
            </w:tcBorders>
          </w:tcPr>
          <w:p w14:paraId="60044BB2" w14:textId="77777777" w:rsidR="006448CB" w:rsidRPr="00AA7520" w:rsidRDefault="006448CB" w:rsidP="00B87B76">
            <w:pPr>
              <w:bidi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معالجة بيداغوجية</w:t>
            </w:r>
          </w:p>
        </w:tc>
        <w:tc>
          <w:tcPr>
            <w:tcW w:w="1200" w:type="dxa"/>
            <w:tcBorders>
              <w:bottom w:val="single" w:sz="18" w:space="0" w:color="auto"/>
            </w:tcBorders>
          </w:tcPr>
          <w:p w14:paraId="1FD8E2E1" w14:textId="77777777" w:rsidR="006448CB" w:rsidRPr="00B41254" w:rsidRDefault="006448CB" w:rsidP="00B87B76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B87B76" w14:paraId="19F8F7E1" w14:textId="77777777" w:rsidTr="00AA1848">
        <w:trPr>
          <w:trHeight w:val="113"/>
        </w:trPr>
        <w:tc>
          <w:tcPr>
            <w:tcW w:w="11700" w:type="dxa"/>
            <w:gridSpan w:val="5"/>
            <w:tcBorders>
              <w:bottom w:val="single" w:sz="18" w:space="0" w:color="auto"/>
            </w:tcBorders>
            <w:shd w:val="clear" w:color="auto" w:fill="FFC000"/>
          </w:tcPr>
          <w:p w14:paraId="1EA0CD84" w14:textId="77777777" w:rsidR="00B87B76" w:rsidRDefault="00B87B76" w:rsidP="00B87B76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  <w:r w:rsidRPr="003C6AA0">
              <w:rPr>
                <w:rStyle w:val="markedcontent"/>
                <w:rFonts w:ascii="Arial" w:hAnsi="Arial" w:cs="Arial" w:hint="cs"/>
                <w:sz w:val="26"/>
                <w:szCs w:val="26"/>
                <w:rtl/>
              </w:rPr>
              <w:t>عطلة الشتاء</w:t>
            </w:r>
            <w:r>
              <w:rPr>
                <w:rStyle w:val="markedcontent"/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7F4A2BAE" w14:textId="77777777" w:rsidR="00591463" w:rsidRPr="00591463" w:rsidRDefault="00591463" w:rsidP="00591463">
      <w:pPr>
        <w:bidi/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>الجمهورية الجزائرية الديمقراطية الشعبية</w:t>
      </w:r>
    </w:p>
    <w:p w14:paraId="5B7AB436" w14:textId="77777777" w:rsidR="00591463" w:rsidRPr="00591463" w:rsidRDefault="00591463" w:rsidP="00591463">
      <w:pPr>
        <w:tabs>
          <w:tab w:val="left" w:pos="5486"/>
        </w:tabs>
        <w:bidi/>
        <w:spacing w:after="0" w:line="240" w:lineRule="auto"/>
        <w:rPr>
          <w:rFonts w:asciiTheme="minorBidi" w:hAnsi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>مديرية التربية لولاية مستغانم</w:t>
      </w: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ab/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   </w:t>
      </w:r>
      <w:r w:rsidRPr="00591463">
        <w:rPr>
          <w:rFonts w:asciiTheme="minorBidi" w:hAnsiTheme="minorBidi"/>
          <w:b/>
          <w:bCs/>
          <w:sz w:val="20"/>
          <w:szCs w:val="20"/>
          <w:rtl/>
          <w:lang w:bidi="ar-DZ"/>
        </w:rPr>
        <w:t xml:space="preserve">                          </w:t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</w:t>
      </w:r>
      <w:r w:rsidR="00C67B4F">
        <w:rPr>
          <w:rFonts w:asciiTheme="minorBidi" w:hAnsiTheme="min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Pr="00591463">
        <w:rPr>
          <w:rFonts w:asciiTheme="minorBidi" w:hAnsiTheme="minorBidi"/>
          <w:b/>
          <w:bCs/>
          <w:sz w:val="20"/>
          <w:szCs w:val="20"/>
          <w:lang w:bidi="ar-DZ"/>
        </w:rPr>
        <w:t xml:space="preserve">      </w:t>
      </w:r>
      <w:r>
        <w:rPr>
          <w:rFonts w:asciiTheme="minorBidi" w:hAnsiTheme="minorBidi" w:hint="cs"/>
          <w:b/>
          <w:bCs/>
          <w:sz w:val="20"/>
          <w:szCs w:val="20"/>
          <w:rtl/>
        </w:rPr>
        <w:t>من إعداد الأستاذ : روجان شارف</w:t>
      </w:r>
    </w:p>
    <w:p w14:paraId="0D605B27" w14:textId="252A7053" w:rsidR="00591463" w:rsidRPr="00591463" w:rsidRDefault="00591463" w:rsidP="00C67B4F">
      <w:pPr>
        <w:pStyle w:val="En-tte"/>
        <w:tabs>
          <w:tab w:val="left" w:pos="3641"/>
          <w:tab w:val="left" w:pos="4571"/>
        </w:tabs>
        <w:contextualSpacing/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</w:pP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>متوس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</w:rPr>
        <w:t xml:space="preserve">طة : 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عياش ابراهيم  استيدية </w:t>
      </w:r>
      <w:r w:rsidR="00C67B4F">
        <w:rPr>
          <w:rFonts w:asciiTheme="minorBidi" w:hAnsiTheme="minorBidi" w:cstheme="minorBidi"/>
          <w:b/>
          <w:bCs/>
          <w:sz w:val="20"/>
          <w:szCs w:val="20"/>
          <w:rtl/>
        </w:rPr>
        <w:t>–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</w:rPr>
        <w:t xml:space="preserve"> مستغانم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ab/>
        <w:t xml:space="preserve">    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ab/>
        <w:t xml:space="preserve">                                                </w:t>
      </w:r>
      <w:r>
        <w:rPr>
          <w:rFonts w:asciiTheme="minorBidi" w:hAnsiTheme="minorBidi" w:cstheme="minorBidi"/>
          <w:b/>
          <w:bCs/>
          <w:sz w:val="20"/>
          <w:szCs w:val="20"/>
          <w:lang w:bidi="ar-DZ"/>
        </w:rPr>
        <w:t xml:space="preserve">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 xml:space="preserve"> </w:t>
      </w:r>
      <w:r w:rsidR="00C67B4F">
        <w:rPr>
          <w:rFonts w:asciiTheme="minorBidi" w:hAnsiTheme="minorBidi" w:cstheme="minorBidi" w:hint="cs"/>
          <w:b/>
          <w:bCs/>
          <w:sz w:val="20"/>
          <w:szCs w:val="20"/>
          <w:rtl/>
          <w:lang w:bidi="ar-DZ"/>
        </w:rPr>
        <w:t xml:space="preserve">                            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 xml:space="preserve">   السنة الدراسية:</w:t>
      </w:r>
      <w:r w:rsidR="00216F23">
        <w:rPr>
          <w:rFonts w:asciiTheme="minorBidi" w:hAnsiTheme="minorBidi" w:cstheme="minorBidi" w:hint="cs"/>
          <w:b/>
          <w:bCs/>
          <w:sz w:val="20"/>
          <w:szCs w:val="20"/>
          <w:rtl/>
          <w:lang w:bidi="ar-DZ"/>
        </w:rPr>
        <w:t>2023</w:t>
      </w:r>
      <w:r w:rsidRPr="00591463">
        <w:rPr>
          <w:rFonts w:asciiTheme="minorBidi" w:hAnsiTheme="minorBidi" w:cstheme="minorBidi"/>
          <w:b/>
          <w:bCs/>
          <w:sz w:val="20"/>
          <w:szCs w:val="20"/>
          <w:rtl/>
          <w:lang w:bidi="ar-DZ"/>
        </w:rPr>
        <w:t>/</w:t>
      </w:r>
      <w:r w:rsidR="00216F23">
        <w:rPr>
          <w:rFonts w:asciiTheme="minorBidi" w:hAnsiTheme="minorBidi" w:cstheme="minorBidi" w:hint="cs"/>
          <w:b/>
          <w:bCs/>
          <w:sz w:val="20"/>
          <w:szCs w:val="20"/>
          <w:rtl/>
          <w:lang w:bidi="ar-DZ"/>
        </w:rPr>
        <w:t>2024</w:t>
      </w:r>
    </w:p>
    <w:p w14:paraId="4495B159" w14:textId="77777777" w:rsidR="00591463" w:rsidRPr="00D5675D" w:rsidRDefault="00591463" w:rsidP="00591463">
      <w:pPr>
        <w:pBdr>
          <w:top w:val="single" w:sz="12" w:space="1" w:color="auto"/>
          <w:bottom w:val="single" w:sz="12" w:space="1" w:color="auto"/>
        </w:pBdr>
        <w:tabs>
          <w:tab w:val="left" w:pos="708"/>
          <w:tab w:val="center" w:pos="4536"/>
          <w:tab w:val="right" w:pos="9072"/>
        </w:tabs>
        <w:jc w:val="center"/>
        <w:rPr>
          <w:rFonts w:ascii="Microsoft Uighur" w:eastAsiaTheme="minorEastAsia" w:hAnsi="Microsoft Uighur" w:cs="Microsoft Uighur"/>
          <w:b/>
          <w:bCs/>
          <w:sz w:val="24"/>
          <w:szCs w:val="24"/>
          <w:rtl/>
          <w:lang w:val="fr-FR" w:eastAsia="fr-FR" w:bidi="ar-DZ"/>
        </w:rPr>
      </w:pPr>
      <w:r w:rsidRPr="00D5675D">
        <w:rPr>
          <w:rFonts w:ascii="Microsoft Uighur" w:eastAsiaTheme="minorEastAsia" w:hAnsi="Microsoft Uighur" w:cs="Microsoft Uighur"/>
          <w:b/>
          <w:bCs/>
          <w:sz w:val="24"/>
          <w:szCs w:val="24"/>
          <w:rtl/>
          <w:lang w:val="fr-FR" w:eastAsia="fr-FR" w:bidi="ar-DZ"/>
        </w:rPr>
        <w:t>ال</w:t>
      </w:r>
      <w:r w:rsidRPr="00D5675D">
        <w:rPr>
          <w:rFonts w:ascii="Microsoft Uighur" w:eastAsiaTheme="minorEastAsia" w:hAnsi="Microsoft Uighur" w:cs="Microsoft Uighur" w:hint="cs"/>
          <w:b/>
          <w:bCs/>
          <w:sz w:val="24"/>
          <w:szCs w:val="24"/>
          <w:rtl/>
          <w:lang w:val="fr-FR" w:eastAsia="fr-FR" w:bidi="ar-DZ"/>
        </w:rPr>
        <w:t>تدرج السنوي لمادة الرياضيات للسنة الأولى متوسط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27"/>
        <w:gridCol w:w="2322"/>
        <w:gridCol w:w="277"/>
        <w:gridCol w:w="328"/>
        <w:gridCol w:w="2260"/>
        <w:gridCol w:w="277"/>
        <w:gridCol w:w="328"/>
        <w:gridCol w:w="3090"/>
        <w:gridCol w:w="277"/>
        <w:gridCol w:w="328"/>
        <w:gridCol w:w="1876"/>
      </w:tblGrid>
      <w:tr w:rsidR="00DB0F53" w:rsidRPr="00591463" w14:paraId="223D2F87" w14:textId="77777777" w:rsidTr="008B20EA">
        <w:tc>
          <w:tcPr>
            <w:tcW w:w="328" w:type="dxa"/>
          </w:tcPr>
          <w:p w14:paraId="3DC1766E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2326" w:type="dxa"/>
            <w:vAlign w:val="center"/>
          </w:tcPr>
          <w:p w14:paraId="41E91E4C" w14:textId="77777777" w:rsidR="00DB0F53" w:rsidRPr="00591463" w:rsidRDefault="00DB0F53" w:rsidP="008B20EA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الأعداد الطبيعية </w:t>
            </w: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و الأعداد العشرية 1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273C1643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328" w:type="dxa"/>
          </w:tcPr>
          <w:p w14:paraId="472EDB36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3</w:t>
            </w:r>
          </w:p>
        </w:tc>
        <w:tc>
          <w:tcPr>
            <w:tcW w:w="2265" w:type="dxa"/>
            <w:vAlign w:val="center"/>
          </w:tcPr>
          <w:p w14:paraId="6B9C7C68" w14:textId="77777777" w:rsidR="00DB0F53" w:rsidRPr="00591463" w:rsidRDefault="00DB0F53" w:rsidP="008B20EA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الأعداد الطبيعية </w:t>
            </w: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و الأعداد العشرية 2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6D5DA128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328" w:type="dxa"/>
          </w:tcPr>
          <w:p w14:paraId="3BFC73A4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5</w:t>
            </w:r>
          </w:p>
        </w:tc>
        <w:tc>
          <w:tcPr>
            <w:tcW w:w="3098" w:type="dxa"/>
            <w:vAlign w:val="center"/>
          </w:tcPr>
          <w:p w14:paraId="5EED3B02" w14:textId="77777777" w:rsidR="00DB0F53" w:rsidRPr="00591463" w:rsidRDefault="00DB0F53" w:rsidP="008B20EA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1D13DD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 xml:space="preserve">الكتابات الكسرية </w:t>
            </w:r>
            <w:r w:rsidRPr="00591463">
              <w:rPr>
                <w:rFonts w:ascii="Microsoft Uighur" w:hAnsi="Microsoft Uighur" w:cs="Microsoft Uighur"/>
                <w:b/>
                <w:bCs/>
                <w:sz w:val="20"/>
                <w:szCs w:val="20"/>
              </w:rPr>
              <w:t>+</w:t>
            </w:r>
            <w:r w:rsidRPr="00591463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 xml:space="preserve">الأعداد النسبية </w:t>
            </w:r>
            <w:r w:rsidRPr="00591463">
              <w:rPr>
                <w:rFonts w:ascii="Microsoft Uighur" w:hAnsi="Microsoft Uighur" w:cs="Microsoft Uighur" w:hint="cs"/>
                <w:b/>
                <w:bCs/>
                <w:sz w:val="20"/>
                <w:szCs w:val="20"/>
                <w:rtl/>
              </w:rPr>
              <w:t>+</w:t>
            </w: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 xml:space="preserve"> الحساب الحرفي</w:t>
            </w:r>
          </w:p>
        </w:tc>
        <w:tc>
          <w:tcPr>
            <w:tcW w:w="270" w:type="dxa"/>
            <w:vMerge w:val="restart"/>
            <w:tcBorders>
              <w:top w:val="nil"/>
            </w:tcBorders>
          </w:tcPr>
          <w:p w14:paraId="4DFDB329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328" w:type="dxa"/>
          </w:tcPr>
          <w:p w14:paraId="18CF1A44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7</w:t>
            </w:r>
          </w:p>
        </w:tc>
        <w:tc>
          <w:tcPr>
            <w:tcW w:w="1879" w:type="dxa"/>
          </w:tcPr>
          <w:p w14:paraId="5C2F6B88" w14:textId="77777777" w:rsidR="00DB0F53" w:rsidRPr="00591463" w:rsidRDefault="00B87B76" w:rsidP="008B20EA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متوازي المستطيلات و المكعب</w:t>
            </w:r>
          </w:p>
        </w:tc>
      </w:tr>
      <w:tr w:rsidR="00DB0F53" w:rsidRPr="00591463" w14:paraId="044E51B8" w14:textId="77777777" w:rsidTr="008B20EA">
        <w:tc>
          <w:tcPr>
            <w:tcW w:w="328" w:type="dxa"/>
          </w:tcPr>
          <w:p w14:paraId="20550FD5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2326" w:type="dxa"/>
            <w:vAlign w:val="center"/>
          </w:tcPr>
          <w:p w14:paraId="7A4D2449" w14:textId="77777777" w:rsidR="00DB0F53" w:rsidRPr="00591463" w:rsidRDefault="00DB0F53" w:rsidP="008B20EA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الأشكال المستوية+السطوح المستوية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7C75F06A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328" w:type="dxa"/>
          </w:tcPr>
          <w:p w14:paraId="539501ED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  <w:r w:rsidRPr="00591463">
              <w:rPr>
                <w:rFonts w:hint="cs"/>
                <w:sz w:val="20"/>
                <w:szCs w:val="20"/>
                <w:rtl/>
              </w:rPr>
              <w:t>4</w:t>
            </w:r>
          </w:p>
        </w:tc>
        <w:tc>
          <w:tcPr>
            <w:tcW w:w="2265" w:type="dxa"/>
            <w:vAlign w:val="center"/>
          </w:tcPr>
          <w:p w14:paraId="1677BED6" w14:textId="77777777" w:rsidR="00DB0F53" w:rsidRPr="00591463" w:rsidRDefault="00DB0F53" w:rsidP="008B20EA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 xml:space="preserve">الزوايا </w:t>
            </w:r>
            <w:r w:rsidRPr="00591463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+ ال</w:t>
            </w:r>
            <w:r w:rsidRPr="00591463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تناظر المحوري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0AE0D423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328" w:type="dxa"/>
          </w:tcPr>
          <w:p w14:paraId="6E3705A0" w14:textId="77777777" w:rsidR="00DB0F53" w:rsidRPr="00591463" w:rsidRDefault="003978F1" w:rsidP="008B20EA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  <w:tc>
          <w:tcPr>
            <w:tcW w:w="3098" w:type="dxa"/>
            <w:vAlign w:val="center"/>
          </w:tcPr>
          <w:p w14:paraId="4FDFACD5" w14:textId="77777777" w:rsidR="00DB0F53" w:rsidRPr="00591463" w:rsidRDefault="00B87B76" w:rsidP="008B20EA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  <w:r w:rsidRPr="00B87B76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التناسبية + تنظيم المعطيات</w:t>
            </w:r>
          </w:p>
        </w:tc>
        <w:tc>
          <w:tcPr>
            <w:tcW w:w="270" w:type="dxa"/>
            <w:vMerge/>
            <w:tcBorders>
              <w:bottom w:val="nil"/>
              <w:right w:val="nil"/>
            </w:tcBorders>
          </w:tcPr>
          <w:p w14:paraId="52F63BD2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2207" w:type="dxa"/>
            <w:gridSpan w:val="2"/>
            <w:tcBorders>
              <w:left w:val="nil"/>
              <w:bottom w:val="nil"/>
              <w:right w:val="nil"/>
            </w:tcBorders>
          </w:tcPr>
          <w:p w14:paraId="4B61DC54" w14:textId="77777777" w:rsidR="00DB0F53" w:rsidRPr="00591463" w:rsidRDefault="00DB0F53" w:rsidP="008B20EA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4BA1B318" w14:textId="77777777" w:rsidR="00B30F66" w:rsidRDefault="00B30F66">
      <w:pPr>
        <w:rPr>
          <w:rtl/>
        </w:rPr>
      </w:pPr>
      <w:r>
        <w:rPr>
          <w:rtl/>
        </w:rPr>
        <w:br w:type="page"/>
      </w:r>
    </w:p>
    <w:tbl>
      <w:tblPr>
        <w:tblStyle w:val="Grilledutableau"/>
        <w:tblpPr w:leftFromText="180" w:rightFromText="180" w:vertAnchor="page" w:horzAnchor="margin" w:tblpY="181"/>
        <w:bidiVisual/>
        <w:tblW w:w="11700" w:type="dxa"/>
        <w:tblLook w:val="04A0" w:firstRow="1" w:lastRow="0" w:firstColumn="1" w:lastColumn="0" w:noHBand="0" w:noVBand="1"/>
      </w:tblPr>
      <w:tblGrid>
        <w:gridCol w:w="805"/>
        <w:gridCol w:w="720"/>
        <w:gridCol w:w="2520"/>
        <w:gridCol w:w="6405"/>
        <w:gridCol w:w="1250"/>
      </w:tblGrid>
      <w:tr w:rsidR="000244AB" w14:paraId="7999E7D5" w14:textId="77777777" w:rsidTr="000244AB">
        <w:trPr>
          <w:trHeight w:val="70"/>
        </w:trPr>
        <w:tc>
          <w:tcPr>
            <w:tcW w:w="805" w:type="dxa"/>
            <w:vMerge w:val="restart"/>
          </w:tcPr>
          <w:p w14:paraId="156082DA" w14:textId="77777777" w:rsidR="000244AB" w:rsidRPr="00AA7520" w:rsidRDefault="000244AB" w:rsidP="000244AB">
            <w:pPr>
              <w:bidi/>
              <w:rPr>
                <w:rtl/>
              </w:rPr>
            </w:pPr>
          </w:p>
          <w:p w14:paraId="3288A496" w14:textId="77777777" w:rsidR="000244AB" w:rsidRPr="00AA7520" w:rsidRDefault="000244AB" w:rsidP="000244AB">
            <w:pPr>
              <w:bidi/>
              <w:rPr>
                <w:rtl/>
              </w:rPr>
            </w:pPr>
          </w:p>
          <w:p w14:paraId="3F1EDB98" w14:textId="77777777" w:rsidR="000244AB" w:rsidRPr="00AA7520" w:rsidRDefault="000244AB" w:rsidP="000244AB">
            <w:pPr>
              <w:bidi/>
              <w:rPr>
                <w:rtl/>
              </w:rPr>
            </w:pPr>
          </w:p>
          <w:p w14:paraId="1DDB2C8A" w14:textId="77777777" w:rsidR="000244AB" w:rsidRPr="00AA7520" w:rsidRDefault="000244AB" w:rsidP="000244AB">
            <w:pPr>
              <w:bidi/>
              <w:rPr>
                <w:rtl/>
              </w:rPr>
            </w:pPr>
          </w:p>
          <w:p w14:paraId="7C486732" w14:textId="77777777" w:rsidR="000244AB" w:rsidRPr="00AA7520" w:rsidRDefault="000244AB" w:rsidP="000244AB">
            <w:pPr>
              <w:bidi/>
              <w:rPr>
                <w:rtl/>
              </w:rPr>
            </w:pPr>
          </w:p>
          <w:p w14:paraId="00ABEACB" w14:textId="77777777" w:rsidR="000244AB" w:rsidRDefault="000244AB" w:rsidP="000244AB">
            <w:pPr>
              <w:bidi/>
              <w:rPr>
                <w:rtl/>
              </w:rPr>
            </w:pPr>
          </w:p>
          <w:p w14:paraId="5E5B2A83" w14:textId="77777777" w:rsidR="000244AB" w:rsidRPr="00AA7520" w:rsidRDefault="000244AB" w:rsidP="000244AB">
            <w:pPr>
              <w:bidi/>
              <w:rPr>
                <w:rtl/>
              </w:rPr>
            </w:pPr>
          </w:p>
          <w:p w14:paraId="6A7AC957" w14:textId="77777777" w:rsidR="000244AB" w:rsidRPr="00AA7520" w:rsidRDefault="000244AB" w:rsidP="000244AB">
            <w:pPr>
              <w:bidi/>
              <w:rPr>
                <w:rtl/>
              </w:rPr>
            </w:pPr>
          </w:p>
          <w:p w14:paraId="038B0D8A" w14:textId="77777777" w:rsidR="000244AB" w:rsidRPr="00AA7520" w:rsidRDefault="000244AB" w:rsidP="000244AB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جانفي</w:t>
            </w:r>
            <w:r>
              <w:rPr>
                <w:rFonts w:hint="cs"/>
                <w:rtl/>
              </w:rPr>
              <w:t xml:space="preserve"> </w:t>
            </w:r>
            <w:r w:rsidRPr="00AA7520">
              <w:rPr>
                <w:rFonts w:hint="cs"/>
                <w:rtl/>
              </w:rPr>
              <w:t xml:space="preserve"> </w:t>
            </w:r>
          </w:p>
        </w:tc>
        <w:tc>
          <w:tcPr>
            <w:tcW w:w="720" w:type="dxa"/>
            <w:vMerge w:val="restart"/>
          </w:tcPr>
          <w:p w14:paraId="08930F13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  <w:p w14:paraId="0CB5F843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</w:tc>
        <w:tc>
          <w:tcPr>
            <w:tcW w:w="2520" w:type="dxa"/>
            <w:vMerge w:val="restart"/>
            <w:vAlign w:val="center"/>
          </w:tcPr>
          <w:p w14:paraId="3C01EA32" w14:textId="77777777" w:rsidR="000244AB" w:rsidRPr="00591463" w:rsidRDefault="000244AB" w:rsidP="000244AB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 xml:space="preserve">الزوايا </w:t>
            </w:r>
            <w:r w:rsidRPr="00591463"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  <w:t>+ ال</w:t>
            </w:r>
            <w:r w:rsidRPr="00591463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تناظر المحوري</w:t>
            </w:r>
          </w:p>
        </w:tc>
        <w:tc>
          <w:tcPr>
            <w:tcW w:w="6405" w:type="dxa"/>
          </w:tcPr>
          <w:p w14:paraId="3082616C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مقارنة زاويتين – انجاز مثيل زاوية</w:t>
            </w:r>
          </w:p>
        </w:tc>
        <w:tc>
          <w:tcPr>
            <w:tcW w:w="1250" w:type="dxa"/>
          </w:tcPr>
          <w:p w14:paraId="14E03D3C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47DFCC47" w14:textId="77777777" w:rsidTr="000244AB">
        <w:trPr>
          <w:trHeight w:val="170"/>
        </w:trPr>
        <w:tc>
          <w:tcPr>
            <w:tcW w:w="805" w:type="dxa"/>
            <w:vMerge/>
          </w:tcPr>
          <w:p w14:paraId="205FC9B2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5C97A1F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6D5EC389" w14:textId="77777777" w:rsidR="000244AB" w:rsidRPr="00AA7520" w:rsidRDefault="000244AB" w:rsidP="000244AB">
            <w:pPr>
              <w:bidi/>
              <w:rPr>
                <w:rStyle w:val="markedcontent"/>
                <w:rFonts w:ascii="Arial" w:hAnsi="Arial" w:cs="Arial"/>
                <w:rtl/>
              </w:rPr>
            </w:pPr>
          </w:p>
        </w:tc>
        <w:tc>
          <w:tcPr>
            <w:tcW w:w="6405" w:type="dxa"/>
          </w:tcPr>
          <w:p w14:paraId="67805B86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تسمية زوايا شكل</w:t>
            </w:r>
          </w:p>
        </w:tc>
        <w:tc>
          <w:tcPr>
            <w:tcW w:w="1250" w:type="dxa"/>
          </w:tcPr>
          <w:p w14:paraId="42440E27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727099A6" w14:textId="77777777" w:rsidTr="000244AB">
        <w:trPr>
          <w:trHeight w:val="70"/>
        </w:trPr>
        <w:tc>
          <w:tcPr>
            <w:tcW w:w="805" w:type="dxa"/>
            <w:vMerge/>
          </w:tcPr>
          <w:p w14:paraId="6FAC9F06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C5DA436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3F718F59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02951A1C" w14:textId="77777777" w:rsidR="000244AB" w:rsidRPr="00C95E43" w:rsidRDefault="000244AB" w:rsidP="00C95E43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إ</w:t>
            </w:r>
            <w:r w:rsidRPr="00C95E43">
              <w:rPr>
                <w:rtl/>
              </w:rPr>
              <w:t>ستعمال السليم في وضعية معطاة للمصطلحات : تصنيف الزوايا</w:t>
            </w:r>
          </w:p>
        </w:tc>
        <w:tc>
          <w:tcPr>
            <w:tcW w:w="1250" w:type="dxa"/>
          </w:tcPr>
          <w:p w14:paraId="2D17504E" w14:textId="77777777" w:rsidR="000244AB" w:rsidRPr="00AD1B67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D1B67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4DCA5093" w14:textId="77777777" w:rsidTr="000244AB">
        <w:trPr>
          <w:trHeight w:val="70"/>
        </w:trPr>
        <w:tc>
          <w:tcPr>
            <w:tcW w:w="805" w:type="dxa"/>
            <w:vMerge/>
          </w:tcPr>
          <w:p w14:paraId="64C379ED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A29666B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614AF13C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31566E3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قياس زاوية بمنقلة</w:t>
            </w:r>
            <w:r w:rsidRPr="00C95E43">
              <w:t>.</w:t>
            </w:r>
            <w:r w:rsidRPr="00C95E43">
              <w:rPr>
                <w:rFonts w:hint="cs"/>
                <w:rtl/>
              </w:rPr>
              <w:t xml:space="preserve"> - </w:t>
            </w:r>
            <w:r w:rsidRPr="00C95E43">
              <w:rPr>
                <w:rtl/>
              </w:rPr>
              <w:t xml:space="preserve"> قياس زوايا شكل بسيط</w:t>
            </w:r>
            <w:r w:rsidRPr="00C95E43">
              <w:t>.</w:t>
            </w:r>
          </w:p>
        </w:tc>
        <w:tc>
          <w:tcPr>
            <w:tcW w:w="1250" w:type="dxa"/>
          </w:tcPr>
          <w:p w14:paraId="3718CF02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0FF684E0" w14:textId="77777777" w:rsidTr="000244AB">
        <w:trPr>
          <w:trHeight w:val="197"/>
        </w:trPr>
        <w:tc>
          <w:tcPr>
            <w:tcW w:w="805" w:type="dxa"/>
            <w:vMerge/>
          </w:tcPr>
          <w:p w14:paraId="6581F0DD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450249D8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2520" w:type="dxa"/>
            <w:vMerge/>
          </w:tcPr>
          <w:p w14:paraId="03D7AB1B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03CBD0CD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رسم زاوية علم قيسها</w:t>
            </w:r>
            <w:r w:rsidRPr="00C95E43">
              <w:t>.</w:t>
            </w:r>
          </w:p>
        </w:tc>
        <w:tc>
          <w:tcPr>
            <w:tcW w:w="1250" w:type="dxa"/>
          </w:tcPr>
          <w:p w14:paraId="3D15FF78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552AE4ED" w14:textId="77777777" w:rsidTr="000244AB">
        <w:trPr>
          <w:trHeight w:val="70"/>
        </w:trPr>
        <w:tc>
          <w:tcPr>
            <w:tcW w:w="805" w:type="dxa"/>
            <w:vMerge/>
          </w:tcPr>
          <w:p w14:paraId="7F543686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CBCB8E0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4F0D4F80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4CAFD171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1002C421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2BECCC93" w14:textId="77777777" w:rsidTr="000244AB">
        <w:trPr>
          <w:trHeight w:val="152"/>
        </w:trPr>
        <w:tc>
          <w:tcPr>
            <w:tcW w:w="805" w:type="dxa"/>
            <w:vMerge/>
          </w:tcPr>
          <w:p w14:paraId="699D481D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1E46F94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439961F3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6E4F714E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 xml:space="preserve">التناظر المحوري : </w:t>
            </w:r>
            <w:r w:rsidRPr="00C95E43">
              <w:rPr>
                <w:rFonts w:hint="cs"/>
                <w:rtl/>
              </w:rPr>
              <w:t>أ</w:t>
            </w:r>
            <w:r w:rsidRPr="00C95E43">
              <w:rPr>
                <w:rtl/>
              </w:rPr>
              <w:t>شكال المتناظرة</w:t>
            </w:r>
          </w:p>
        </w:tc>
        <w:tc>
          <w:tcPr>
            <w:tcW w:w="1250" w:type="dxa"/>
          </w:tcPr>
          <w:p w14:paraId="78BAA8DB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1753E403" w14:textId="77777777" w:rsidTr="000244AB">
        <w:trPr>
          <w:trHeight w:val="80"/>
        </w:trPr>
        <w:tc>
          <w:tcPr>
            <w:tcW w:w="805" w:type="dxa"/>
            <w:vMerge/>
          </w:tcPr>
          <w:p w14:paraId="3670F659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6A79118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05761A9E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EE7CB29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تعيين و رسم محور تناظر شكل ،محاور تناظر أشكال مألوفة</w:t>
            </w:r>
            <w:r w:rsidRPr="00C95E43">
              <w:t>.</w:t>
            </w:r>
          </w:p>
        </w:tc>
        <w:tc>
          <w:tcPr>
            <w:tcW w:w="1250" w:type="dxa"/>
          </w:tcPr>
          <w:p w14:paraId="3D699A5E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1A42EE20" w14:textId="77777777" w:rsidTr="000244AB">
        <w:trPr>
          <w:trHeight w:val="188"/>
        </w:trPr>
        <w:tc>
          <w:tcPr>
            <w:tcW w:w="805" w:type="dxa"/>
            <w:vMerge/>
          </w:tcPr>
          <w:p w14:paraId="085F1518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42B8F091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  <w:vMerge/>
          </w:tcPr>
          <w:p w14:paraId="4BF1C304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4D35037" w14:textId="77777777" w:rsidR="000244AB" w:rsidRPr="00C95E43" w:rsidRDefault="000244AB" w:rsidP="003C6AA0">
            <w:pPr>
              <w:bidi/>
              <w:rPr>
                <w:rtl/>
              </w:rPr>
            </w:pPr>
            <w:r w:rsidRPr="00C95E43">
              <w:rPr>
                <w:rtl/>
              </w:rPr>
              <w:t>إنشاء نظيرة نقطة</w:t>
            </w:r>
            <w:r w:rsidRPr="00C95E43">
              <w:rPr>
                <w:rFonts w:hint="cs"/>
                <w:rtl/>
              </w:rPr>
              <w:t xml:space="preserve"> </w:t>
            </w:r>
            <w:r w:rsidRPr="00C95E43">
              <w:rPr>
                <w:rtl/>
              </w:rPr>
              <w:t xml:space="preserve"> نظير مستقيم </w:t>
            </w:r>
            <w:r w:rsidRPr="00C95E43">
              <w:rPr>
                <w:rFonts w:hint="cs"/>
                <w:rtl/>
              </w:rPr>
              <w:t>،</w:t>
            </w:r>
            <w:r w:rsidRPr="00C95E43">
              <w:rPr>
                <w:rtl/>
              </w:rPr>
              <w:t xml:space="preserve">قطعة مستقيم </w:t>
            </w:r>
            <w:r w:rsidRPr="00C95E43">
              <w:rPr>
                <w:rFonts w:hint="cs"/>
                <w:rtl/>
              </w:rPr>
              <w:t>،</w:t>
            </w:r>
            <w:r w:rsidRPr="00C95E43">
              <w:rPr>
                <w:rtl/>
              </w:rPr>
              <w:t xml:space="preserve"> دائرة بالنسبة إلى مستقيم على ورق غير</w:t>
            </w:r>
            <w:r w:rsidR="003C6AA0">
              <w:rPr>
                <w:rFonts w:hint="cs"/>
                <w:rtl/>
              </w:rPr>
              <w:t>م</w:t>
            </w:r>
          </w:p>
        </w:tc>
        <w:tc>
          <w:tcPr>
            <w:tcW w:w="1250" w:type="dxa"/>
          </w:tcPr>
          <w:p w14:paraId="09B906B4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3B59AF9F" w14:textId="77777777" w:rsidTr="003C6AA0">
        <w:trPr>
          <w:trHeight w:val="70"/>
        </w:trPr>
        <w:tc>
          <w:tcPr>
            <w:tcW w:w="805" w:type="dxa"/>
            <w:vMerge/>
          </w:tcPr>
          <w:p w14:paraId="14B60716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63A9915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310F760C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393085C6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خواص التناظر المحوري</w:t>
            </w:r>
            <w:r w:rsidRPr="00C95E43">
              <w:t>.</w:t>
            </w:r>
          </w:p>
        </w:tc>
        <w:tc>
          <w:tcPr>
            <w:tcW w:w="1250" w:type="dxa"/>
          </w:tcPr>
          <w:p w14:paraId="1588C77C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7772CA40" w14:textId="77777777" w:rsidTr="000244AB">
        <w:trPr>
          <w:trHeight w:val="143"/>
        </w:trPr>
        <w:tc>
          <w:tcPr>
            <w:tcW w:w="805" w:type="dxa"/>
            <w:vMerge/>
          </w:tcPr>
          <w:p w14:paraId="7AB33CDA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9326C15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2E694942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82C2479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ستعمال التناظر المحوري إلنشاء: مثلث متساوي الساقين – مستطيل – مربع - معين</w:t>
            </w:r>
            <w:r w:rsidRPr="00C95E43">
              <w:t>.</w:t>
            </w:r>
          </w:p>
        </w:tc>
        <w:tc>
          <w:tcPr>
            <w:tcW w:w="1250" w:type="dxa"/>
          </w:tcPr>
          <w:p w14:paraId="707FF1F9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7F936D1C" w14:textId="77777777" w:rsidTr="003C6AA0">
        <w:trPr>
          <w:trHeight w:val="70"/>
        </w:trPr>
        <w:tc>
          <w:tcPr>
            <w:tcW w:w="805" w:type="dxa"/>
            <w:vMerge/>
          </w:tcPr>
          <w:p w14:paraId="09C5EF91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098439F6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30B05342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7776C9FD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مفهوم محور قطعة مستقيم و إنشاءه</w:t>
            </w:r>
            <w:r w:rsidRPr="00C95E43">
              <w:t>.</w:t>
            </w:r>
          </w:p>
        </w:tc>
        <w:tc>
          <w:tcPr>
            <w:tcW w:w="1250" w:type="dxa"/>
          </w:tcPr>
          <w:p w14:paraId="232FE5E6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37E256FB" w14:textId="77777777" w:rsidTr="003C6AA0">
        <w:trPr>
          <w:trHeight w:val="70"/>
        </w:trPr>
        <w:tc>
          <w:tcPr>
            <w:tcW w:w="805" w:type="dxa"/>
            <w:vMerge/>
          </w:tcPr>
          <w:p w14:paraId="55CDD317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54280660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4</w:t>
            </w:r>
          </w:p>
        </w:tc>
        <w:tc>
          <w:tcPr>
            <w:tcW w:w="2520" w:type="dxa"/>
            <w:vMerge/>
          </w:tcPr>
          <w:p w14:paraId="1E8975BB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A764D25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477A3F7C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43217012" w14:textId="77777777" w:rsidTr="003C6AA0">
        <w:trPr>
          <w:trHeight w:val="70"/>
        </w:trPr>
        <w:tc>
          <w:tcPr>
            <w:tcW w:w="805" w:type="dxa"/>
            <w:vMerge/>
          </w:tcPr>
          <w:p w14:paraId="012FBA59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F0C8FAC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3FF07AD3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07A4BE9E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تناول وضعية تقويمية لموارد المقطع</w:t>
            </w:r>
          </w:p>
        </w:tc>
        <w:tc>
          <w:tcPr>
            <w:tcW w:w="1250" w:type="dxa"/>
          </w:tcPr>
          <w:p w14:paraId="563179FB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42A64D60" w14:textId="77777777" w:rsidTr="000244AB">
        <w:trPr>
          <w:trHeight w:val="152"/>
        </w:trPr>
        <w:tc>
          <w:tcPr>
            <w:tcW w:w="805" w:type="dxa"/>
            <w:vMerge/>
          </w:tcPr>
          <w:p w14:paraId="74D52CDD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12721AF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4543F2BE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5AC43764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حل وضعية الإنطلاق</w:t>
            </w:r>
          </w:p>
        </w:tc>
        <w:tc>
          <w:tcPr>
            <w:tcW w:w="1250" w:type="dxa"/>
          </w:tcPr>
          <w:p w14:paraId="348DE566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2F5E0A74" w14:textId="77777777" w:rsidTr="00AA1848">
        <w:trPr>
          <w:trHeight w:val="188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00F3351E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0D498031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bottom w:val="single" w:sz="18" w:space="0" w:color="auto"/>
            </w:tcBorders>
          </w:tcPr>
          <w:p w14:paraId="57C7856F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1C56CA0E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المعالجة البيداغوجية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48924B42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72F0F9E8" w14:textId="77777777" w:rsidTr="00AA1848">
        <w:trPr>
          <w:trHeight w:val="212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45C3D80F" w14:textId="77777777" w:rsidR="000244AB" w:rsidRPr="00AA7520" w:rsidRDefault="000244AB" w:rsidP="000244AB">
            <w:pPr>
              <w:bidi/>
              <w:rPr>
                <w:rtl/>
              </w:rPr>
            </w:pPr>
          </w:p>
          <w:p w14:paraId="0544A213" w14:textId="77777777" w:rsidR="000244AB" w:rsidRDefault="000244AB" w:rsidP="000244AB">
            <w:pPr>
              <w:bidi/>
              <w:rPr>
                <w:rtl/>
              </w:rPr>
            </w:pPr>
          </w:p>
          <w:p w14:paraId="350A7896" w14:textId="77777777" w:rsidR="000244AB" w:rsidRDefault="000244AB" w:rsidP="000244AB">
            <w:pPr>
              <w:bidi/>
              <w:rPr>
                <w:rtl/>
              </w:rPr>
            </w:pPr>
          </w:p>
          <w:p w14:paraId="6DC0E97B" w14:textId="77777777" w:rsidR="000244AB" w:rsidRDefault="000244AB" w:rsidP="000244AB">
            <w:pPr>
              <w:bidi/>
              <w:rPr>
                <w:rtl/>
              </w:rPr>
            </w:pPr>
          </w:p>
          <w:p w14:paraId="1CCA0F78" w14:textId="77777777" w:rsidR="000244AB" w:rsidRDefault="000244AB" w:rsidP="000244AB">
            <w:pPr>
              <w:bidi/>
              <w:rPr>
                <w:rtl/>
              </w:rPr>
            </w:pPr>
          </w:p>
          <w:p w14:paraId="0EC024C5" w14:textId="77777777" w:rsidR="000244AB" w:rsidRDefault="000244AB" w:rsidP="000244AB">
            <w:pPr>
              <w:bidi/>
              <w:rPr>
                <w:rtl/>
              </w:rPr>
            </w:pPr>
          </w:p>
          <w:p w14:paraId="7C4F598D" w14:textId="77777777" w:rsidR="000244AB" w:rsidRDefault="000244AB" w:rsidP="000244AB">
            <w:pPr>
              <w:bidi/>
              <w:rPr>
                <w:rtl/>
              </w:rPr>
            </w:pPr>
          </w:p>
          <w:p w14:paraId="0B2B7B13" w14:textId="77777777" w:rsidR="000244AB" w:rsidRPr="00AA7520" w:rsidRDefault="000244AB" w:rsidP="000244AB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فيفري</w:t>
            </w:r>
            <w:r w:rsidRPr="00AA7520">
              <w:rPr>
                <w:rFonts w:hint="cs"/>
                <w:rtl/>
              </w:rPr>
              <w:t xml:space="preserve"> </w:t>
            </w: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</w:tcPr>
          <w:p w14:paraId="1E1D3D54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  <w:p w14:paraId="62C6868C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1</w:t>
            </w:r>
          </w:p>
          <w:p w14:paraId="75248A30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 w:val="restart"/>
            <w:tcBorders>
              <w:top w:val="single" w:sz="18" w:space="0" w:color="auto"/>
            </w:tcBorders>
            <w:vAlign w:val="center"/>
          </w:tcPr>
          <w:p w14:paraId="15D651C5" w14:textId="77777777" w:rsidR="000244AB" w:rsidRDefault="000244AB" w:rsidP="000244AB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الكتابات الكسرية</w:t>
            </w:r>
          </w:p>
          <w:p w14:paraId="5A0BAFA2" w14:textId="77777777" w:rsidR="000244AB" w:rsidRDefault="000244AB" w:rsidP="000244AB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الأعداد النسبية</w:t>
            </w:r>
          </w:p>
          <w:p w14:paraId="0D5DB51E" w14:textId="77777777" w:rsidR="000244AB" w:rsidRPr="00591463" w:rsidRDefault="000244AB" w:rsidP="000244AB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1D13DD"/>
                <w:sz w:val="20"/>
                <w:szCs w:val="20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الحساب الحرفي</w:t>
            </w:r>
          </w:p>
        </w:tc>
        <w:tc>
          <w:tcPr>
            <w:tcW w:w="6405" w:type="dxa"/>
            <w:tcBorders>
              <w:top w:val="single" w:sz="18" w:space="0" w:color="auto"/>
            </w:tcBorders>
          </w:tcPr>
          <w:p w14:paraId="5EF9FC84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الكتابات الكسرية لحاصل القسمة</w:t>
            </w:r>
            <w:r w:rsidRPr="00C95E43">
              <w:t>.</w:t>
            </w:r>
          </w:p>
        </w:tc>
        <w:tc>
          <w:tcPr>
            <w:tcW w:w="1250" w:type="dxa"/>
            <w:tcBorders>
              <w:top w:val="single" w:sz="18" w:space="0" w:color="auto"/>
            </w:tcBorders>
          </w:tcPr>
          <w:p w14:paraId="37592BC5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5109D9CE" w14:textId="77777777" w:rsidTr="000244AB">
        <w:trPr>
          <w:trHeight w:val="70"/>
        </w:trPr>
        <w:tc>
          <w:tcPr>
            <w:tcW w:w="805" w:type="dxa"/>
            <w:vMerge/>
          </w:tcPr>
          <w:p w14:paraId="21B03537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FF6433D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257E6735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7D4A3364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اختزال كتابة كسرية</w:t>
            </w:r>
            <w:r w:rsidRPr="00C95E43">
              <w:t>.</w:t>
            </w:r>
          </w:p>
        </w:tc>
        <w:tc>
          <w:tcPr>
            <w:tcW w:w="1250" w:type="dxa"/>
          </w:tcPr>
          <w:p w14:paraId="22A28D0C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553D358A" w14:textId="77777777" w:rsidTr="000244AB">
        <w:trPr>
          <w:trHeight w:val="70"/>
        </w:trPr>
        <w:tc>
          <w:tcPr>
            <w:tcW w:w="805" w:type="dxa"/>
            <w:vMerge/>
          </w:tcPr>
          <w:p w14:paraId="01F58284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29CAACA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0F50E101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2CD490C5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جمع و طرح وضرب كسور عشرية</w:t>
            </w:r>
            <w:r w:rsidRPr="00C95E43">
              <w:t xml:space="preserve"> .</w:t>
            </w:r>
          </w:p>
        </w:tc>
        <w:tc>
          <w:tcPr>
            <w:tcW w:w="1250" w:type="dxa"/>
          </w:tcPr>
          <w:p w14:paraId="71C2B240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435D5404" w14:textId="77777777" w:rsidTr="000244AB">
        <w:trPr>
          <w:trHeight w:val="144"/>
        </w:trPr>
        <w:tc>
          <w:tcPr>
            <w:tcW w:w="805" w:type="dxa"/>
            <w:vMerge/>
          </w:tcPr>
          <w:p w14:paraId="283BC561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80FD057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31B852A1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0746A6BC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3C772F46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26AB37DE" w14:textId="77777777" w:rsidTr="003C6AA0">
        <w:trPr>
          <w:trHeight w:val="70"/>
        </w:trPr>
        <w:tc>
          <w:tcPr>
            <w:tcW w:w="805" w:type="dxa"/>
            <w:vMerge/>
          </w:tcPr>
          <w:p w14:paraId="6E6CF125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646C1485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  <w:p w14:paraId="215C2ABA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  <w:p w14:paraId="67DFF770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  <w:r w:rsidRPr="00AA7520">
              <w:rPr>
                <w:rFonts w:hint="cs"/>
                <w:rtl/>
              </w:rPr>
              <w:t>2</w:t>
            </w:r>
          </w:p>
        </w:tc>
        <w:tc>
          <w:tcPr>
            <w:tcW w:w="2520" w:type="dxa"/>
            <w:vMerge/>
          </w:tcPr>
          <w:p w14:paraId="162463AC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0D108B1D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قراءة فاصلة نقطة أو تعيين نقطة ذات فاصلة معلومة على نصف مستقيم مدرج</w:t>
            </w:r>
            <w:r w:rsidRPr="00C95E43">
              <w:t xml:space="preserve"> .</w:t>
            </w:r>
          </w:p>
        </w:tc>
        <w:tc>
          <w:tcPr>
            <w:tcW w:w="1250" w:type="dxa"/>
          </w:tcPr>
          <w:p w14:paraId="4EB591E7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4AE26652" w14:textId="77777777" w:rsidTr="000244AB">
        <w:trPr>
          <w:trHeight w:val="278"/>
        </w:trPr>
        <w:tc>
          <w:tcPr>
            <w:tcW w:w="805" w:type="dxa"/>
            <w:vMerge/>
          </w:tcPr>
          <w:p w14:paraId="118AF72C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B391D51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79266717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514DE62C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ا</w:t>
            </w:r>
            <w:r w:rsidRPr="00C95E43">
              <w:rPr>
                <w:rtl/>
              </w:rPr>
              <w:t>ل</w:t>
            </w:r>
            <w:r w:rsidRPr="00C95E43">
              <w:rPr>
                <w:rFonts w:hint="cs"/>
                <w:rtl/>
              </w:rPr>
              <w:t>أ</w:t>
            </w:r>
            <w:r w:rsidRPr="00C95E43">
              <w:rPr>
                <w:rtl/>
              </w:rPr>
              <w:t>عداد النسبية : إدراج األعداد السالبة في وضعيات متنوعة</w:t>
            </w:r>
            <w:r w:rsidRPr="00C95E43">
              <w:t>.</w:t>
            </w:r>
          </w:p>
        </w:tc>
        <w:tc>
          <w:tcPr>
            <w:tcW w:w="1250" w:type="dxa"/>
          </w:tcPr>
          <w:p w14:paraId="348419E6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228557F5" w14:textId="77777777" w:rsidTr="000244AB">
        <w:trPr>
          <w:trHeight w:val="215"/>
        </w:trPr>
        <w:tc>
          <w:tcPr>
            <w:tcW w:w="805" w:type="dxa"/>
            <w:vMerge/>
          </w:tcPr>
          <w:p w14:paraId="6A7C227E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37441949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4A8AD35F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4ADBB2C9" w14:textId="77777777" w:rsidR="000244AB" w:rsidRPr="00C95E43" w:rsidRDefault="000244AB" w:rsidP="00D2289A">
            <w:pPr>
              <w:bidi/>
              <w:rPr>
                <w:rtl/>
              </w:rPr>
            </w:pPr>
            <w:r w:rsidRPr="00C95E43">
              <w:rPr>
                <w:rtl/>
              </w:rPr>
              <w:t>تدريج مستقيم، قراءة فاصلة نقطة معلومة أو تعيين نقطة ذات فاصلة معلومة على مستقيم م</w:t>
            </w:r>
          </w:p>
        </w:tc>
        <w:tc>
          <w:tcPr>
            <w:tcW w:w="1250" w:type="dxa"/>
          </w:tcPr>
          <w:p w14:paraId="6966A99A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3FB8D8F0" w14:textId="77777777" w:rsidTr="003C6AA0">
        <w:trPr>
          <w:trHeight w:val="70"/>
        </w:trPr>
        <w:tc>
          <w:tcPr>
            <w:tcW w:w="805" w:type="dxa"/>
            <w:vMerge/>
          </w:tcPr>
          <w:p w14:paraId="708C11C4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48927C25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36B17FAB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527B8FFF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إدماج جزئي</w:t>
            </w:r>
          </w:p>
        </w:tc>
        <w:tc>
          <w:tcPr>
            <w:tcW w:w="1250" w:type="dxa"/>
          </w:tcPr>
          <w:p w14:paraId="69501169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7EF6C01B" w14:textId="77777777" w:rsidTr="000244AB">
        <w:trPr>
          <w:trHeight w:val="70"/>
        </w:trPr>
        <w:tc>
          <w:tcPr>
            <w:tcW w:w="805" w:type="dxa"/>
            <w:vMerge/>
          </w:tcPr>
          <w:p w14:paraId="31674954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6274E2B2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  <w:vMerge/>
          </w:tcPr>
          <w:p w14:paraId="3929B5EF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035618D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قراءة إحداثيتي نقطة معلومة أو تعليم نقطة في مستو مزود بمعلم</w:t>
            </w:r>
          </w:p>
        </w:tc>
        <w:tc>
          <w:tcPr>
            <w:tcW w:w="1250" w:type="dxa"/>
          </w:tcPr>
          <w:p w14:paraId="6AEC1BE3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750518CF" w14:textId="77777777" w:rsidTr="000244AB">
        <w:trPr>
          <w:trHeight w:val="70"/>
        </w:trPr>
        <w:tc>
          <w:tcPr>
            <w:tcW w:w="805" w:type="dxa"/>
            <w:vMerge/>
          </w:tcPr>
          <w:p w14:paraId="5B34DAB2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5B6C77E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200FE4AC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CC4614B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لعبارة الحرفية اصطالحات</w:t>
            </w:r>
            <w:r w:rsidRPr="00C95E43">
              <w:t>.</w:t>
            </w:r>
          </w:p>
        </w:tc>
        <w:tc>
          <w:tcPr>
            <w:tcW w:w="1250" w:type="dxa"/>
          </w:tcPr>
          <w:p w14:paraId="34D546AD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26AEA2B7" w14:textId="77777777" w:rsidTr="000244AB">
        <w:trPr>
          <w:trHeight w:val="70"/>
        </w:trPr>
        <w:tc>
          <w:tcPr>
            <w:tcW w:w="805" w:type="dxa"/>
            <w:vMerge/>
          </w:tcPr>
          <w:p w14:paraId="5F95C5B8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0FCEFBE3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12A1F75A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6A9B00E6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تطبيق عبارة حرفية</w:t>
            </w:r>
          </w:p>
        </w:tc>
        <w:tc>
          <w:tcPr>
            <w:tcW w:w="1250" w:type="dxa"/>
          </w:tcPr>
          <w:p w14:paraId="577E6327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5F6E1C77" w14:textId="77777777" w:rsidTr="000244AB">
        <w:trPr>
          <w:trHeight w:val="203"/>
        </w:trPr>
        <w:tc>
          <w:tcPr>
            <w:tcW w:w="805" w:type="dxa"/>
            <w:vMerge/>
          </w:tcPr>
          <w:p w14:paraId="14A50E44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1B20FAA2" w14:textId="77777777" w:rsidR="000244AB" w:rsidRPr="00AA7520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5B3BC79B" w14:textId="77777777" w:rsidR="000244AB" w:rsidRPr="00AA7520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1F656C56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إنتاج عبارة حرفية</w:t>
            </w:r>
            <w:r w:rsidRPr="00C95E43">
              <w:t>.</w:t>
            </w:r>
          </w:p>
        </w:tc>
        <w:tc>
          <w:tcPr>
            <w:tcW w:w="1250" w:type="dxa"/>
          </w:tcPr>
          <w:p w14:paraId="10F9EFB8" w14:textId="77777777" w:rsidR="000244AB" w:rsidRPr="00AA7520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AA7520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232A87B0" w14:textId="77777777" w:rsidTr="000244AB">
        <w:trPr>
          <w:trHeight w:val="70"/>
        </w:trPr>
        <w:tc>
          <w:tcPr>
            <w:tcW w:w="805" w:type="dxa"/>
            <w:vMerge/>
          </w:tcPr>
          <w:p w14:paraId="1E46EB08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21B357AB" w14:textId="77777777" w:rsidR="000244AB" w:rsidRDefault="000244AB" w:rsidP="000244A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20" w:type="dxa"/>
            <w:vMerge/>
          </w:tcPr>
          <w:p w14:paraId="7836F2B7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6F0A4E23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إتمام مساواة من الشكل</w:t>
            </w:r>
            <w:r w:rsidRPr="00C95E43">
              <w:t xml:space="preserve"> b + . = a </w:t>
            </w:r>
            <w:r w:rsidRPr="00C95E43">
              <w:rPr>
                <w:rtl/>
              </w:rPr>
              <w:t>؛</w:t>
            </w:r>
            <w:r w:rsidRPr="00C95E43">
              <w:t xml:space="preserve"> b - . = a </w:t>
            </w:r>
            <w:r w:rsidRPr="00C95E43">
              <w:rPr>
                <w:rtl/>
              </w:rPr>
              <w:t xml:space="preserve">؛ </w:t>
            </w:r>
            <w:r w:rsidRPr="00C95E43">
              <w:t xml:space="preserve">b ×. = a </w:t>
            </w:r>
            <w:r w:rsidRPr="00C95E43">
              <w:rPr>
                <w:rtl/>
              </w:rPr>
              <w:t>حيث</w:t>
            </w:r>
            <w:r w:rsidRPr="00C95E43">
              <w:t xml:space="preserve"> a </w:t>
            </w:r>
            <w:r w:rsidRPr="00C95E43">
              <w:rPr>
                <w:rtl/>
              </w:rPr>
              <w:t>و</w:t>
            </w:r>
            <w:r w:rsidRPr="00C95E43">
              <w:t xml:space="preserve"> b </w:t>
            </w:r>
            <w:r w:rsidRPr="00C95E43">
              <w:rPr>
                <w:rtl/>
              </w:rPr>
              <w:t>عددان مفروضان</w:t>
            </w:r>
            <w:r w:rsidRPr="00C95E43">
              <w:t>.</w:t>
            </w:r>
          </w:p>
        </w:tc>
        <w:tc>
          <w:tcPr>
            <w:tcW w:w="1250" w:type="dxa"/>
          </w:tcPr>
          <w:p w14:paraId="79649810" w14:textId="77777777" w:rsidR="000244AB" w:rsidRPr="006B445D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05B24B85" w14:textId="77777777" w:rsidTr="000244AB">
        <w:trPr>
          <w:trHeight w:val="70"/>
        </w:trPr>
        <w:tc>
          <w:tcPr>
            <w:tcW w:w="805" w:type="dxa"/>
            <w:vMerge/>
          </w:tcPr>
          <w:p w14:paraId="31A437BD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03FB2E79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56327F25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6A448834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حل الوضعية الإنطلاقية</w:t>
            </w:r>
          </w:p>
        </w:tc>
        <w:tc>
          <w:tcPr>
            <w:tcW w:w="1250" w:type="dxa"/>
          </w:tcPr>
          <w:p w14:paraId="622A23F5" w14:textId="77777777" w:rsidR="000244AB" w:rsidRPr="006B445D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16CC53FC" w14:textId="77777777" w:rsidTr="000244AB">
        <w:trPr>
          <w:trHeight w:val="167"/>
        </w:trPr>
        <w:tc>
          <w:tcPr>
            <w:tcW w:w="805" w:type="dxa"/>
            <w:vMerge/>
          </w:tcPr>
          <w:p w14:paraId="2407D4CE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5B7BB21C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</w:tcPr>
          <w:p w14:paraId="336CBCC1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</w:tcPr>
          <w:p w14:paraId="6D92171F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تناول وضعية تقويمية لموارد المقطع</w:t>
            </w:r>
          </w:p>
        </w:tc>
        <w:tc>
          <w:tcPr>
            <w:tcW w:w="1250" w:type="dxa"/>
          </w:tcPr>
          <w:p w14:paraId="188DE664" w14:textId="77777777" w:rsidR="000244AB" w:rsidRPr="006B445D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6C009F14" w14:textId="77777777" w:rsidTr="00AA1848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37BEB33A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29EE9941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bottom w:val="single" w:sz="18" w:space="0" w:color="auto"/>
            </w:tcBorders>
          </w:tcPr>
          <w:p w14:paraId="417A1CA5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04A9AB1B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7C15D105" w14:textId="77777777" w:rsidR="000244AB" w:rsidRPr="006B445D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6B445D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32AE0715" w14:textId="77777777" w:rsidTr="00AA1848">
        <w:trPr>
          <w:trHeight w:val="236"/>
        </w:trPr>
        <w:tc>
          <w:tcPr>
            <w:tcW w:w="11700" w:type="dxa"/>
            <w:gridSpan w:val="5"/>
            <w:tcBorders>
              <w:bottom w:val="single" w:sz="18" w:space="0" w:color="auto"/>
            </w:tcBorders>
            <w:shd w:val="clear" w:color="auto" w:fill="FFC000"/>
          </w:tcPr>
          <w:p w14:paraId="6EE3C29E" w14:textId="77777777" w:rsidR="000244AB" w:rsidRPr="00C95E43" w:rsidRDefault="000244AB" w:rsidP="00D2289A">
            <w:pPr>
              <w:bidi/>
              <w:jc w:val="center"/>
              <w:rPr>
                <w:rtl/>
              </w:rPr>
            </w:pPr>
            <w:r w:rsidRPr="00C95E43">
              <w:rPr>
                <w:rFonts w:hint="cs"/>
                <w:rtl/>
              </w:rPr>
              <w:t>إختبارات الفصل الثاني</w:t>
            </w:r>
          </w:p>
        </w:tc>
      </w:tr>
      <w:tr w:rsidR="000244AB" w14:paraId="2701ED0D" w14:textId="77777777" w:rsidTr="00AA1848">
        <w:trPr>
          <w:trHeight w:val="275"/>
        </w:trPr>
        <w:tc>
          <w:tcPr>
            <w:tcW w:w="805" w:type="dxa"/>
            <w:vMerge w:val="restart"/>
            <w:tcBorders>
              <w:top w:val="single" w:sz="18" w:space="0" w:color="auto"/>
            </w:tcBorders>
          </w:tcPr>
          <w:p w14:paraId="595288D1" w14:textId="77777777" w:rsidR="000244AB" w:rsidRDefault="000244AB" w:rsidP="000244AB">
            <w:pPr>
              <w:bidi/>
              <w:rPr>
                <w:rtl/>
              </w:rPr>
            </w:pPr>
          </w:p>
          <w:p w14:paraId="4E57B21C" w14:textId="77777777" w:rsidR="000244AB" w:rsidRDefault="000244AB" w:rsidP="000244AB">
            <w:pPr>
              <w:bidi/>
              <w:rPr>
                <w:rtl/>
              </w:rPr>
            </w:pPr>
          </w:p>
          <w:p w14:paraId="1558C380" w14:textId="77777777" w:rsidR="000244AB" w:rsidRDefault="000244AB" w:rsidP="000244AB">
            <w:pPr>
              <w:bidi/>
              <w:rPr>
                <w:rtl/>
              </w:rPr>
            </w:pPr>
          </w:p>
          <w:p w14:paraId="0950CB7D" w14:textId="77777777" w:rsidR="000244AB" w:rsidRDefault="000244AB" w:rsidP="000244AB">
            <w:pPr>
              <w:bidi/>
              <w:rPr>
                <w:rtl/>
              </w:rPr>
            </w:pPr>
          </w:p>
          <w:p w14:paraId="7B9B208C" w14:textId="77777777" w:rsidR="000244AB" w:rsidRDefault="000244AB" w:rsidP="000244AB">
            <w:pPr>
              <w:bidi/>
              <w:rPr>
                <w:rtl/>
              </w:rPr>
            </w:pPr>
            <w:r w:rsidRPr="00B56A0A">
              <w:rPr>
                <w:rFonts w:hint="cs"/>
                <w:b/>
                <w:bCs/>
                <w:rtl/>
              </w:rPr>
              <w:t>مارس</w:t>
            </w: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</w:tcPr>
          <w:p w14:paraId="093C8629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  <w:p w14:paraId="71F38A90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  <w:p w14:paraId="2717B4F1" w14:textId="77777777" w:rsidR="000244AB" w:rsidRDefault="000244AB" w:rsidP="000244A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  <w:p w14:paraId="53855A7D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 w:val="restart"/>
            <w:tcBorders>
              <w:top w:val="single" w:sz="18" w:space="0" w:color="auto"/>
              <w:right w:val="single" w:sz="4" w:space="0" w:color="auto"/>
            </w:tcBorders>
          </w:tcPr>
          <w:p w14:paraId="3DED5E8D" w14:textId="77777777" w:rsidR="000244AB" w:rsidRDefault="000244AB" w:rsidP="000244AB">
            <w:pPr>
              <w:bidi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</w:p>
          <w:p w14:paraId="56512BB3" w14:textId="77777777" w:rsidR="000244AB" w:rsidRDefault="000244AB" w:rsidP="000244AB">
            <w:pPr>
              <w:bidi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</w:p>
          <w:p w14:paraId="03066220" w14:textId="77777777" w:rsidR="000244AB" w:rsidRDefault="000244AB" w:rsidP="000244AB">
            <w:pPr>
              <w:bidi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</w:p>
          <w:p w14:paraId="26EF0EEA" w14:textId="77777777" w:rsidR="000244AB" w:rsidRDefault="000244AB" w:rsidP="000244AB">
            <w:pPr>
              <w:bidi/>
              <w:rPr>
                <w:rFonts w:ascii="Microsoft Uighur" w:hAnsi="Microsoft Uighur" w:cs="Microsoft Uighur"/>
                <w:b/>
                <w:bCs/>
                <w:color w:val="7030A0"/>
                <w:sz w:val="20"/>
                <w:szCs w:val="20"/>
                <w:rtl/>
              </w:rPr>
            </w:pPr>
          </w:p>
          <w:p w14:paraId="3C1BDDB5" w14:textId="77777777" w:rsidR="000244AB" w:rsidRPr="00AA1848" w:rsidRDefault="000244AB" w:rsidP="00AA1848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</w:pPr>
          </w:p>
          <w:p w14:paraId="14154A2A" w14:textId="77777777" w:rsidR="000244AB" w:rsidRDefault="000244AB" w:rsidP="00AA1848">
            <w:pPr>
              <w:pStyle w:val="En-tte"/>
              <w:contextualSpacing/>
              <w:jc w:val="center"/>
              <w:rPr>
                <w:rtl/>
              </w:rPr>
            </w:pPr>
            <w:r w:rsidRPr="00AA1848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التناسبية</w:t>
            </w:r>
            <w:r w:rsidRPr="00AA1848">
              <w:rPr>
                <w:rFonts w:ascii="Microsoft Uighur" w:hAnsi="Microsoft Uighur" w:cs="Microsoft Uighur"/>
                <w:b/>
                <w:bCs/>
                <w:color w:val="0000FF"/>
                <w:sz w:val="20"/>
                <w:szCs w:val="20"/>
                <w:rtl/>
              </w:rPr>
              <w:t xml:space="preserve"> + </w:t>
            </w:r>
            <w:r w:rsidRPr="00AA1848">
              <w:rPr>
                <w:rFonts w:ascii="Microsoft Uighur" w:hAnsi="Microsoft Uighur" w:cs="Microsoft Uighur" w:hint="cs"/>
                <w:b/>
                <w:bCs/>
                <w:color w:val="0000FF"/>
                <w:sz w:val="20"/>
                <w:szCs w:val="20"/>
                <w:rtl/>
              </w:rPr>
              <w:t>تنظيم المعطيات</w:t>
            </w:r>
          </w:p>
        </w:tc>
        <w:tc>
          <w:tcPr>
            <w:tcW w:w="6405" w:type="dxa"/>
            <w:tcBorders>
              <w:top w:val="single" w:sz="18" w:space="0" w:color="auto"/>
              <w:left w:val="single" w:sz="4" w:space="0" w:color="auto"/>
            </w:tcBorders>
          </w:tcPr>
          <w:p w14:paraId="0FCAE5D5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التعَرف على جدول تناسبية أو ال تناسبية في أمثلة بسيطة</w:t>
            </w:r>
          </w:p>
        </w:tc>
        <w:tc>
          <w:tcPr>
            <w:tcW w:w="1250" w:type="dxa"/>
            <w:tcBorders>
              <w:top w:val="single" w:sz="18" w:space="0" w:color="auto"/>
            </w:tcBorders>
          </w:tcPr>
          <w:p w14:paraId="75DFD52C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1EF671B6" w14:textId="77777777" w:rsidTr="000244AB">
        <w:trPr>
          <w:trHeight w:val="288"/>
        </w:trPr>
        <w:tc>
          <w:tcPr>
            <w:tcW w:w="805" w:type="dxa"/>
            <w:vMerge/>
          </w:tcPr>
          <w:p w14:paraId="0FEFCD23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D9D8124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1E704295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</w:tcPr>
          <w:p w14:paraId="53B71563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ترجمة نص إلى جدول منظم</w:t>
            </w:r>
            <w:r w:rsidRPr="00C95E43">
              <w:t>.</w:t>
            </w:r>
          </w:p>
        </w:tc>
        <w:tc>
          <w:tcPr>
            <w:tcW w:w="1250" w:type="dxa"/>
          </w:tcPr>
          <w:p w14:paraId="31BC46D7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62C043A0" w14:textId="77777777" w:rsidTr="000244AB">
        <w:trPr>
          <w:trHeight w:val="255"/>
        </w:trPr>
        <w:tc>
          <w:tcPr>
            <w:tcW w:w="805" w:type="dxa"/>
            <w:vMerge/>
          </w:tcPr>
          <w:p w14:paraId="6F751128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792014A7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5EC544E0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</w:tcPr>
          <w:p w14:paraId="50F0291B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تمييز جدول تناسبية من جدول ال-تناسبية</w:t>
            </w:r>
          </w:p>
        </w:tc>
        <w:tc>
          <w:tcPr>
            <w:tcW w:w="1250" w:type="dxa"/>
          </w:tcPr>
          <w:p w14:paraId="2865C195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026A4B55" w14:textId="77777777" w:rsidTr="000244AB">
        <w:trPr>
          <w:trHeight w:val="315"/>
        </w:trPr>
        <w:tc>
          <w:tcPr>
            <w:tcW w:w="805" w:type="dxa"/>
            <w:vMerge/>
          </w:tcPr>
          <w:p w14:paraId="04EF2A72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63BF84E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25B1BE93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</w:tcPr>
          <w:p w14:paraId="2EE8D902" w14:textId="77777777" w:rsidR="000244AB" w:rsidRPr="00C95E43" w:rsidRDefault="000244AB" w:rsidP="000244AB">
            <w:pPr>
              <w:bidi/>
            </w:pPr>
            <w:r w:rsidRPr="00C95E43">
              <w:rPr>
                <w:rtl/>
              </w:rPr>
              <w:t>إتمام جدول تناسبية بمختلف الطرق</w:t>
            </w:r>
            <w:r w:rsidRPr="00C95E43">
              <w:t>.</w:t>
            </w:r>
          </w:p>
        </w:tc>
        <w:tc>
          <w:tcPr>
            <w:tcW w:w="1250" w:type="dxa"/>
          </w:tcPr>
          <w:p w14:paraId="35D9DFC5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64810A33" w14:textId="77777777" w:rsidTr="000244AB">
        <w:trPr>
          <w:trHeight w:val="253"/>
        </w:trPr>
        <w:tc>
          <w:tcPr>
            <w:tcW w:w="805" w:type="dxa"/>
            <w:vMerge/>
          </w:tcPr>
          <w:p w14:paraId="42D8A949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</w:tcPr>
          <w:p w14:paraId="0CE33236" w14:textId="77777777" w:rsidR="000244AB" w:rsidRDefault="000244AB" w:rsidP="000244AB">
            <w:pPr>
              <w:bidi/>
              <w:jc w:val="center"/>
              <w:rPr>
                <w:rtl/>
              </w:rPr>
            </w:pPr>
          </w:p>
          <w:p w14:paraId="030A0030" w14:textId="77777777" w:rsidR="000244AB" w:rsidRDefault="000244AB" w:rsidP="000244A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31B5D840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</w:tcPr>
          <w:p w14:paraId="2835EC8A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تطبيق النسبة المئوية في حاالت بسيطة</w:t>
            </w:r>
          </w:p>
        </w:tc>
        <w:tc>
          <w:tcPr>
            <w:tcW w:w="1250" w:type="dxa"/>
          </w:tcPr>
          <w:p w14:paraId="37C03A15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6B1A6DFB" w14:textId="77777777" w:rsidTr="000244AB">
        <w:trPr>
          <w:trHeight w:val="240"/>
        </w:trPr>
        <w:tc>
          <w:tcPr>
            <w:tcW w:w="805" w:type="dxa"/>
            <w:vMerge/>
          </w:tcPr>
          <w:p w14:paraId="457126CF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20EABCB3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6855EF46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</w:tcPr>
          <w:p w14:paraId="43C93EE0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مقياس خريطة أو مخطط</w:t>
            </w:r>
          </w:p>
        </w:tc>
        <w:tc>
          <w:tcPr>
            <w:tcW w:w="1250" w:type="dxa"/>
          </w:tcPr>
          <w:p w14:paraId="1A7DE72D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0DED93CC" w14:textId="77777777" w:rsidTr="000244AB">
        <w:trPr>
          <w:trHeight w:val="251"/>
        </w:trPr>
        <w:tc>
          <w:tcPr>
            <w:tcW w:w="805" w:type="dxa"/>
            <w:vMerge/>
          </w:tcPr>
          <w:p w14:paraId="6FFA1EB5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978EE94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5F658219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</w:tcPr>
          <w:p w14:paraId="543CED38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 xml:space="preserve">وحدات الطول ووحدات المساحة </w:t>
            </w:r>
            <w:r w:rsidRPr="00C95E43">
              <w:rPr>
                <w:rFonts w:hint="cs"/>
                <w:rtl/>
              </w:rPr>
              <w:t>(</w:t>
            </w:r>
            <w:r w:rsidRPr="00C95E43">
              <w:rPr>
                <w:rtl/>
              </w:rPr>
              <w:t>جدول التحويالت</w:t>
            </w:r>
            <w:r w:rsidRPr="00C95E43">
              <w:t>( .</w:t>
            </w:r>
          </w:p>
        </w:tc>
        <w:tc>
          <w:tcPr>
            <w:tcW w:w="1250" w:type="dxa"/>
          </w:tcPr>
          <w:p w14:paraId="40656C03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10463E4B" w14:textId="77777777" w:rsidTr="00966A63">
        <w:trPr>
          <w:trHeight w:val="70"/>
        </w:trPr>
        <w:tc>
          <w:tcPr>
            <w:tcW w:w="805" w:type="dxa"/>
            <w:vMerge/>
          </w:tcPr>
          <w:p w14:paraId="6E4BB161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</w:tcPr>
          <w:p w14:paraId="68E0BFE3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2520" w:type="dxa"/>
            <w:vMerge/>
            <w:tcBorders>
              <w:right w:val="single" w:sz="4" w:space="0" w:color="auto"/>
            </w:tcBorders>
          </w:tcPr>
          <w:p w14:paraId="112E45CE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</w:tcBorders>
          </w:tcPr>
          <w:p w14:paraId="37389740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الجدول ذو مدخلين )قراءة واستخراج معلومات</w:t>
            </w:r>
            <w:r w:rsidRPr="00C95E43">
              <w:t>(</w:t>
            </w:r>
          </w:p>
        </w:tc>
        <w:tc>
          <w:tcPr>
            <w:tcW w:w="1250" w:type="dxa"/>
          </w:tcPr>
          <w:p w14:paraId="110F3A8F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 w:rsidRPr="00B41254"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1D7114B2" w14:textId="77777777" w:rsidTr="00AA1848">
        <w:trPr>
          <w:trHeight w:val="92"/>
        </w:trPr>
        <w:tc>
          <w:tcPr>
            <w:tcW w:w="805" w:type="dxa"/>
            <w:vMerge/>
            <w:tcBorders>
              <w:bottom w:val="single" w:sz="18" w:space="0" w:color="auto"/>
            </w:tcBorders>
          </w:tcPr>
          <w:p w14:paraId="71D07B84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</w:tcPr>
          <w:p w14:paraId="661F609A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2520" w:type="dxa"/>
            <w:vMerge/>
            <w:tcBorders>
              <w:bottom w:val="single" w:sz="18" w:space="0" w:color="auto"/>
              <w:right w:val="single" w:sz="4" w:space="0" w:color="auto"/>
            </w:tcBorders>
          </w:tcPr>
          <w:p w14:paraId="5CC9D247" w14:textId="77777777" w:rsidR="000244AB" w:rsidRDefault="000244AB" w:rsidP="000244AB">
            <w:pPr>
              <w:bidi/>
              <w:rPr>
                <w:rtl/>
              </w:rPr>
            </w:pPr>
          </w:p>
        </w:tc>
        <w:tc>
          <w:tcPr>
            <w:tcW w:w="6405" w:type="dxa"/>
            <w:tcBorders>
              <w:left w:val="single" w:sz="4" w:space="0" w:color="auto"/>
              <w:bottom w:val="single" w:sz="18" w:space="0" w:color="auto"/>
            </w:tcBorders>
          </w:tcPr>
          <w:p w14:paraId="4594E1EF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نظيم معطيات في جدول أو مخططات واستغاللها</w:t>
            </w:r>
            <w:r w:rsidRPr="00C95E43">
              <w:t>.</w:t>
            </w:r>
          </w:p>
        </w:tc>
        <w:tc>
          <w:tcPr>
            <w:tcW w:w="1250" w:type="dxa"/>
            <w:tcBorders>
              <w:bottom w:val="single" w:sz="18" w:space="0" w:color="auto"/>
            </w:tcBorders>
          </w:tcPr>
          <w:p w14:paraId="7BAC5620" w14:textId="77777777" w:rsidR="000244AB" w:rsidRPr="00B41254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56E4C279" w14:textId="77777777" w:rsidTr="003C6AA0">
        <w:trPr>
          <w:trHeight w:val="70"/>
        </w:trPr>
        <w:tc>
          <w:tcPr>
            <w:tcW w:w="11700" w:type="dxa"/>
            <w:gridSpan w:val="5"/>
            <w:shd w:val="clear" w:color="auto" w:fill="FFC000"/>
          </w:tcPr>
          <w:p w14:paraId="1633A8F0" w14:textId="77777777" w:rsidR="000244AB" w:rsidRPr="00AD1B67" w:rsidRDefault="000244AB" w:rsidP="00D2289A">
            <w:pPr>
              <w:bidi/>
              <w:jc w:val="center"/>
              <w:rPr>
                <w:rtl/>
              </w:rPr>
            </w:pPr>
            <w:r w:rsidRPr="00AD1B67">
              <w:rPr>
                <w:rFonts w:hint="cs"/>
                <w:rtl/>
              </w:rPr>
              <w:t>عطلة الربيع</w:t>
            </w:r>
          </w:p>
        </w:tc>
      </w:tr>
      <w:tr w:rsidR="000244AB" w14:paraId="1A003DCC" w14:textId="77777777" w:rsidTr="00AA1848">
        <w:trPr>
          <w:trHeight w:val="252"/>
        </w:trPr>
        <w:tc>
          <w:tcPr>
            <w:tcW w:w="805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21057A25" w14:textId="77777777" w:rsidR="000244AB" w:rsidRDefault="000244AB" w:rsidP="000244AB">
            <w:pPr>
              <w:bidi/>
              <w:rPr>
                <w:rtl/>
              </w:rPr>
            </w:pPr>
          </w:p>
          <w:p w14:paraId="6A2B9D47" w14:textId="77777777" w:rsidR="000244AB" w:rsidRDefault="000244AB" w:rsidP="000244AB">
            <w:pPr>
              <w:bidi/>
              <w:rPr>
                <w:rtl/>
              </w:rPr>
            </w:pPr>
          </w:p>
          <w:p w14:paraId="263DA3B5" w14:textId="77777777" w:rsidR="000244AB" w:rsidRDefault="000244AB" w:rsidP="000244AB">
            <w:pPr>
              <w:bidi/>
              <w:rPr>
                <w:rtl/>
              </w:rPr>
            </w:pPr>
          </w:p>
          <w:p w14:paraId="25BE1459" w14:textId="77777777" w:rsidR="000244AB" w:rsidRPr="00AD1B67" w:rsidRDefault="000244AB" w:rsidP="000244AB">
            <w:pPr>
              <w:bidi/>
              <w:rPr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081F59A6" w14:textId="77777777" w:rsidR="003C6AA0" w:rsidRDefault="003C6AA0" w:rsidP="000244AB">
            <w:pPr>
              <w:bidi/>
              <w:jc w:val="center"/>
              <w:rPr>
                <w:rtl/>
              </w:rPr>
            </w:pPr>
          </w:p>
          <w:p w14:paraId="35BEFB70" w14:textId="77777777" w:rsidR="000244AB" w:rsidRDefault="000244AB" w:rsidP="003C6AA0">
            <w:pPr>
              <w:bidi/>
              <w:jc w:val="center"/>
              <w:rPr>
                <w:rtl/>
              </w:rPr>
            </w:pPr>
            <w:r w:rsidRPr="00AD1B67">
              <w:rPr>
                <w:rFonts w:hint="cs"/>
                <w:rtl/>
              </w:rPr>
              <w:t>2</w:t>
            </w:r>
          </w:p>
          <w:p w14:paraId="7AC0D21F" w14:textId="77777777" w:rsidR="003C6AA0" w:rsidRPr="00AD1B67" w:rsidRDefault="003C6AA0" w:rsidP="003C6AA0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249F8AE" w14:textId="77777777" w:rsidR="000244AB" w:rsidRPr="00591463" w:rsidRDefault="000244AB" w:rsidP="000244AB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6405" w:type="dxa"/>
            <w:tcBorders>
              <w:top w:val="single" w:sz="18" w:space="0" w:color="auto"/>
            </w:tcBorders>
            <w:shd w:val="clear" w:color="auto" w:fill="auto"/>
          </w:tcPr>
          <w:p w14:paraId="7AD60A24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ترجمة معلومات مصنفة في جداول أو مخططات بسيطة</w:t>
            </w:r>
            <w:r w:rsidRPr="00C95E43">
              <w:t>.</w:t>
            </w:r>
          </w:p>
        </w:tc>
        <w:tc>
          <w:tcPr>
            <w:tcW w:w="1250" w:type="dxa"/>
            <w:tcBorders>
              <w:top w:val="single" w:sz="18" w:space="0" w:color="auto"/>
            </w:tcBorders>
            <w:shd w:val="clear" w:color="auto" w:fill="auto"/>
          </w:tcPr>
          <w:p w14:paraId="00500C9B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3D3C7D22" w14:textId="77777777" w:rsidTr="000244AB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164F8A63" w14:textId="77777777" w:rsidR="000244AB" w:rsidRPr="00AD1B67" w:rsidRDefault="000244AB" w:rsidP="000244AB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047CC08E" w14:textId="77777777" w:rsidR="000244AB" w:rsidRPr="00AD1B67" w:rsidRDefault="000244AB" w:rsidP="000244AB">
            <w:pPr>
              <w:bidi/>
              <w:jc w:val="center"/>
            </w:pPr>
          </w:p>
        </w:tc>
        <w:tc>
          <w:tcPr>
            <w:tcW w:w="2520" w:type="dxa"/>
            <w:vMerge/>
            <w:shd w:val="clear" w:color="auto" w:fill="auto"/>
          </w:tcPr>
          <w:p w14:paraId="40F3C349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6297A04A" w14:textId="77777777" w:rsidR="000244AB" w:rsidRPr="00C95E43" w:rsidRDefault="000244AB" w:rsidP="000244AB">
            <w:pPr>
              <w:bidi/>
            </w:pPr>
            <w:r w:rsidRPr="00C95E43">
              <w:rPr>
                <w:rtl/>
              </w:rPr>
              <w:t>إدماج جزئي</w:t>
            </w:r>
            <w:r w:rsidRPr="00C95E43">
              <w:t>.</w:t>
            </w:r>
          </w:p>
        </w:tc>
        <w:tc>
          <w:tcPr>
            <w:tcW w:w="1250" w:type="dxa"/>
            <w:shd w:val="clear" w:color="auto" w:fill="auto"/>
          </w:tcPr>
          <w:p w14:paraId="6DED21F4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74210B65" w14:textId="77777777" w:rsidTr="000244AB">
        <w:trPr>
          <w:trHeight w:val="176"/>
        </w:trPr>
        <w:tc>
          <w:tcPr>
            <w:tcW w:w="805" w:type="dxa"/>
            <w:vMerge/>
            <w:shd w:val="clear" w:color="auto" w:fill="auto"/>
          </w:tcPr>
          <w:p w14:paraId="549965FB" w14:textId="77777777" w:rsidR="000244AB" w:rsidRPr="00AD1B67" w:rsidRDefault="000244AB" w:rsidP="000244AB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1BEA25DA" w14:textId="77777777" w:rsidR="000244AB" w:rsidRPr="00AD1B67" w:rsidRDefault="000244AB" w:rsidP="000244AB">
            <w:pPr>
              <w:bidi/>
              <w:jc w:val="center"/>
            </w:pPr>
          </w:p>
        </w:tc>
        <w:tc>
          <w:tcPr>
            <w:tcW w:w="2520" w:type="dxa"/>
            <w:vMerge/>
            <w:shd w:val="clear" w:color="auto" w:fill="auto"/>
          </w:tcPr>
          <w:p w14:paraId="00BAE39B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1CBA68C2" w14:textId="77777777" w:rsidR="000244AB" w:rsidRPr="00C95E43" w:rsidRDefault="000244AB" w:rsidP="000244AB">
            <w:pPr>
              <w:bidi/>
            </w:pPr>
            <w:r w:rsidRPr="00C95E43">
              <w:rPr>
                <w:rFonts w:hint="cs"/>
                <w:rtl/>
              </w:rPr>
              <w:t>حل الوضعية الإنطلاقية</w:t>
            </w:r>
          </w:p>
        </w:tc>
        <w:tc>
          <w:tcPr>
            <w:tcW w:w="1250" w:type="dxa"/>
            <w:shd w:val="clear" w:color="auto" w:fill="auto"/>
          </w:tcPr>
          <w:p w14:paraId="36519DD7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59286860" w14:textId="77777777" w:rsidTr="00AA1848">
        <w:trPr>
          <w:trHeight w:val="70"/>
        </w:trPr>
        <w:tc>
          <w:tcPr>
            <w:tcW w:w="805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32BF1262" w14:textId="77777777" w:rsidR="000244AB" w:rsidRPr="00AD1B67" w:rsidRDefault="000244AB" w:rsidP="000244AB">
            <w:pPr>
              <w:bidi/>
            </w:pPr>
          </w:p>
        </w:tc>
        <w:tc>
          <w:tcPr>
            <w:tcW w:w="72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67311AA2" w14:textId="77777777" w:rsidR="000244AB" w:rsidRPr="00AD1B67" w:rsidRDefault="000244AB" w:rsidP="000244AB">
            <w:pPr>
              <w:bidi/>
              <w:jc w:val="center"/>
            </w:pPr>
          </w:p>
        </w:tc>
        <w:tc>
          <w:tcPr>
            <w:tcW w:w="252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61D79B4E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tcBorders>
              <w:bottom w:val="single" w:sz="18" w:space="0" w:color="auto"/>
            </w:tcBorders>
            <w:shd w:val="clear" w:color="auto" w:fill="auto"/>
          </w:tcPr>
          <w:p w14:paraId="276DF31A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معالجة بيداغوجية</w:t>
            </w:r>
          </w:p>
        </w:tc>
        <w:tc>
          <w:tcPr>
            <w:tcW w:w="1250" w:type="dxa"/>
            <w:tcBorders>
              <w:bottom w:val="single" w:sz="18" w:space="0" w:color="auto"/>
            </w:tcBorders>
            <w:shd w:val="clear" w:color="auto" w:fill="auto"/>
          </w:tcPr>
          <w:p w14:paraId="4013F846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0555EDB8" w14:textId="77777777" w:rsidTr="00AA1848">
        <w:trPr>
          <w:trHeight w:val="188"/>
        </w:trPr>
        <w:tc>
          <w:tcPr>
            <w:tcW w:w="805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7E3907A2" w14:textId="77777777" w:rsidR="000244AB" w:rsidRDefault="000244AB" w:rsidP="000244AB">
            <w:pPr>
              <w:bidi/>
              <w:rPr>
                <w:rtl/>
              </w:rPr>
            </w:pPr>
          </w:p>
          <w:p w14:paraId="6CE6CD1B" w14:textId="77777777" w:rsidR="000244AB" w:rsidRDefault="000244AB" w:rsidP="000244AB">
            <w:pPr>
              <w:bidi/>
              <w:rPr>
                <w:rtl/>
              </w:rPr>
            </w:pPr>
          </w:p>
          <w:p w14:paraId="6D577D5E" w14:textId="77777777" w:rsidR="000244AB" w:rsidRDefault="000244AB" w:rsidP="000244AB">
            <w:pPr>
              <w:bidi/>
              <w:rPr>
                <w:rtl/>
              </w:rPr>
            </w:pPr>
          </w:p>
          <w:p w14:paraId="50716307" w14:textId="77777777" w:rsidR="000244AB" w:rsidRPr="00AD1B67" w:rsidRDefault="000244AB" w:rsidP="000244AB">
            <w:pPr>
              <w:bidi/>
              <w:jc w:val="center"/>
            </w:pPr>
            <w:r w:rsidRPr="00B56A0A">
              <w:rPr>
                <w:rFonts w:hint="cs"/>
                <w:b/>
                <w:bCs/>
                <w:rtl/>
              </w:rPr>
              <w:t>أفريل</w:t>
            </w:r>
          </w:p>
        </w:tc>
        <w:tc>
          <w:tcPr>
            <w:tcW w:w="72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28F0E254" w14:textId="77777777" w:rsidR="000244AB" w:rsidRPr="00AD1B67" w:rsidRDefault="000244AB" w:rsidP="000244AB">
            <w:pPr>
              <w:bidi/>
              <w:jc w:val="center"/>
            </w:pPr>
            <w:r w:rsidRPr="00AD1B67"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14:paraId="3C2781BD" w14:textId="77777777" w:rsidR="000244AB" w:rsidRDefault="000244AB" w:rsidP="000244AB">
            <w:pPr>
              <w:bidi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</w:p>
          <w:p w14:paraId="52A9059A" w14:textId="77777777" w:rsidR="000244AB" w:rsidRDefault="000244AB" w:rsidP="000244AB">
            <w:pPr>
              <w:bidi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948CBE6" w14:textId="77777777" w:rsidR="000244AB" w:rsidRDefault="000244AB" w:rsidP="000244AB">
            <w:pPr>
              <w:bidi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</w:p>
          <w:p w14:paraId="38C3000F" w14:textId="77777777" w:rsidR="000244AB" w:rsidRDefault="000244AB" w:rsidP="000244AB">
            <w:pPr>
              <w:bidi/>
              <w:jc w:val="center"/>
              <w:rPr>
                <w:rFonts w:ascii="Microsoft Uighur" w:hAnsi="Microsoft Uighur" w:cs="Microsoft Uighur"/>
                <w:b/>
                <w:bCs/>
                <w:color w:val="FF0000"/>
                <w:sz w:val="20"/>
                <w:szCs w:val="20"/>
                <w:rtl/>
              </w:rPr>
            </w:pPr>
          </w:p>
          <w:p w14:paraId="2BE6208F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  <w:r w:rsidRPr="00591463">
              <w:rPr>
                <w:rFonts w:ascii="Microsoft Uighur" w:hAnsi="Microsoft Uighur" w:cs="Microsoft Uighur" w:hint="cs"/>
                <w:b/>
                <w:bCs/>
                <w:color w:val="FF0000"/>
                <w:sz w:val="20"/>
                <w:szCs w:val="20"/>
                <w:rtl/>
              </w:rPr>
              <w:t>متوازي المستطيلات و المكعب</w:t>
            </w:r>
          </w:p>
        </w:tc>
        <w:tc>
          <w:tcPr>
            <w:tcW w:w="6405" w:type="dxa"/>
            <w:tcBorders>
              <w:top w:val="single" w:sz="18" w:space="0" w:color="auto"/>
            </w:tcBorders>
            <w:shd w:val="clear" w:color="auto" w:fill="auto"/>
          </w:tcPr>
          <w:p w14:paraId="367BD103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وصف متوازي المستطيالت والمكعب</w:t>
            </w:r>
            <w:r w:rsidRPr="00C95E43">
              <w:t xml:space="preserve"> . </w:t>
            </w:r>
          </w:p>
        </w:tc>
        <w:tc>
          <w:tcPr>
            <w:tcW w:w="1250" w:type="dxa"/>
            <w:tcBorders>
              <w:top w:val="single" w:sz="18" w:space="0" w:color="auto"/>
            </w:tcBorders>
            <w:shd w:val="clear" w:color="auto" w:fill="auto"/>
          </w:tcPr>
          <w:p w14:paraId="470E295F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5A7317EC" w14:textId="77777777" w:rsidTr="000244AB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4C8D54E7" w14:textId="77777777" w:rsidR="000244AB" w:rsidRPr="00AD1B67" w:rsidRDefault="000244AB" w:rsidP="000244AB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64FF106F" w14:textId="77777777" w:rsidR="000244AB" w:rsidRPr="00AD1B67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28266F75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658E9C04" w14:textId="77777777" w:rsidR="000244AB" w:rsidRPr="00C95E43" w:rsidRDefault="000244AB" w:rsidP="00966A63">
            <w:pPr>
              <w:bidi/>
              <w:rPr>
                <w:rtl/>
              </w:rPr>
            </w:pPr>
            <w:r w:rsidRPr="00C95E43">
              <w:rPr>
                <w:rtl/>
              </w:rPr>
              <w:t>تمثيل متوازي المستطيالت بالمنظور المتساوي القياس</w:t>
            </w:r>
            <w:r w:rsidRPr="00C95E43">
              <w:t>.</w:t>
            </w:r>
          </w:p>
        </w:tc>
        <w:tc>
          <w:tcPr>
            <w:tcW w:w="1250" w:type="dxa"/>
            <w:shd w:val="clear" w:color="auto" w:fill="auto"/>
          </w:tcPr>
          <w:p w14:paraId="2B042E5B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3EBDA91A" w14:textId="77777777" w:rsidTr="000244AB">
        <w:trPr>
          <w:trHeight w:val="225"/>
        </w:trPr>
        <w:tc>
          <w:tcPr>
            <w:tcW w:w="805" w:type="dxa"/>
            <w:vMerge/>
            <w:shd w:val="clear" w:color="auto" w:fill="auto"/>
          </w:tcPr>
          <w:p w14:paraId="0C69A1CA" w14:textId="77777777" w:rsidR="000244AB" w:rsidRPr="00AD1B67" w:rsidRDefault="000244AB" w:rsidP="000244AB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4B7068D2" w14:textId="77777777" w:rsidR="000244AB" w:rsidRPr="00AD1B67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32722119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5F6C89A2" w14:textId="77777777" w:rsidR="000244AB" w:rsidRPr="00C95E43" w:rsidRDefault="000244AB" w:rsidP="000244AB">
            <w:pPr>
              <w:bidi/>
            </w:pPr>
            <w:r w:rsidRPr="00C95E43">
              <w:rPr>
                <w:rtl/>
              </w:rPr>
              <w:t>انجاز تصميم متوازي المستطيالت ذي أبعاد معطاة</w:t>
            </w:r>
            <w:r w:rsidRPr="00C95E43">
              <w:t xml:space="preserve">. </w:t>
            </w:r>
          </w:p>
        </w:tc>
        <w:tc>
          <w:tcPr>
            <w:tcW w:w="1250" w:type="dxa"/>
            <w:shd w:val="clear" w:color="auto" w:fill="auto"/>
          </w:tcPr>
          <w:p w14:paraId="61E8E59D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275CF701" w14:textId="77777777" w:rsidTr="000244AB">
        <w:trPr>
          <w:trHeight w:val="240"/>
        </w:trPr>
        <w:tc>
          <w:tcPr>
            <w:tcW w:w="805" w:type="dxa"/>
            <w:vMerge/>
            <w:shd w:val="clear" w:color="auto" w:fill="auto"/>
          </w:tcPr>
          <w:p w14:paraId="0D0D27F6" w14:textId="77777777" w:rsidR="000244AB" w:rsidRPr="00AD1B67" w:rsidRDefault="000244AB" w:rsidP="000244AB">
            <w:pPr>
              <w:bidi/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4CC2AFDB" w14:textId="77777777" w:rsidR="000244AB" w:rsidRPr="00AD1B67" w:rsidRDefault="000244AB" w:rsidP="000244AB">
            <w:pPr>
              <w:bidi/>
              <w:jc w:val="center"/>
              <w:rPr>
                <w:rtl/>
              </w:rPr>
            </w:pPr>
            <w:r w:rsidRPr="00AD1B67">
              <w:rPr>
                <w:rFonts w:hint="cs"/>
                <w:rtl/>
              </w:rPr>
              <w:t>4</w:t>
            </w:r>
          </w:p>
        </w:tc>
        <w:tc>
          <w:tcPr>
            <w:tcW w:w="2520" w:type="dxa"/>
            <w:vMerge/>
            <w:shd w:val="clear" w:color="auto" w:fill="auto"/>
          </w:tcPr>
          <w:p w14:paraId="63E133D5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518E52F6" w14:textId="77777777" w:rsidR="000244AB" w:rsidRPr="00C95E43" w:rsidRDefault="000244AB" w:rsidP="000244AB">
            <w:pPr>
              <w:bidi/>
            </w:pPr>
            <w:r w:rsidRPr="00C95E43">
              <w:rPr>
                <w:rtl/>
              </w:rPr>
              <w:t>صنع متوازي المستطيالت بأبعاد مفروضة</w:t>
            </w:r>
            <w:r w:rsidRPr="00C95E43">
              <w:t>.</w:t>
            </w:r>
          </w:p>
        </w:tc>
        <w:tc>
          <w:tcPr>
            <w:tcW w:w="1250" w:type="dxa"/>
            <w:shd w:val="clear" w:color="auto" w:fill="auto"/>
          </w:tcPr>
          <w:p w14:paraId="5C118660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20F8BD73" w14:textId="77777777" w:rsidTr="000244AB">
        <w:trPr>
          <w:trHeight w:val="260"/>
        </w:trPr>
        <w:tc>
          <w:tcPr>
            <w:tcW w:w="805" w:type="dxa"/>
            <w:vMerge/>
            <w:shd w:val="clear" w:color="auto" w:fill="auto"/>
          </w:tcPr>
          <w:p w14:paraId="347CAAF2" w14:textId="77777777" w:rsidR="000244AB" w:rsidRPr="00AD1B67" w:rsidRDefault="000244AB" w:rsidP="000244AB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2DB6C7A1" w14:textId="77777777" w:rsidR="000244AB" w:rsidRPr="00AD1B67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58152A6D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3F09879E" w14:textId="77777777" w:rsidR="000244AB" w:rsidRPr="00C95E43" w:rsidRDefault="000244AB" w:rsidP="000244AB">
            <w:pPr>
              <w:bidi/>
            </w:pPr>
            <w:r w:rsidRPr="00C95E43">
              <w:rPr>
                <w:rtl/>
              </w:rPr>
              <w:t>حساب حجم متوازي المستطيالت</w:t>
            </w:r>
            <w:r w:rsidRPr="00C95E43">
              <w:rPr>
                <w:rFonts w:hint="cs"/>
                <w:rtl/>
              </w:rPr>
              <w:t>-</w:t>
            </w:r>
            <w:r w:rsidRPr="00C95E43">
              <w:t xml:space="preserve"> </w:t>
            </w:r>
            <w:r w:rsidRPr="00C95E43">
              <w:rPr>
                <w:rtl/>
              </w:rPr>
              <w:t>حساب حجم المكعب</w:t>
            </w:r>
          </w:p>
        </w:tc>
        <w:tc>
          <w:tcPr>
            <w:tcW w:w="1250" w:type="dxa"/>
            <w:shd w:val="clear" w:color="auto" w:fill="auto"/>
          </w:tcPr>
          <w:p w14:paraId="6BA48114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4313AFFB" w14:textId="77777777" w:rsidTr="000244AB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0188AEE3" w14:textId="77777777" w:rsidR="000244AB" w:rsidRPr="00AD1B67" w:rsidRDefault="000244AB" w:rsidP="000244AB">
            <w:pPr>
              <w:bidi/>
            </w:pPr>
          </w:p>
        </w:tc>
        <w:tc>
          <w:tcPr>
            <w:tcW w:w="720" w:type="dxa"/>
            <w:vMerge/>
            <w:shd w:val="clear" w:color="auto" w:fill="auto"/>
          </w:tcPr>
          <w:p w14:paraId="73A9E03A" w14:textId="77777777" w:rsidR="000244AB" w:rsidRPr="00AD1B67" w:rsidRDefault="000244AB" w:rsidP="000244AB">
            <w:pPr>
              <w:bidi/>
              <w:jc w:val="center"/>
              <w:rPr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570BFFE4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0264A5B9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Fonts w:hint="cs"/>
                <w:rtl/>
              </w:rPr>
              <w:t>إدماج جزئي</w:t>
            </w:r>
          </w:p>
        </w:tc>
        <w:tc>
          <w:tcPr>
            <w:tcW w:w="1250" w:type="dxa"/>
            <w:shd w:val="clear" w:color="auto" w:fill="auto"/>
          </w:tcPr>
          <w:p w14:paraId="6A366027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35766481" w14:textId="77777777" w:rsidTr="000244AB">
        <w:trPr>
          <w:trHeight w:val="98"/>
        </w:trPr>
        <w:tc>
          <w:tcPr>
            <w:tcW w:w="805" w:type="dxa"/>
            <w:vMerge w:val="restart"/>
            <w:shd w:val="clear" w:color="auto" w:fill="auto"/>
          </w:tcPr>
          <w:p w14:paraId="65530BAB" w14:textId="77777777" w:rsidR="000244AB" w:rsidRPr="00AD1B67" w:rsidRDefault="000244AB" w:rsidP="000244AB">
            <w:pPr>
              <w:bidi/>
              <w:jc w:val="center"/>
            </w:pPr>
            <w:r w:rsidRPr="00DA1444">
              <w:rPr>
                <w:rFonts w:hint="cs"/>
                <w:b/>
                <w:bCs/>
                <w:rtl/>
              </w:rPr>
              <w:t>ماي</w:t>
            </w:r>
          </w:p>
        </w:tc>
        <w:tc>
          <w:tcPr>
            <w:tcW w:w="720" w:type="dxa"/>
            <w:vMerge w:val="restart"/>
            <w:shd w:val="clear" w:color="auto" w:fill="auto"/>
          </w:tcPr>
          <w:p w14:paraId="3DF39702" w14:textId="77777777" w:rsidR="000244AB" w:rsidRPr="00AD1B67" w:rsidRDefault="000244AB" w:rsidP="000244AB">
            <w:pPr>
              <w:bidi/>
              <w:jc w:val="center"/>
              <w:rPr>
                <w:rtl/>
              </w:rPr>
            </w:pPr>
            <w:r w:rsidRPr="00AD1B67">
              <w:rPr>
                <w:rFonts w:hint="cs"/>
                <w:rtl/>
              </w:rPr>
              <w:t>1</w:t>
            </w:r>
          </w:p>
        </w:tc>
        <w:tc>
          <w:tcPr>
            <w:tcW w:w="2520" w:type="dxa"/>
            <w:vMerge/>
            <w:shd w:val="clear" w:color="auto" w:fill="auto"/>
          </w:tcPr>
          <w:p w14:paraId="44F4F32E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0422022F" w14:textId="77777777" w:rsidR="000244AB" w:rsidRPr="00C95E43" w:rsidRDefault="000244AB" w:rsidP="000244AB">
            <w:pPr>
              <w:bidi/>
              <w:rPr>
                <w:rtl/>
              </w:rPr>
            </w:pPr>
            <w:r w:rsidRPr="00C95E43">
              <w:rPr>
                <w:rtl/>
              </w:rPr>
              <w:t>حل وضعية االنطالق</w:t>
            </w:r>
            <w:r w:rsidRPr="00C95E43">
              <w:t>.</w:t>
            </w:r>
          </w:p>
        </w:tc>
        <w:tc>
          <w:tcPr>
            <w:tcW w:w="1250" w:type="dxa"/>
            <w:shd w:val="clear" w:color="auto" w:fill="auto"/>
          </w:tcPr>
          <w:p w14:paraId="27BA69B7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  <w:tr w:rsidR="000244AB" w14:paraId="74CFD532" w14:textId="77777777" w:rsidTr="003C6AA0">
        <w:trPr>
          <w:trHeight w:val="70"/>
        </w:trPr>
        <w:tc>
          <w:tcPr>
            <w:tcW w:w="805" w:type="dxa"/>
            <w:vMerge/>
            <w:shd w:val="clear" w:color="auto" w:fill="auto"/>
          </w:tcPr>
          <w:p w14:paraId="19FA663B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3630B635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14:paraId="05CAE1C1" w14:textId="77777777" w:rsidR="000244AB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6405" w:type="dxa"/>
            <w:shd w:val="clear" w:color="auto" w:fill="auto"/>
          </w:tcPr>
          <w:p w14:paraId="53435C10" w14:textId="77777777" w:rsidR="000244AB" w:rsidRPr="00C95E43" w:rsidRDefault="000244AB" w:rsidP="000244AB">
            <w:pPr>
              <w:bidi/>
            </w:pPr>
            <w:r w:rsidRPr="00C95E43">
              <w:rPr>
                <w:rFonts w:hint="cs"/>
                <w:rtl/>
              </w:rPr>
              <w:t>المعالجة البيداغوجية</w:t>
            </w:r>
          </w:p>
        </w:tc>
        <w:tc>
          <w:tcPr>
            <w:tcW w:w="1250" w:type="dxa"/>
            <w:shd w:val="clear" w:color="auto" w:fill="auto"/>
          </w:tcPr>
          <w:p w14:paraId="5A2FBF6E" w14:textId="77777777" w:rsidR="000244AB" w:rsidRPr="0083050F" w:rsidRDefault="000244AB" w:rsidP="000244AB">
            <w:pPr>
              <w:bidi/>
              <w:jc w:val="center"/>
              <w:rPr>
                <w:rStyle w:val="markedcontent"/>
                <w:rFonts w:ascii="Arial" w:hAnsi="Arial" w:cs="Arial"/>
                <w:rtl/>
              </w:rPr>
            </w:pPr>
            <w:r>
              <w:rPr>
                <w:rStyle w:val="markedcontent"/>
                <w:rFonts w:ascii="Arial" w:hAnsi="Arial" w:cs="Arial" w:hint="cs"/>
                <w:rtl/>
              </w:rPr>
              <w:t>1</w:t>
            </w:r>
          </w:p>
        </w:tc>
      </w:tr>
    </w:tbl>
    <w:p w14:paraId="6432D121" w14:textId="77777777" w:rsidR="000244AB" w:rsidRPr="000244AB" w:rsidRDefault="000244AB" w:rsidP="00AA1848">
      <w:pPr>
        <w:pBdr>
          <w:bottom w:val="single" w:sz="12" w:space="1" w:color="auto"/>
        </w:pBdr>
        <w:bidi/>
        <w:spacing w:after="0" w:line="240" w:lineRule="auto"/>
        <w:rPr>
          <w:sz w:val="20"/>
          <w:szCs w:val="20"/>
          <w:rtl/>
          <w:lang w:bidi="ar-DZ"/>
        </w:rPr>
      </w:pPr>
      <w:r>
        <w:rPr>
          <w:sz w:val="20"/>
          <w:szCs w:val="20"/>
        </w:rPr>
        <w:t xml:space="preserve"> </w:t>
      </w:r>
      <w:r w:rsidRPr="000244AB">
        <w:rPr>
          <w:sz w:val="20"/>
          <w:szCs w:val="20"/>
          <w:rtl/>
        </w:rPr>
        <w:t xml:space="preserve">الأســتاذ (ة)                   </w:t>
      </w:r>
      <w:r>
        <w:rPr>
          <w:sz w:val="20"/>
          <w:szCs w:val="20"/>
        </w:rPr>
        <w:t xml:space="preserve">        </w:t>
      </w:r>
      <w:r>
        <w:rPr>
          <w:rFonts w:hint="cs"/>
          <w:sz w:val="20"/>
          <w:szCs w:val="20"/>
          <w:rtl/>
        </w:rPr>
        <w:t xml:space="preserve">                                </w:t>
      </w:r>
      <w:r>
        <w:rPr>
          <w:sz w:val="20"/>
          <w:szCs w:val="20"/>
        </w:rPr>
        <w:t xml:space="preserve">                             </w:t>
      </w:r>
      <w:r>
        <w:rPr>
          <w:rFonts w:hint="cs"/>
          <w:sz w:val="20"/>
          <w:szCs w:val="20"/>
          <w:rtl/>
          <w:lang w:bidi="ar-DZ"/>
        </w:rPr>
        <w:t>المفتش (ة)                                                                            المدير (ة)</w:t>
      </w:r>
    </w:p>
    <w:sectPr w:rsidR="000244AB" w:rsidRPr="000244AB" w:rsidSect="000244AB">
      <w:pgSz w:w="12240" w:h="15840"/>
      <w:pgMar w:top="18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Hacen Tunisi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7A"/>
    <w:multiLevelType w:val="hybridMultilevel"/>
    <w:tmpl w:val="23086EA2"/>
    <w:lvl w:ilvl="0" w:tplc="CB562A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84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AE6"/>
    <w:rsid w:val="000244AB"/>
    <w:rsid w:val="000306DB"/>
    <w:rsid w:val="0004137D"/>
    <w:rsid w:val="000F1C96"/>
    <w:rsid w:val="00195108"/>
    <w:rsid w:val="00216F23"/>
    <w:rsid w:val="00256548"/>
    <w:rsid w:val="002B3ECE"/>
    <w:rsid w:val="00312DC0"/>
    <w:rsid w:val="003153CD"/>
    <w:rsid w:val="00316D53"/>
    <w:rsid w:val="00382564"/>
    <w:rsid w:val="003978F1"/>
    <w:rsid w:val="003C6AA0"/>
    <w:rsid w:val="004050BE"/>
    <w:rsid w:val="004272E6"/>
    <w:rsid w:val="00442DA8"/>
    <w:rsid w:val="00445FEE"/>
    <w:rsid w:val="00455EFE"/>
    <w:rsid w:val="004D3211"/>
    <w:rsid w:val="004E7FF2"/>
    <w:rsid w:val="004F2184"/>
    <w:rsid w:val="00571107"/>
    <w:rsid w:val="00585C18"/>
    <w:rsid w:val="00591463"/>
    <w:rsid w:val="005B3147"/>
    <w:rsid w:val="005C4A89"/>
    <w:rsid w:val="00611FF8"/>
    <w:rsid w:val="0064415C"/>
    <w:rsid w:val="006448CB"/>
    <w:rsid w:val="006662B7"/>
    <w:rsid w:val="006B445D"/>
    <w:rsid w:val="00775BBA"/>
    <w:rsid w:val="007B467F"/>
    <w:rsid w:val="007C248E"/>
    <w:rsid w:val="007F6690"/>
    <w:rsid w:val="00811A92"/>
    <w:rsid w:val="0083050F"/>
    <w:rsid w:val="008F4449"/>
    <w:rsid w:val="009605DA"/>
    <w:rsid w:val="00966A63"/>
    <w:rsid w:val="009E4DF6"/>
    <w:rsid w:val="009F2F4A"/>
    <w:rsid w:val="009F4F8A"/>
    <w:rsid w:val="00A423E0"/>
    <w:rsid w:val="00A436E7"/>
    <w:rsid w:val="00A910EE"/>
    <w:rsid w:val="00A9244A"/>
    <w:rsid w:val="00AA1848"/>
    <w:rsid w:val="00AA5CDB"/>
    <w:rsid w:val="00AA7520"/>
    <w:rsid w:val="00AB7564"/>
    <w:rsid w:val="00AD1B67"/>
    <w:rsid w:val="00B30F66"/>
    <w:rsid w:val="00B41254"/>
    <w:rsid w:val="00B4355F"/>
    <w:rsid w:val="00B56A0A"/>
    <w:rsid w:val="00B6778B"/>
    <w:rsid w:val="00B87B76"/>
    <w:rsid w:val="00C15B7A"/>
    <w:rsid w:val="00C36DA3"/>
    <w:rsid w:val="00C67922"/>
    <w:rsid w:val="00C67B4F"/>
    <w:rsid w:val="00C95E43"/>
    <w:rsid w:val="00D0542F"/>
    <w:rsid w:val="00D21E13"/>
    <w:rsid w:val="00D2289A"/>
    <w:rsid w:val="00D3514D"/>
    <w:rsid w:val="00D5675D"/>
    <w:rsid w:val="00D954F8"/>
    <w:rsid w:val="00DA1444"/>
    <w:rsid w:val="00DB0F53"/>
    <w:rsid w:val="00E343C1"/>
    <w:rsid w:val="00E619B4"/>
    <w:rsid w:val="00E663FE"/>
    <w:rsid w:val="00EF1797"/>
    <w:rsid w:val="00F51085"/>
    <w:rsid w:val="00F6679C"/>
    <w:rsid w:val="00F75AE6"/>
    <w:rsid w:val="00F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9C53"/>
  <w15:chartTrackingRefBased/>
  <w15:docId w15:val="{CE3F1B8F-829F-401B-88EC-FF9722A6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75AE6"/>
  </w:style>
  <w:style w:type="table" w:styleId="Grilledutableau">
    <w:name w:val="Table Grid"/>
    <w:basedOn w:val="TableauNormal"/>
    <w:rsid w:val="00F7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5CDB"/>
    <w:pPr>
      <w:spacing w:after="200" w:line="276" w:lineRule="auto"/>
      <w:ind w:left="720"/>
      <w:contextualSpacing/>
    </w:pPr>
    <w:rPr>
      <w:lang w:val="fr-FR"/>
    </w:rPr>
  </w:style>
  <w:style w:type="paragraph" w:styleId="En-tte">
    <w:name w:val="header"/>
    <w:basedOn w:val="Normal"/>
    <w:link w:val="En-tteCar"/>
    <w:rsid w:val="00B4355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-tteCar">
    <w:name w:val="En-tête Car"/>
    <w:basedOn w:val="Policepardfaut"/>
    <w:link w:val="En-tte"/>
    <w:rsid w:val="00B435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CB3C9-CB8E-43C0-BFDF-84033270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ACS</cp:lastModifiedBy>
  <cp:revision>2</cp:revision>
  <cp:lastPrinted>2022-09-30T14:32:00Z</cp:lastPrinted>
  <dcterms:created xsi:type="dcterms:W3CDTF">2023-09-30T19:34:00Z</dcterms:created>
  <dcterms:modified xsi:type="dcterms:W3CDTF">2023-09-30T19:34:00Z</dcterms:modified>
</cp:coreProperties>
</file>