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E08" w:rsidRPr="00F6290E" w:rsidRDefault="005F38F3" w:rsidP="00884E08">
      <w:pPr>
        <w:bidi/>
        <w:jc w:val="center"/>
        <w:rPr>
          <w:b/>
          <w:bCs/>
          <w:color w:val="00B050"/>
          <w:sz w:val="48"/>
          <w:szCs w:val="48"/>
          <w:rtl/>
          <w:lang w:bidi="ar-DZ"/>
        </w:rPr>
      </w:pPr>
      <w:r>
        <w:rPr>
          <w:rFonts w:hint="cs"/>
          <w:b/>
          <w:bCs/>
          <w:noProof/>
          <w:color w:val="00B050"/>
          <w:sz w:val="48"/>
          <w:szCs w:val="48"/>
          <w:rtl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-182012</wp:posOffset>
            </wp:positionH>
            <wp:positionV relativeFrom="paragraph">
              <wp:posOffset>-99317</wp:posOffset>
            </wp:positionV>
            <wp:extent cx="2701001" cy="1809471"/>
            <wp:effectExtent l="19050" t="0" r="4099" b="0"/>
            <wp:wrapNone/>
            <wp:docPr id="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93" cy="18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84E08" w:rsidRPr="00F6290E">
        <w:rPr>
          <w:rFonts w:hint="cs"/>
          <w:b/>
          <w:bCs/>
          <w:color w:val="00B050"/>
          <w:sz w:val="48"/>
          <w:szCs w:val="48"/>
          <w:rtl/>
          <w:lang w:bidi="ar-DZ"/>
        </w:rPr>
        <w:t xml:space="preserve">التناظر المحوري </w:t>
      </w:r>
    </w:p>
    <w:p w:rsidR="009C6043" w:rsidRPr="009C6043" w:rsidRDefault="00BA66B4" w:rsidP="009C6043">
      <w:pPr>
        <w:pStyle w:val="Sansinterligne"/>
        <w:bidi/>
        <w:spacing w:line="360" w:lineRule="auto"/>
        <w:rPr>
          <w:rFonts w:asciiTheme="minorBidi" w:hAnsiTheme="minorBidi"/>
          <w:noProof/>
          <w:color w:val="00B050"/>
          <w:sz w:val="36"/>
          <w:szCs w:val="36"/>
          <w:rtl/>
          <w:lang w:eastAsia="fr-FR"/>
        </w:rPr>
      </w:pPr>
      <w:r w:rsidRPr="009C6043">
        <w:rPr>
          <w:rFonts w:hint="cs"/>
          <w:b/>
          <w:bCs/>
          <w:color w:val="00B050"/>
          <w:sz w:val="36"/>
          <w:szCs w:val="36"/>
          <w:rtl/>
        </w:rPr>
        <w:t>التعرف على أشكال متناظرة بالنسبة إلى مستقيم</w:t>
      </w:r>
      <w:r w:rsidRPr="009C6043">
        <w:rPr>
          <w:rFonts w:asciiTheme="minorBidi" w:hAnsiTheme="minorBidi"/>
          <w:noProof/>
          <w:color w:val="00B050"/>
          <w:sz w:val="36"/>
          <w:szCs w:val="36"/>
          <w:rtl/>
          <w:lang w:eastAsia="fr-FR"/>
        </w:rPr>
        <w:t xml:space="preserve"> </w:t>
      </w:r>
      <w:r w:rsidR="009C6043">
        <w:rPr>
          <w:rFonts w:asciiTheme="minorBidi" w:hAnsiTheme="minorBidi" w:hint="cs"/>
          <w:noProof/>
          <w:color w:val="00B050"/>
          <w:sz w:val="36"/>
          <w:szCs w:val="36"/>
          <w:rtl/>
          <w:lang w:eastAsia="fr-FR"/>
        </w:rPr>
        <w:t>:</w:t>
      </w:r>
    </w:p>
    <w:p w:rsidR="009E260B" w:rsidRPr="009E260B" w:rsidRDefault="009E260B" w:rsidP="009C6043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</w:rPr>
      </w:pPr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 xml:space="preserve">الأشكال </w:t>
      </w:r>
      <w:r w:rsidR="000F5E38"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>المتناظرة</w:t>
      </w:r>
      <w:r w:rsidR="000F5E38"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rtl/>
        </w:rPr>
        <w:t>:</w:t>
      </w:r>
    </w:p>
    <w:p w:rsidR="009C6043" w:rsidRPr="009C6043" w:rsidRDefault="009C6043" w:rsidP="002D2D17">
      <w:pPr>
        <w:pStyle w:val="Sansinterligne"/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  <w:rtl/>
        </w:rPr>
      </w:pPr>
      <w:r w:rsidRPr="009C6043">
        <w:rPr>
          <w:rFonts w:asciiTheme="minorBidi" w:hAnsiTheme="minorBidi"/>
          <w:sz w:val="28"/>
          <w:szCs w:val="28"/>
          <w:rtl/>
        </w:rPr>
        <w:t>إذا تطابق شكلان باستخدام الطي حول مستقيم، نقول أن</w:t>
      </w:r>
      <w:r w:rsidR="002D2D17">
        <w:rPr>
          <w:rFonts w:asciiTheme="minorBidi" w:hAnsiTheme="minorBidi" w:hint="cs"/>
          <w:sz w:val="28"/>
          <w:szCs w:val="28"/>
          <w:rtl/>
        </w:rPr>
        <w:t>ّ</w:t>
      </w:r>
      <w:r w:rsidRPr="009C6043">
        <w:rPr>
          <w:rFonts w:asciiTheme="minorBidi" w:hAnsiTheme="minorBidi"/>
          <w:sz w:val="28"/>
          <w:szCs w:val="28"/>
          <w:rtl/>
        </w:rPr>
        <w:t xml:space="preserve">هما </w:t>
      </w:r>
      <w:r w:rsidRPr="009C6043">
        <w:rPr>
          <w:rFonts w:asciiTheme="minorBidi" w:hAnsiTheme="minorBidi"/>
          <w:b/>
          <w:bCs/>
          <w:sz w:val="28"/>
          <w:szCs w:val="28"/>
          <w:rtl/>
        </w:rPr>
        <w:t>متناظران</w:t>
      </w:r>
      <w:r w:rsidRPr="009C6043">
        <w:rPr>
          <w:rFonts w:asciiTheme="minorBidi" w:hAnsiTheme="minorBidi"/>
          <w:sz w:val="28"/>
          <w:szCs w:val="28"/>
          <w:rtl/>
        </w:rPr>
        <w:t xml:space="preserve"> بالنسبة</w:t>
      </w:r>
    </w:p>
    <w:p w:rsidR="009C6043" w:rsidRDefault="009C6043" w:rsidP="002D2D17">
      <w:pPr>
        <w:pStyle w:val="Sansinterligne"/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  <w:rtl/>
        </w:rPr>
      </w:pPr>
      <w:r w:rsidRPr="009C6043">
        <w:rPr>
          <w:rFonts w:asciiTheme="minorBidi" w:hAnsiTheme="minorBidi"/>
          <w:sz w:val="28"/>
          <w:szCs w:val="28"/>
          <w:rtl/>
        </w:rPr>
        <w:t xml:space="preserve"> إلى هذا المستقيم؛ </w:t>
      </w:r>
      <w:r w:rsidR="000F5E38" w:rsidRPr="009C6043">
        <w:rPr>
          <w:rFonts w:asciiTheme="minorBidi" w:hAnsiTheme="minorBidi" w:hint="cs"/>
          <w:sz w:val="28"/>
          <w:szCs w:val="28"/>
          <w:rtl/>
        </w:rPr>
        <w:t xml:space="preserve">ويسمى </w:t>
      </w:r>
      <w:r w:rsidR="000F5E38" w:rsidRPr="000F5E38">
        <w:rPr>
          <w:rFonts w:asciiTheme="minorBidi" w:hAnsiTheme="minorBidi" w:hint="cs"/>
          <w:b/>
          <w:bCs/>
          <w:color w:val="FF0000"/>
          <w:sz w:val="28"/>
          <w:szCs w:val="28"/>
          <w:rtl/>
        </w:rPr>
        <w:t>محور</w:t>
      </w:r>
      <w:r w:rsidRPr="009C6043">
        <w:rPr>
          <w:rFonts w:asciiTheme="minorBidi" w:hAnsiTheme="minorBidi"/>
          <w:b/>
          <w:bCs/>
          <w:color w:val="FF0000"/>
          <w:sz w:val="28"/>
          <w:szCs w:val="28"/>
          <w:rtl/>
        </w:rPr>
        <w:t xml:space="preserve"> تناظر</w:t>
      </w:r>
      <w:r w:rsidRPr="009C6043">
        <w:rPr>
          <w:rFonts w:asciiTheme="minorBidi" w:hAnsiTheme="minorBidi"/>
          <w:sz w:val="28"/>
          <w:szCs w:val="28"/>
          <w:rtl/>
        </w:rPr>
        <w:t>.</w:t>
      </w:r>
    </w:p>
    <w:tbl>
      <w:tblPr>
        <w:bidiVisual/>
        <w:tblW w:w="0" w:type="auto"/>
        <w:tblInd w:w="24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1"/>
        <w:gridCol w:w="3570"/>
      </w:tblGrid>
      <w:tr w:rsidR="009C6043" w:rsidRPr="009C6043" w:rsidTr="009C6043">
        <w:tc>
          <w:tcPr>
            <w:tcW w:w="450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C6043" w:rsidRPr="009C6043" w:rsidRDefault="009C6043" w:rsidP="009C6043">
            <w:pPr>
              <w:pStyle w:val="Sansinterligne"/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147947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1</w:t>
            </w:r>
            <w:r w:rsidRPr="009C6043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9C6043" w:rsidRPr="009C6043" w:rsidRDefault="009C6043" w:rsidP="009C6043">
            <w:pPr>
              <w:pStyle w:val="Sansinterligne"/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9C6043"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60220" cy="959449"/>
                  <wp:effectExtent l="19050" t="0" r="1930" b="0"/>
                  <wp:docPr id="409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001" cy="959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043" w:rsidRDefault="009C6043" w:rsidP="009C6043">
            <w:pPr>
              <w:pStyle w:val="Sansinterligne"/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9C6043">
              <w:rPr>
                <w:rFonts w:asciiTheme="minorBidi" w:hAnsiTheme="minorBidi"/>
                <w:sz w:val="28"/>
                <w:szCs w:val="28"/>
                <w:rtl/>
              </w:rPr>
              <w:t xml:space="preserve">الشكلان </w:t>
            </w:r>
            <w:r w:rsidRPr="009C6043">
              <w:rPr>
                <w:rFonts w:asciiTheme="minorBidi" w:hAnsiTheme="minorBidi"/>
                <w:sz w:val="28"/>
                <w:szCs w:val="28"/>
              </w:rPr>
              <w:t>(F)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w:r w:rsidRPr="009C6043">
              <w:rPr>
                <w:rFonts w:asciiTheme="minorBidi" w:hAnsiTheme="minorBidi"/>
                <w:sz w:val="28"/>
                <w:szCs w:val="28"/>
              </w:rPr>
              <w:t>(F’)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متناظران بالنسبة</w:t>
            </w:r>
          </w:p>
          <w:p w:rsidR="009C6043" w:rsidRPr="009C6043" w:rsidRDefault="009C6043" w:rsidP="009C6043">
            <w:pPr>
              <w:pStyle w:val="Sansinterligne"/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إلى المستقيم </w:t>
            </w:r>
            <w:r w:rsidRPr="009C6043">
              <w:rPr>
                <w:rFonts w:asciiTheme="minorBidi" w:hAnsiTheme="minorBidi"/>
                <w:sz w:val="28"/>
                <w:szCs w:val="28"/>
              </w:rPr>
              <w:t>(Δ)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auto"/>
          </w:tcPr>
          <w:p w:rsidR="009C6043" w:rsidRPr="009C6043" w:rsidRDefault="009C6043" w:rsidP="009C6043">
            <w:pPr>
              <w:pStyle w:val="Sansinterligne"/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9C6043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مثال 2:</w:t>
            </w:r>
          </w:p>
          <w:p w:rsidR="009C6043" w:rsidRPr="009C6043" w:rsidRDefault="009C6043" w:rsidP="009C6043">
            <w:pPr>
              <w:pStyle w:val="Sansinterligne"/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9C6043"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71795" cy="975254"/>
                  <wp:effectExtent l="19050" t="0" r="9405" b="0"/>
                  <wp:docPr id="410" name="Imag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084" cy="977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C6043" w:rsidRPr="009C6043" w:rsidRDefault="009C6043" w:rsidP="009C6043">
            <w:pPr>
              <w:pStyle w:val="Sansinterligne"/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9C6043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الشكلان (1) و (2) غير متناظران بالنسبة إلى 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المستقيم</w:t>
            </w:r>
            <w:r w:rsidRPr="009C6043">
              <w:rPr>
                <w:rFonts w:asciiTheme="minorBidi" w:hAnsiTheme="minorBidi"/>
                <w:sz w:val="28"/>
                <w:szCs w:val="28"/>
              </w:rPr>
              <w:t xml:space="preserve"> (Δ)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</w:tc>
      </w:tr>
    </w:tbl>
    <w:p w:rsidR="0072382F" w:rsidRPr="009C6043" w:rsidRDefault="00D0001B" w:rsidP="009C6043">
      <w:pPr>
        <w:pStyle w:val="Sansinterligne"/>
        <w:bidi/>
        <w:rPr>
          <w:rFonts w:asciiTheme="minorBidi" w:hAnsiTheme="minorBidi"/>
          <w:color w:val="002060"/>
          <w:sz w:val="28"/>
          <w:szCs w:val="28"/>
          <w:lang w:bidi="ar-DZ"/>
        </w:rPr>
      </w:pPr>
      <w:r>
        <w:rPr>
          <w:rFonts w:asciiTheme="minorBidi" w:hAnsiTheme="minorBidi"/>
          <w:noProof/>
          <w:color w:val="002060"/>
          <w:sz w:val="28"/>
          <w:szCs w:val="28"/>
          <w:lang w:eastAsia="fr-FR"/>
        </w:rPr>
        <w:pict>
          <v:roundrect id="_x0000_s1026" style="position:absolute;left:0;text-align:left;margin-left:164.25pt;margin-top:6pt;width:364.25pt;height:34.6pt;z-index:251663360;mso-position-horizontal-relative:text;mso-position-vertical-relative:text" arcsize="10923f" fillcolor="#fde9d9 [665]">
            <v:textbox style="mso-next-textbox:#_x0000_s1026">
              <w:txbxContent>
                <w:p w:rsidR="0072382F" w:rsidRPr="0072382F" w:rsidRDefault="0072382F" w:rsidP="00D0001B">
                  <w:pPr>
                    <w:pStyle w:val="Sansinterligne"/>
                    <w:bidi/>
                    <w:rPr>
                      <w:color w:val="002060"/>
                      <w:sz w:val="28"/>
                      <w:szCs w:val="28"/>
                      <w:lang w:bidi="ar-DZ"/>
                    </w:rPr>
                  </w:pPr>
                  <w:bookmarkStart w:id="0" w:name="_GoBack"/>
                  <w:r w:rsidRPr="0072382F">
                    <w:rPr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>ملاحظة</w:t>
                  </w:r>
                  <w:r w:rsidRPr="009C6043">
                    <w:rPr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:</w:t>
                  </w:r>
                  <w:r w:rsidR="00147947" w:rsidRPr="00147947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147947" w:rsidRPr="00373C3A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التناظر المحوري</w:t>
                  </w:r>
                  <w:r w:rsidR="00147947" w:rsidRPr="00373C3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يسمى أيضاً</w:t>
                  </w:r>
                  <w:r w:rsidR="001B5B06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:</w:t>
                  </w:r>
                  <w:r w:rsidR="00147947" w:rsidRPr="00373C3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r w:rsidR="00147947" w:rsidRPr="001B5B06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التناظر العمودي بالنسبة إلى مستقيم</w:t>
                  </w:r>
                  <w:r w:rsidR="00147947" w:rsidRPr="00373C3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.</w:t>
                  </w:r>
                  <w:bookmarkEnd w:id="0"/>
                </w:p>
              </w:txbxContent>
            </v:textbox>
          </v:roundrect>
        </w:pict>
      </w:r>
    </w:p>
    <w:p w:rsidR="0072382F" w:rsidRPr="009C6043" w:rsidRDefault="0072382F" w:rsidP="009C6043">
      <w:pPr>
        <w:pStyle w:val="Sansinterligne"/>
        <w:bidi/>
        <w:rPr>
          <w:rFonts w:asciiTheme="minorBidi" w:hAnsiTheme="minorBidi"/>
          <w:color w:val="002060"/>
          <w:sz w:val="28"/>
          <w:szCs w:val="28"/>
          <w:lang w:bidi="ar-DZ"/>
        </w:rPr>
      </w:pPr>
    </w:p>
    <w:p w:rsidR="0072382F" w:rsidRPr="009C6043" w:rsidRDefault="0072382F" w:rsidP="009C6043">
      <w:pPr>
        <w:pStyle w:val="Sansinterligne"/>
        <w:bidi/>
        <w:rPr>
          <w:rFonts w:asciiTheme="minorBidi" w:hAnsiTheme="minorBidi"/>
          <w:color w:val="002060"/>
          <w:sz w:val="28"/>
          <w:szCs w:val="28"/>
          <w:lang w:bidi="ar-DZ"/>
        </w:rPr>
      </w:pPr>
    </w:p>
    <w:p w:rsidR="009E260B" w:rsidRPr="009E260B" w:rsidRDefault="009E260B" w:rsidP="009E260B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</w:rPr>
      </w:pPr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 xml:space="preserve">محور تناظر </w:t>
      </w:r>
      <w:proofErr w:type="gramStart"/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>شكل</w:t>
      </w:r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rtl/>
        </w:rPr>
        <w:t xml:space="preserve"> :</w:t>
      </w:r>
      <w:proofErr w:type="gramEnd"/>
    </w:p>
    <w:p w:rsidR="0072382F" w:rsidRDefault="009E260B" w:rsidP="002D2D17">
      <w:pPr>
        <w:pStyle w:val="Sansinterligne"/>
        <w:numPr>
          <w:ilvl w:val="0"/>
          <w:numId w:val="6"/>
        </w:numPr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</w:rPr>
      </w:pPr>
      <w:r w:rsidRPr="009C6043">
        <w:rPr>
          <w:rFonts w:asciiTheme="minorBidi" w:hAnsiTheme="minorBidi"/>
          <w:sz w:val="28"/>
          <w:szCs w:val="28"/>
          <w:rtl/>
        </w:rPr>
        <w:t>إذ</w:t>
      </w:r>
      <w:r>
        <w:rPr>
          <w:rFonts w:asciiTheme="minorBidi" w:hAnsiTheme="minorBidi" w:hint="cs"/>
          <w:sz w:val="28"/>
          <w:szCs w:val="28"/>
          <w:rtl/>
        </w:rPr>
        <w:t xml:space="preserve">ا كان نظير شكل بالنسبة إلى مستقيم هو الشكل نفسه، نقول </w:t>
      </w:r>
      <w:r w:rsidR="000F5E38">
        <w:rPr>
          <w:rFonts w:asciiTheme="minorBidi" w:hAnsiTheme="minorBidi" w:hint="cs"/>
          <w:sz w:val="28"/>
          <w:szCs w:val="28"/>
          <w:rtl/>
        </w:rPr>
        <w:t>إن هذا</w:t>
      </w:r>
      <w:r>
        <w:rPr>
          <w:rFonts w:asciiTheme="minorBidi" w:hAnsiTheme="minorBidi" w:hint="cs"/>
          <w:sz w:val="28"/>
          <w:szCs w:val="28"/>
          <w:rtl/>
        </w:rPr>
        <w:t xml:space="preserve"> المستقيم هو </w:t>
      </w: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 xml:space="preserve">محور </w:t>
      </w:r>
      <w:r w:rsidRPr="009E260B">
        <w:rPr>
          <w:rFonts w:asciiTheme="minorBidi" w:hAnsiTheme="minorBidi"/>
          <w:b/>
          <w:bCs/>
          <w:color w:val="00B0F0"/>
          <w:sz w:val="28"/>
          <w:szCs w:val="28"/>
          <w:rtl/>
        </w:rPr>
        <w:t>تناظر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9E260B">
        <w:rPr>
          <w:rFonts w:asciiTheme="minorBidi" w:hAnsiTheme="minorBidi" w:hint="cs"/>
          <w:sz w:val="28"/>
          <w:szCs w:val="28"/>
          <w:rtl/>
        </w:rPr>
        <w:t>لهذا الشكل.</w:t>
      </w:r>
    </w:p>
    <w:p w:rsidR="00B570D5" w:rsidRPr="002730C4" w:rsidRDefault="00B570D5" w:rsidP="002D2D17">
      <w:pPr>
        <w:pStyle w:val="Sansinterligne"/>
        <w:numPr>
          <w:ilvl w:val="0"/>
          <w:numId w:val="6"/>
        </w:numPr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إذا انطبق</w:t>
      </w:r>
      <w:r w:rsidR="002730C4">
        <w:rPr>
          <w:rFonts w:asciiTheme="minorBidi" w:hAnsiTheme="minorBidi" w:hint="cs"/>
          <w:sz w:val="28"/>
          <w:szCs w:val="28"/>
          <w:rtl/>
        </w:rPr>
        <w:t>ت أجزاء من شكل</w:t>
      </w:r>
      <w:r w:rsidRPr="002730C4">
        <w:rPr>
          <w:rFonts w:asciiTheme="minorBidi" w:hAnsiTheme="minorBidi" w:hint="cs"/>
          <w:sz w:val="28"/>
          <w:szCs w:val="28"/>
          <w:rtl/>
        </w:rPr>
        <w:t xml:space="preserve"> على بعضها باس</w:t>
      </w:r>
      <w:r w:rsidR="002730C4">
        <w:rPr>
          <w:rFonts w:asciiTheme="minorBidi" w:hAnsiTheme="minorBidi" w:hint="cs"/>
          <w:sz w:val="28"/>
          <w:szCs w:val="28"/>
          <w:rtl/>
        </w:rPr>
        <w:t>تخدام الطي من جهة واحد (</w:t>
      </w:r>
      <w:r w:rsidRPr="002730C4">
        <w:rPr>
          <w:rFonts w:asciiTheme="minorBidi" w:hAnsiTheme="minorBidi" w:hint="cs"/>
          <w:sz w:val="28"/>
          <w:szCs w:val="28"/>
          <w:rtl/>
        </w:rPr>
        <w:t>أو من أكثر من جهة</w:t>
      </w:r>
      <w:r w:rsidR="002730C4">
        <w:rPr>
          <w:rFonts w:asciiTheme="minorBidi" w:hAnsiTheme="minorBidi" w:hint="cs"/>
          <w:sz w:val="28"/>
          <w:szCs w:val="28"/>
          <w:rtl/>
        </w:rPr>
        <w:t>)</w:t>
      </w:r>
      <w:r w:rsidRPr="002730C4">
        <w:rPr>
          <w:rFonts w:asciiTheme="minorBidi" w:hAnsiTheme="minorBidi" w:hint="cs"/>
          <w:sz w:val="28"/>
          <w:szCs w:val="28"/>
          <w:rtl/>
        </w:rPr>
        <w:t xml:space="preserve">، نقول </w:t>
      </w:r>
      <w:r w:rsidR="000F5E38" w:rsidRPr="002730C4">
        <w:rPr>
          <w:rFonts w:asciiTheme="minorBidi" w:hAnsiTheme="minorBidi" w:hint="cs"/>
          <w:sz w:val="28"/>
          <w:szCs w:val="28"/>
          <w:rtl/>
        </w:rPr>
        <w:t>إن هذا</w:t>
      </w:r>
      <w:r w:rsidR="002730C4">
        <w:rPr>
          <w:rFonts w:asciiTheme="minorBidi" w:hAnsiTheme="minorBidi" w:hint="cs"/>
          <w:sz w:val="28"/>
          <w:szCs w:val="28"/>
          <w:rtl/>
        </w:rPr>
        <w:t xml:space="preserve"> الشكل يقبل محور </w:t>
      </w:r>
      <w:r w:rsidR="000F5E38">
        <w:rPr>
          <w:rFonts w:asciiTheme="minorBidi" w:hAnsiTheme="minorBidi" w:hint="cs"/>
          <w:sz w:val="28"/>
          <w:szCs w:val="28"/>
          <w:rtl/>
        </w:rPr>
        <w:t xml:space="preserve">تناظر </w:t>
      </w:r>
      <w:r w:rsidR="000F5E38">
        <w:rPr>
          <w:rFonts w:asciiTheme="minorBidi" w:hAnsiTheme="minorBidi"/>
          <w:sz w:val="28"/>
          <w:szCs w:val="28"/>
          <w:rtl/>
        </w:rPr>
        <w:t>(</w:t>
      </w:r>
      <w:r w:rsidR="002730C4">
        <w:rPr>
          <w:rFonts w:asciiTheme="minorBidi" w:hAnsiTheme="minorBidi" w:hint="cs"/>
          <w:sz w:val="28"/>
          <w:szCs w:val="28"/>
          <w:rtl/>
        </w:rPr>
        <w:t>أو يقبل أكثر من محور تناظر).</w:t>
      </w:r>
    </w:p>
    <w:p w:rsidR="009E260B" w:rsidRPr="009E260B" w:rsidRDefault="009E260B" w:rsidP="000F5E38">
      <w:pPr>
        <w:pStyle w:val="Sansinterligne"/>
        <w:numPr>
          <w:ilvl w:val="0"/>
          <w:numId w:val="6"/>
        </w:numPr>
        <w:shd w:val="clear" w:color="auto" w:fill="FDE9D9" w:themeFill="accent6" w:themeFillTint="33"/>
        <w:bidi/>
        <w:rPr>
          <w:rFonts w:asciiTheme="minorBidi" w:hAnsiTheme="minorBidi"/>
          <w:b/>
          <w:bCs/>
          <w:color w:val="00B0F0"/>
          <w:sz w:val="28"/>
          <w:szCs w:val="28"/>
          <w:rtl/>
        </w:rPr>
      </w:pP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 xml:space="preserve">التناظر المحوري يحفظ الأطوال </w:t>
      </w:r>
      <w:r w:rsidR="000F5E38"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>وقياس</w:t>
      </w: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 xml:space="preserve"> الزوايا والمساحات والاستقامة.</w:t>
      </w:r>
    </w:p>
    <w:p w:rsidR="009E260B" w:rsidRPr="00F3060F" w:rsidRDefault="00F3060F" w:rsidP="009E260B">
      <w:pPr>
        <w:pStyle w:val="Sansinterligne"/>
        <w:bidi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b/>
          <w:bCs/>
          <w:noProof/>
          <w:color w:val="00B050"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2179225</wp:posOffset>
            </wp:positionH>
            <wp:positionV relativeFrom="paragraph">
              <wp:posOffset>115385</wp:posOffset>
            </wp:positionV>
            <wp:extent cx="1948646" cy="879590"/>
            <wp:effectExtent l="19050" t="0" r="0" b="0"/>
            <wp:wrapNone/>
            <wp:docPr id="522" name="Imag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65" cy="88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F3060F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  <w:lang w:bidi="ar-DZ"/>
        </w:rPr>
        <w:t>أمثلة</w:t>
      </w:r>
      <w:r w:rsidRPr="00F3060F">
        <w:rPr>
          <w:rFonts w:asciiTheme="minorBidi" w:hAnsiTheme="minorBidi" w:hint="cs"/>
          <w:b/>
          <w:bCs/>
          <w:color w:val="00B050"/>
          <w:sz w:val="28"/>
          <w:szCs w:val="28"/>
          <w:rtl/>
          <w:lang w:bidi="ar-DZ"/>
        </w:rPr>
        <w:t xml:space="preserve"> :</w:t>
      </w:r>
      <w:proofErr w:type="gramEnd"/>
      <w:r w:rsidRPr="00F3060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:rsidR="0072382F" w:rsidRDefault="00F3060F" w:rsidP="001C2E15">
      <w:pPr>
        <w:pStyle w:val="Sansinterligne"/>
        <w:bidi/>
        <w:spacing w:after="120"/>
        <w:rPr>
          <w:rFonts w:asciiTheme="minorBidi" w:hAnsiTheme="minorBidi"/>
          <w:color w:val="002060"/>
          <w:sz w:val="28"/>
          <w:szCs w:val="28"/>
          <w:rtl/>
          <w:lang w:bidi="ar-DZ"/>
        </w:rPr>
      </w:pPr>
      <w:proofErr w:type="gramStart"/>
      <w:r w:rsidRPr="00F3060F"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الشكل </w:t>
      </w:r>
      <w:r w:rsidRPr="00F3060F">
        <w:rPr>
          <w:position w:val="-4"/>
          <w:sz w:val="28"/>
          <w:szCs w:val="28"/>
        </w:rPr>
        <w:object w:dxaOrig="260" w:dyaOrig="260">
          <v:shape id="_x0000_i1025" type="#_x0000_t75" style="width:17.25pt;height:17.25pt" o:ole="">
            <v:imagedata r:id="rId9" o:title=""/>
          </v:shape>
          <o:OLEObject Type="Embed" ProgID="Equation.DSMT4" ShapeID="_x0000_i1025" DrawAspect="Content" ObjectID="_1617296139" r:id="rId10"/>
        </w:object>
      </w:r>
      <w:r w:rsidRPr="00F3060F">
        <w:rPr>
          <w:rFonts w:hint="cs"/>
          <w:sz w:val="28"/>
          <w:szCs w:val="28"/>
          <w:rtl/>
        </w:rPr>
        <w:t xml:space="preserve"> يقبل</w:t>
      </w:r>
      <w:proofErr w:type="gramEnd"/>
      <w:r w:rsidRPr="00F3060F">
        <w:rPr>
          <w:rFonts w:hint="cs"/>
          <w:sz w:val="28"/>
          <w:szCs w:val="28"/>
          <w:rtl/>
        </w:rPr>
        <w:t xml:space="preserve"> </w:t>
      </w:r>
      <w:r w:rsidR="001C2E15" w:rsidRPr="00F3060F">
        <w:rPr>
          <w:rFonts w:hint="cs"/>
          <w:sz w:val="28"/>
          <w:szCs w:val="28"/>
          <w:rtl/>
        </w:rPr>
        <w:t>محور</w:t>
      </w:r>
      <w:r w:rsidR="001C2E15">
        <w:rPr>
          <w:rFonts w:hint="cs"/>
          <w:sz w:val="28"/>
          <w:szCs w:val="28"/>
          <w:rtl/>
        </w:rPr>
        <w:t>ا</w:t>
      </w:r>
      <w:r w:rsidR="001C2E15" w:rsidRPr="00F3060F">
        <w:rPr>
          <w:rFonts w:hint="cs"/>
          <w:sz w:val="28"/>
          <w:szCs w:val="28"/>
          <w:rtl/>
        </w:rPr>
        <w:t xml:space="preserve"> تناظر</w:t>
      </w:r>
      <w:r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 (باللون الأحمر)</w:t>
      </w:r>
    </w:p>
    <w:p w:rsidR="00F3060F" w:rsidRDefault="00F3060F" w:rsidP="00A85A71">
      <w:pPr>
        <w:pStyle w:val="Sansinterligne"/>
        <w:bidi/>
        <w:rPr>
          <w:sz w:val="28"/>
          <w:szCs w:val="28"/>
          <w:rtl/>
        </w:rPr>
      </w:pPr>
      <w:r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بينما </w:t>
      </w:r>
      <w:proofErr w:type="gramStart"/>
      <w:r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الشكل </w:t>
      </w:r>
      <w:r w:rsidRPr="00F3060F">
        <w:rPr>
          <w:position w:val="-4"/>
          <w:sz w:val="28"/>
          <w:szCs w:val="28"/>
        </w:rPr>
        <w:object w:dxaOrig="200" w:dyaOrig="260">
          <v:shape id="_x0000_i1026" type="#_x0000_t75" style="width:13.5pt;height:17.25pt" o:ole="">
            <v:imagedata r:id="rId11" o:title=""/>
          </v:shape>
          <o:OLEObject Type="Embed" ProgID="Equation.DSMT4" ShapeID="_x0000_i1026" DrawAspect="Content" ObjectID="_1617296140" r:id="rId12"/>
        </w:object>
      </w:r>
      <w:r>
        <w:rPr>
          <w:rFonts w:hint="cs"/>
          <w:sz w:val="28"/>
          <w:szCs w:val="28"/>
          <w:rtl/>
        </w:rPr>
        <w:t xml:space="preserve"> لا</w:t>
      </w:r>
      <w:proofErr w:type="gramEnd"/>
      <w:r>
        <w:rPr>
          <w:rFonts w:hint="cs"/>
          <w:sz w:val="28"/>
          <w:szCs w:val="28"/>
          <w:rtl/>
        </w:rPr>
        <w:t xml:space="preserve"> يقبل </w:t>
      </w:r>
      <w:r w:rsidR="00A85A71">
        <w:rPr>
          <w:rFonts w:hint="cs"/>
          <w:sz w:val="28"/>
          <w:szCs w:val="28"/>
          <w:rtl/>
        </w:rPr>
        <w:t>أي محور</w:t>
      </w:r>
      <w:r>
        <w:rPr>
          <w:rFonts w:hint="cs"/>
          <w:sz w:val="28"/>
          <w:szCs w:val="28"/>
          <w:rtl/>
        </w:rPr>
        <w:t xml:space="preserve"> تناظر.</w:t>
      </w:r>
    </w:p>
    <w:p w:rsidR="00B15CDF" w:rsidRDefault="00B15CDF" w:rsidP="006B3629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28"/>
          <w:szCs w:val="28"/>
          <w:u w:val="single"/>
          <w:rtl/>
        </w:rPr>
      </w:pPr>
    </w:p>
    <w:p w:rsidR="00B15CDF" w:rsidRDefault="00B15CDF" w:rsidP="00B15CDF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28"/>
          <w:szCs w:val="28"/>
          <w:rtl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تمارين تطبيقية</w:t>
      </w:r>
      <w:r w:rsidR="00080EAC" w:rsidRPr="00080EAC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  <w:r w:rsidR="00080EAC" w:rsidRPr="00080EAC">
        <w:rPr>
          <w:rFonts w:hint="cs"/>
          <w:b/>
          <w:bCs/>
          <w:color w:val="548DD4" w:themeColor="text2" w:themeTint="99"/>
          <w:sz w:val="28"/>
          <w:szCs w:val="28"/>
          <w:rtl/>
        </w:rPr>
        <w:t>:</w:t>
      </w:r>
    </w:p>
    <w:p w:rsidR="002730C4" w:rsidRDefault="00B15CDF" w:rsidP="00B15CDF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28"/>
          <w:szCs w:val="28"/>
          <w:rtl/>
        </w:rPr>
      </w:pPr>
      <w:r w:rsidRPr="00EC7FCA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تمرين 01</w:t>
      </w:r>
      <w:r>
        <w:rPr>
          <w:rFonts w:hint="cs"/>
          <w:b/>
          <w:bCs/>
          <w:color w:val="548DD4" w:themeColor="text2" w:themeTint="99"/>
          <w:sz w:val="28"/>
          <w:szCs w:val="28"/>
          <w:rtl/>
        </w:rPr>
        <w:t xml:space="preserve">: </w:t>
      </w:r>
      <w:r w:rsidR="0050365B" w:rsidRPr="0050365B">
        <w:rPr>
          <w:rFonts w:hint="cs"/>
          <w:sz w:val="28"/>
          <w:szCs w:val="28"/>
          <w:rtl/>
        </w:rPr>
        <w:t>حدد محاور تتناظر الأشكال الآتي</w:t>
      </w:r>
      <w:r w:rsidR="006B3629">
        <w:rPr>
          <w:rFonts w:hint="cs"/>
          <w:sz w:val="28"/>
          <w:szCs w:val="28"/>
          <w:rtl/>
        </w:rPr>
        <w:t>ة</w:t>
      </w:r>
      <w:r w:rsidR="0050365B" w:rsidRPr="0050365B">
        <w:rPr>
          <w:rFonts w:hint="cs"/>
          <w:sz w:val="28"/>
          <w:szCs w:val="28"/>
          <w:rtl/>
        </w:rPr>
        <w:t xml:space="preserve"> (أذكر عددها إن أمكن </w:t>
      </w:r>
      <w:r w:rsidR="00EC7FCA" w:rsidRPr="0050365B">
        <w:rPr>
          <w:rFonts w:hint="cs"/>
          <w:sz w:val="28"/>
          <w:szCs w:val="28"/>
          <w:rtl/>
        </w:rPr>
        <w:t>ذلك):</w:t>
      </w:r>
      <w:r w:rsidR="0050365B">
        <w:rPr>
          <w:b/>
          <w:bCs/>
          <w:color w:val="548DD4" w:themeColor="text2" w:themeTint="99"/>
          <w:sz w:val="28"/>
          <w:szCs w:val="28"/>
          <w:rtl/>
        </w:rPr>
        <w:tab/>
      </w:r>
    </w:p>
    <w:p w:rsidR="0050365B" w:rsidRPr="00B60CCA" w:rsidRDefault="0050365B" w:rsidP="0050365B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16"/>
          <w:szCs w:val="16"/>
          <w:u w:val="single"/>
          <w:rtl/>
        </w:rPr>
      </w:pPr>
    </w:p>
    <w:p w:rsidR="00B15CDF" w:rsidRDefault="00080EAC" w:rsidP="00B15CDF">
      <w:pPr>
        <w:pStyle w:val="Sansinterligne"/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>
            <wp:extent cx="6034509" cy="659757"/>
            <wp:effectExtent l="19050" t="0" r="4341" b="0"/>
            <wp:docPr id="1021" name="Imag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69" cy="65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5CDF" w:rsidRDefault="00B15CDF" w:rsidP="00B15CDF">
      <w:pPr>
        <w:pStyle w:val="Sansinterligne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</w:t>
      </w:r>
      <w:r>
        <w:rPr>
          <w:rFonts w:hint="cs"/>
          <w:sz w:val="28"/>
          <w:szCs w:val="28"/>
          <w:rtl/>
        </w:rPr>
        <w:tab/>
        <w:t>........................................</w: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  <w:t>.....................................</w:t>
      </w:r>
    </w:p>
    <w:p w:rsidR="00EC7FCA" w:rsidRDefault="00EC7FCA" w:rsidP="00BE2E36">
      <w:pPr>
        <w:pStyle w:val="Sansinterligne"/>
        <w:bidi/>
        <w:rPr>
          <w:b/>
          <w:bCs/>
          <w:color w:val="548DD4" w:themeColor="text2" w:themeTint="99"/>
          <w:sz w:val="28"/>
          <w:szCs w:val="28"/>
          <w:rtl/>
        </w:rPr>
      </w:pPr>
    </w:p>
    <w:p w:rsidR="00BE2E36" w:rsidRDefault="00B15CDF" w:rsidP="00EC7FCA">
      <w:pPr>
        <w:pStyle w:val="Sansinterligne"/>
        <w:bidi/>
        <w:rPr>
          <w:b/>
          <w:bCs/>
          <w:color w:val="548DD4" w:themeColor="text2" w:themeTint="99"/>
          <w:sz w:val="28"/>
          <w:szCs w:val="28"/>
          <w:rtl/>
        </w:rPr>
      </w:pPr>
      <w:r w:rsidRPr="00EC7FCA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تمرين 0</w:t>
      </w:r>
      <w:r w:rsidR="00EC7FCA" w:rsidRPr="00EC7FCA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2</w:t>
      </w:r>
      <w:r>
        <w:rPr>
          <w:rFonts w:hint="cs"/>
          <w:b/>
          <w:bCs/>
          <w:color w:val="548DD4" w:themeColor="text2" w:themeTint="99"/>
          <w:sz w:val="28"/>
          <w:szCs w:val="28"/>
          <w:rtl/>
        </w:rPr>
        <w:t xml:space="preserve">: </w:t>
      </w:r>
      <w:r w:rsidR="00BE2E36">
        <w:rPr>
          <w:rFonts w:hint="cs"/>
          <w:sz w:val="28"/>
          <w:szCs w:val="28"/>
          <w:rtl/>
        </w:rPr>
        <w:t>أنشئ</w:t>
      </w:r>
      <w:r w:rsidR="00BE2E36" w:rsidRPr="00BE2E36">
        <w:rPr>
          <w:rFonts w:hint="cs"/>
          <w:sz w:val="28"/>
          <w:szCs w:val="28"/>
          <w:rtl/>
        </w:rPr>
        <w:t xml:space="preserve"> محاور  التناظر </w:t>
      </w:r>
      <w:r w:rsidR="00BE2E36">
        <w:rPr>
          <w:rFonts w:hint="cs"/>
          <w:sz w:val="28"/>
          <w:szCs w:val="28"/>
          <w:rtl/>
        </w:rPr>
        <w:t xml:space="preserve">(إن وجدت) لكل </w:t>
      </w:r>
      <w:r w:rsidR="00BE2E36" w:rsidRPr="00BE2E36">
        <w:rPr>
          <w:rFonts w:hint="cs"/>
          <w:sz w:val="28"/>
          <w:szCs w:val="28"/>
          <w:rtl/>
        </w:rPr>
        <w:t>لافت</w:t>
      </w:r>
      <w:r w:rsidR="00BE2E36">
        <w:rPr>
          <w:rFonts w:hint="cs"/>
          <w:sz w:val="28"/>
          <w:szCs w:val="28"/>
          <w:rtl/>
        </w:rPr>
        <w:t>ة</w:t>
      </w:r>
      <w:r w:rsidR="00BE2E36" w:rsidRPr="00BE2E36">
        <w:rPr>
          <w:rFonts w:hint="cs"/>
          <w:sz w:val="28"/>
          <w:szCs w:val="28"/>
          <w:rtl/>
        </w:rPr>
        <w:t xml:space="preserve"> مما ي</w:t>
      </w:r>
      <w:r w:rsidR="00BE2E36">
        <w:rPr>
          <w:rFonts w:hint="cs"/>
          <w:sz w:val="28"/>
          <w:szCs w:val="28"/>
          <w:rtl/>
        </w:rPr>
        <w:t xml:space="preserve">لي </w:t>
      </w:r>
      <w:r w:rsidR="00BE2E36" w:rsidRPr="00BE2E36">
        <w:rPr>
          <w:rFonts w:hint="cs"/>
          <w:sz w:val="28"/>
          <w:szCs w:val="28"/>
          <w:rtl/>
        </w:rPr>
        <w:t xml:space="preserve"> </w:t>
      </w:r>
    </w:p>
    <w:p w:rsidR="00B15CDF" w:rsidRDefault="00BE2E36" w:rsidP="00EC7FCA">
      <w:pPr>
        <w:pStyle w:val="Sansinterligne"/>
        <w:bidi/>
        <w:jc w:val="center"/>
        <w:rPr>
          <w:sz w:val="28"/>
          <w:szCs w:val="28"/>
          <w:rtl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>
            <wp:extent cx="4137080" cy="2696902"/>
            <wp:effectExtent l="19050" t="0" r="0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080" cy="2696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CA" w:rsidRPr="00F6290E" w:rsidRDefault="00EC7FCA" w:rsidP="00EC7FCA">
      <w:pPr>
        <w:bidi/>
        <w:jc w:val="center"/>
        <w:rPr>
          <w:b/>
          <w:bCs/>
          <w:color w:val="00B050"/>
          <w:sz w:val="48"/>
          <w:szCs w:val="48"/>
          <w:rtl/>
          <w:lang w:bidi="ar-DZ"/>
        </w:rPr>
      </w:pPr>
      <w:r>
        <w:rPr>
          <w:rFonts w:hint="cs"/>
          <w:b/>
          <w:bCs/>
          <w:noProof/>
          <w:color w:val="00B050"/>
          <w:sz w:val="48"/>
          <w:szCs w:val="48"/>
          <w:rtl/>
          <w:lang w:eastAsia="fr-FR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-182012</wp:posOffset>
            </wp:positionH>
            <wp:positionV relativeFrom="paragraph">
              <wp:posOffset>-99317</wp:posOffset>
            </wp:positionV>
            <wp:extent cx="2701001" cy="1809471"/>
            <wp:effectExtent l="19050" t="0" r="4099" b="0"/>
            <wp:wrapNone/>
            <wp:docPr id="4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6993" cy="1813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6290E">
        <w:rPr>
          <w:rFonts w:hint="cs"/>
          <w:b/>
          <w:bCs/>
          <w:color w:val="00B050"/>
          <w:sz w:val="48"/>
          <w:szCs w:val="48"/>
          <w:rtl/>
          <w:lang w:bidi="ar-DZ"/>
        </w:rPr>
        <w:t xml:space="preserve">التناظر المحوري </w:t>
      </w:r>
    </w:p>
    <w:p w:rsidR="00EC7FCA" w:rsidRPr="009C6043" w:rsidRDefault="00EC7FCA" w:rsidP="00EC7FCA">
      <w:pPr>
        <w:pStyle w:val="Sansinterligne"/>
        <w:bidi/>
        <w:spacing w:line="360" w:lineRule="auto"/>
        <w:rPr>
          <w:rFonts w:asciiTheme="minorBidi" w:hAnsiTheme="minorBidi"/>
          <w:noProof/>
          <w:color w:val="00B050"/>
          <w:sz w:val="36"/>
          <w:szCs w:val="36"/>
          <w:rtl/>
          <w:lang w:eastAsia="fr-FR"/>
        </w:rPr>
      </w:pPr>
      <w:r w:rsidRPr="009C6043">
        <w:rPr>
          <w:rFonts w:hint="cs"/>
          <w:b/>
          <w:bCs/>
          <w:color w:val="00B050"/>
          <w:sz w:val="36"/>
          <w:szCs w:val="36"/>
          <w:rtl/>
        </w:rPr>
        <w:t>التعرف على أشكال متناظرة بالنسبة إلى مستقيم</w:t>
      </w:r>
      <w:r w:rsidRPr="009C6043">
        <w:rPr>
          <w:rFonts w:asciiTheme="minorBidi" w:hAnsiTheme="minorBidi"/>
          <w:noProof/>
          <w:color w:val="00B050"/>
          <w:sz w:val="36"/>
          <w:szCs w:val="36"/>
          <w:rtl/>
          <w:lang w:eastAsia="fr-FR"/>
        </w:rPr>
        <w:t xml:space="preserve"> </w:t>
      </w:r>
      <w:r>
        <w:rPr>
          <w:rFonts w:asciiTheme="minorBidi" w:hAnsiTheme="minorBidi" w:hint="cs"/>
          <w:noProof/>
          <w:color w:val="00B050"/>
          <w:sz w:val="36"/>
          <w:szCs w:val="36"/>
          <w:rtl/>
          <w:lang w:eastAsia="fr-FR"/>
        </w:rPr>
        <w:t>:</w:t>
      </w:r>
    </w:p>
    <w:p w:rsidR="00EC7FCA" w:rsidRPr="009E260B" w:rsidRDefault="00EC7FCA" w:rsidP="00EC7FCA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</w:rPr>
      </w:pPr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 xml:space="preserve">الأشكال </w:t>
      </w:r>
      <w:r w:rsidR="000F5E38"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>المتناظرة</w:t>
      </w:r>
      <w:r w:rsidR="000F5E38"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rtl/>
        </w:rPr>
        <w:t>:</w:t>
      </w:r>
    </w:p>
    <w:p w:rsidR="00EC7FCA" w:rsidRPr="009C6043" w:rsidRDefault="00EC7FCA" w:rsidP="00EC7FCA">
      <w:pPr>
        <w:pStyle w:val="Sansinterligne"/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  <w:rtl/>
        </w:rPr>
      </w:pPr>
      <w:r w:rsidRPr="009C6043">
        <w:rPr>
          <w:rFonts w:asciiTheme="minorBidi" w:hAnsiTheme="minorBidi"/>
          <w:sz w:val="28"/>
          <w:szCs w:val="28"/>
          <w:rtl/>
        </w:rPr>
        <w:t>إذا تطابق شكلان باستخدام الطي حول مستقيم، نقول أن</w:t>
      </w:r>
      <w:r>
        <w:rPr>
          <w:rFonts w:asciiTheme="minorBidi" w:hAnsiTheme="minorBidi" w:hint="cs"/>
          <w:sz w:val="28"/>
          <w:szCs w:val="28"/>
          <w:rtl/>
        </w:rPr>
        <w:t>ّ</w:t>
      </w:r>
      <w:r w:rsidRPr="009C6043">
        <w:rPr>
          <w:rFonts w:asciiTheme="minorBidi" w:hAnsiTheme="minorBidi"/>
          <w:sz w:val="28"/>
          <w:szCs w:val="28"/>
          <w:rtl/>
        </w:rPr>
        <w:t xml:space="preserve">هما </w:t>
      </w:r>
      <w:r w:rsidRPr="009C6043">
        <w:rPr>
          <w:rFonts w:asciiTheme="minorBidi" w:hAnsiTheme="minorBidi"/>
          <w:b/>
          <w:bCs/>
          <w:sz w:val="28"/>
          <w:szCs w:val="28"/>
          <w:rtl/>
        </w:rPr>
        <w:t>متناظران</w:t>
      </w:r>
      <w:r w:rsidRPr="009C6043">
        <w:rPr>
          <w:rFonts w:asciiTheme="minorBidi" w:hAnsiTheme="minorBidi"/>
          <w:sz w:val="28"/>
          <w:szCs w:val="28"/>
          <w:rtl/>
        </w:rPr>
        <w:t xml:space="preserve"> بالنسبة</w:t>
      </w:r>
    </w:p>
    <w:p w:rsidR="00EC7FCA" w:rsidRDefault="00EC7FCA" w:rsidP="000F5E38">
      <w:pPr>
        <w:pStyle w:val="Sansinterligne"/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  <w:rtl/>
        </w:rPr>
      </w:pPr>
      <w:r w:rsidRPr="009C6043">
        <w:rPr>
          <w:rFonts w:asciiTheme="minorBidi" w:hAnsiTheme="minorBidi"/>
          <w:sz w:val="28"/>
          <w:szCs w:val="28"/>
          <w:rtl/>
        </w:rPr>
        <w:t xml:space="preserve"> إلى هذا المستقيم؛ ويسمى </w:t>
      </w:r>
      <w:r w:rsidRPr="009C6043">
        <w:rPr>
          <w:rFonts w:asciiTheme="minorBidi" w:hAnsiTheme="minorBidi"/>
          <w:b/>
          <w:bCs/>
          <w:color w:val="FF0000"/>
          <w:sz w:val="28"/>
          <w:szCs w:val="28"/>
          <w:rtl/>
        </w:rPr>
        <w:t>محور تناظر</w:t>
      </w:r>
      <w:r w:rsidRPr="009C6043">
        <w:rPr>
          <w:rFonts w:asciiTheme="minorBidi" w:hAnsiTheme="minorBidi"/>
          <w:sz w:val="28"/>
          <w:szCs w:val="28"/>
          <w:rtl/>
        </w:rPr>
        <w:t>.</w:t>
      </w:r>
    </w:p>
    <w:tbl>
      <w:tblPr>
        <w:bidiVisual/>
        <w:tblW w:w="0" w:type="auto"/>
        <w:tblInd w:w="249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01"/>
        <w:gridCol w:w="3570"/>
      </w:tblGrid>
      <w:tr w:rsidR="00EC7FCA" w:rsidRPr="009C6043" w:rsidTr="00F001B6">
        <w:tc>
          <w:tcPr>
            <w:tcW w:w="4501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EC7FCA" w:rsidRPr="009C6043" w:rsidRDefault="00EC7FCA" w:rsidP="00F001B6">
            <w:pPr>
              <w:pStyle w:val="Sansinterligne"/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147947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u w:val="single"/>
                <w:rtl/>
              </w:rPr>
              <w:t>مثال 1</w:t>
            </w:r>
            <w:r w:rsidRPr="009C6043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C7FCA" w:rsidRPr="009C6043" w:rsidRDefault="00EC7FCA" w:rsidP="00F001B6">
            <w:pPr>
              <w:pStyle w:val="Sansinterligne"/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9C6043"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60220" cy="959449"/>
                  <wp:effectExtent l="19050" t="0" r="1930" b="0"/>
                  <wp:docPr id="45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0001" cy="95934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FCA" w:rsidRDefault="00EC7FCA" w:rsidP="00F001B6">
            <w:pPr>
              <w:pStyle w:val="Sansinterligne"/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9C6043">
              <w:rPr>
                <w:rFonts w:asciiTheme="minorBidi" w:hAnsiTheme="minorBidi"/>
                <w:sz w:val="28"/>
                <w:szCs w:val="28"/>
                <w:rtl/>
              </w:rPr>
              <w:t xml:space="preserve">الشكلان </w:t>
            </w:r>
            <w:r w:rsidRPr="009C6043">
              <w:rPr>
                <w:rFonts w:asciiTheme="minorBidi" w:hAnsiTheme="minorBidi"/>
                <w:sz w:val="28"/>
                <w:szCs w:val="28"/>
              </w:rPr>
              <w:t>(F)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و </w:t>
            </w:r>
            <w:r w:rsidRPr="009C6043">
              <w:rPr>
                <w:rFonts w:asciiTheme="minorBidi" w:hAnsiTheme="minorBidi"/>
                <w:sz w:val="28"/>
                <w:szCs w:val="28"/>
              </w:rPr>
              <w:t>(F’)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متناظران بالنسبة</w:t>
            </w:r>
          </w:p>
          <w:p w:rsidR="00EC7FCA" w:rsidRPr="009C6043" w:rsidRDefault="00EC7FCA" w:rsidP="00F001B6">
            <w:pPr>
              <w:pStyle w:val="Sansinterligne"/>
              <w:bidi/>
              <w:rPr>
                <w:rFonts w:asciiTheme="minorBidi" w:hAnsiTheme="minorBidi"/>
                <w:sz w:val="28"/>
                <w:szCs w:val="28"/>
                <w:rtl/>
                <w:lang w:bidi="ar-DZ"/>
              </w:rPr>
            </w:pP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 xml:space="preserve"> إلى المستقيم </w:t>
            </w:r>
            <w:r w:rsidRPr="009C6043">
              <w:rPr>
                <w:rFonts w:asciiTheme="minorBidi" w:hAnsiTheme="minorBidi"/>
                <w:sz w:val="28"/>
                <w:szCs w:val="28"/>
              </w:rPr>
              <w:t>(Δ)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</w:p>
        </w:tc>
        <w:tc>
          <w:tcPr>
            <w:tcW w:w="3570" w:type="dxa"/>
            <w:tcBorders>
              <w:left w:val="nil"/>
            </w:tcBorders>
            <w:shd w:val="clear" w:color="auto" w:fill="auto"/>
          </w:tcPr>
          <w:p w:rsidR="00EC7FCA" w:rsidRPr="009C6043" w:rsidRDefault="00EC7FCA" w:rsidP="00F001B6">
            <w:pPr>
              <w:pStyle w:val="Sansinterligne"/>
              <w:bidi/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</w:pPr>
            <w:r w:rsidRPr="009C6043">
              <w:rPr>
                <w:rFonts w:asciiTheme="minorBidi" w:hAnsiTheme="minorBidi"/>
                <w:b/>
                <w:bCs/>
                <w:color w:val="FF0000"/>
                <w:sz w:val="28"/>
                <w:szCs w:val="28"/>
                <w:rtl/>
              </w:rPr>
              <w:t>مثال 2:</w:t>
            </w:r>
          </w:p>
          <w:p w:rsidR="00EC7FCA" w:rsidRPr="009C6043" w:rsidRDefault="00EC7FCA" w:rsidP="00F001B6">
            <w:pPr>
              <w:pStyle w:val="Sansinterligne"/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9C6043">
              <w:rPr>
                <w:rFonts w:asciiTheme="minorBidi" w:hAnsiTheme="minorBidi"/>
                <w:noProof/>
                <w:sz w:val="28"/>
                <w:szCs w:val="28"/>
                <w:lang w:eastAsia="fr-FR"/>
              </w:rPr>
              <w:drawing>
                <wp:inline distT="0" distB="0" distL="0" distR="0">
                  <wp:extent cx="1971795" cy="975254"/>
                  <wp:effectExtent l="19050" t="0" r="9405" b="0"/>
                  <wp:docPr id="46" name="Image 4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6084" cy="9773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C7FCA" w:rsidRPr="009C6043" w:rsidRDefault="00EC7FCA" w:rsidP="00F001B6">
            <w:pPr>
              <w:pStyle w:val="Sansinterligne"/>
              <w:bidi/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</w:pPr>
            <w:r w:rsidRPr="009C6043">
              <w:rPr>
                <w:rFonts w:asciiTheme="minorBidi" w:hAnsiTheme="minorBidi"/>
                <w:noProof/>
                <w:sz w:val="28"/>
                <w:szCs w:val="28"/>
                <w:rtl/>
                <w:lang w:eastAsia="fr-FR"/>
              </w:rPr>
              <w:t xml:space="preserve">الشكلان (1) و (2) غير متناظران بالنسبة إلى 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المستقيم</w:t>
            </w:r>
            <w:r w:rsidRPr="009C6043">
              <w:rPr>
                <w:rFonts w:asciiTheme="minorBidi" w:hAnsiTheme="minorBidi"/>
                <w:sz w:val="28"/>
                <w:szCs w:val="28"/>
              </w:rPr>
              <w:t xml:space="preserve"> (Δ</w:t>
            </w:r>
            <w:proofErr w:type="gramStart"/>
            <w:r w:rsidRPr="009C6043">
              <w:rPr>
                <w:rFonts w:asciiTheme="minorBidi" w:hAnsiTheme="minorBidi"/>
                <w:sz w:val="28"/>
                <w:szCs w:val="28"/>
              </w:rPr>
              <w:t>)</w:t>
            </w:r>
            <w:r>
              <w:rPr>
                <w:rFonts w:asciiTheme="minorBidi" w:hAnsiTheme="minorBidi" w:hint="cs"/>
                <w:sz w:val="28"/>
                <w:szCs w:val="28"/>
                <w:rtl/>
              </w:rPr>
              <w:t xml:space="preserve"> </w:t>
            </w:r>
            <w:r w:rsidRPr="009C6043">
              <w:rPr>
                <w:rFonts w:asciiTheme="minorBidi" w:hAnsiTheme="minorBidi"/>
                <w:sz w:val="28"/>
                <w:szCs w:val="28"/>
                <w:rtl/>
                <w:lang w:bidi="ar-DZ"/>
              </w:rPr>
              <w:t>.</w:t>
            </w:r>
            <w:proofErr w:type="gramEnd"/>
          </w:p>
        </w:tc>
      </w:tr>
    </w:tbl>
    <w:p w:rsidR="00EC7FCA" w:rsidRPr="009C6043" w:rsidRDefault="00D0001B" w:rsidP="00EC7FCA">
      <w:pPr>
        <w:pStyle w:val="Sansinterligne"/>
        <w:bidi/>
        <w:rPr>
          <w:rFonts w:asciiTheme="minorBidi" w:hAnsiTheme="minorBidi"/>
          <w:color w:val="002060"/>
          <w:sz w:val="28"/>
          <w:szCs w:val="28"/>
          <w:lang w:bidi="ar-DZ"/>
        </w:rPr>
      </w:pPr>
      <w:r>
        <w:rPr>
          <w:rFonts w:asciiTheme="minorBidi" w:hAnsiTheme="minorBidi"/>
          <w:noProof/>
          <w:color w:val="002060"/>
          <w:sz w:val="28"/>
          <w:szCs w:val="28"/>
          <w:lang w:eastAsia="fr-FR"/>
        </w:rPr>
        <w:pict>
          <v:roundrect id="_x0000_s1047" style="position:absolute;left:0;text-align:left;margin-left:132.95pt;margin-top:6pt;width:395.55pt;height:34.6pt;z-index:251667456;mso-position-horizontal-relative:text;mso-position-vertical-relative:text" arcsize="10923f" fillcolor="#fde9d9 [665]">
            <v:textbox style="mso-next-textbox:#_x0000_s1047">
              <w:txbxContent>
                <w:p w:rsidR="00EC7FCA" w:rsidRPr="0072382F" w:rsidRDefault="000F5E38" w:rsidP="000F5E38">
                  <w:pPr>
                    <w:pStyle w:val="Sansinterligne"/>
                    <w:bidi/>
                    <w:rPr>
                      <w:color w:val="002060"/>
                      <w:sz w:val="28"/>
                      <w:szCs w:val="28"/>
                      <w:lang w:bidi="ar-DZ"/>
                    </w:rPr>
                  </w:pPr>
                  <w:r w:rsidRPr="0072382F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u w:val="single"/>
                      <w:rtl/>
                      <w:lang w:bidi="ar-DZ"/>
                    </w:rPr>
                    <w:t>ملاحظة</w:t>
                  </w:r>
                  <w:r w:rsidRPr="009C6043"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>:</w:t>
                  </w:r>
                  <w:r>
                    <w:rPr>
                      <w:rFonts w:hint="cs"/>
                      <w:b/>
                      <w:bCs/>
                      <w:color w:val="00B050"/>
                      <w:sz w:val="28"/>
                      <w:szCs w:val="28"/>
                      <w:rtl/>
                      <w:lang w:bidi="ar-DZ"/>
                    </w:rPr>
                    <w:t xml:space="preserve"> </w:t>
                  </w:r>
                  <w:r w:rsidR="00EC7FCA" w:rsidRPr="00373C3A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التناظر المحوري</w:t>
                  </w:r>
                  <w:r w:rsidR="00EC7FCA" w:rsidRPr="00373C3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يسمى أيضاً</w:t>
                  </w:r>
                  <w:r w:rsidR="00EC7FC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:</w:t>
                  </w:r>
                  <w:r w:rsidR="00EC7FCA" w:rsidRPr="00373C3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 xml:space="preserve"> </w:t>
                  </w:r>
                  <w:r w:rsidR="00EC7FCA" w:rsidRPr="001B5B06">
                    <w:rPr>
                      <w:rFonts w:hint="cs"/>
                      <w:b/>
                      <w:bCs/>
                      <w:color w:val="002060"/>
                      <w:sz w:val="28"/>
                      <w:szCs w:val="28"/>
                      <w:rtl/>
                    </w:rPr>
                    <w:t>التناظر العمودي بالنسبة إلى مستقيم</w:t>
                  </w:r>
                  <w:r w:rsidR="00EC7FCA" w:rsidRPr="00373C3A">
                    <w:rPr>
                      <w:rFonts w:hint="cs"/>
                      <w:color w:val="002060"/>
                      <w:sz w:val="28"/>
                      <w:szCs w:val="28"/>
                      <w:rtl/>
                    </w:rPr>
                    <w:t>.</w:t>
                  </w:r>
                </w:p>
              </w:txbxContent>
            </v:textbox>
          </v:roundrect>
        </w:pict>
      </w:r>
    </w:p>
    <w:p w:rsidR="00EC7FCA" w:rsidRPr="009C6043" w:rsidRDefault="00EC7FCA" w:rsidP="00EC7FCA">
      <w:pPr>
        <w:pStyle w:val="Sansinterligne"/>
        <w:bidi/>
        <w:rPr>
          <w:rFonts w:asciiTheme="minorBidi" w:hAnsiTheme="minorBidi"/>
          <w:color w:val="002060"/>
          <w:sz w:val="28"/>
          <w:szCs w:val="28"/>
          <w:lang w:bidi="ar-DZ"/>
        </w:rPr>
      </w:pPr>
    </w:p>
    <w:p w:rsidR="00EC7FCA" w:rsidRPr="009C6043" w:rsidRDefault="00EC7FCA" w:rsidP="00EC7FCA">
      <w:pPr>
        <w:pStyle w:val="Sansinterligne"/>
        <w:bidi/>
        <w:rPr>
          <w:rFonts w:asciiTheme="minorBidi" w:hAnsiTheme="minorBidi"/>
          <w:color w:val="002060"/>
          <w:sz w:val="28"/>
          <w:szCs w:val="28"/>
          <w:lang w:bidi="ar-DZ"/>
        </w:rPr>
      </w:pPr>
    </w:p>
    <w:p w:rsidR="00EC7FCA" w:rsidRPr="009E260B" w:rsidRDefault="00EC7FCA" w:rsidP="00EC7FCA">
      <w:pPr>
        <w:pStyle w:val="Sansinterligne"/>
        <w:bidi/>
        <w:rPr>
          <w:rFonts w:asciiTheme="minorBidi" w:hAnsiTheme="minorBidi"/>
          <w:b/>
          <w:bCs/>
          <w:color w:val="548DD4" w:themeColor="text2" w:themeTint="99"/>
          <w:sz w:val="32"/>
          <w:szCs w:val="32"/>
          <w:u w:val="single"/>
          <w:rtl/>
        </w:rPr>
      </w:pPr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 xml:space="preserve">محور تناظر </w:t>
      </w:r>
      <w:proofErr w:type="gramStart"/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u w:val="single"/>
          <w:rtl/>
        </w:rPr>
        <w:t>شكل</w:t>
      </w:r>
      <w:r w:rsidRPr="009E260B">
        <w:rPr>
          <w:rFonts w:asciiTheme="minorBidi" w:hAnsiTheme="minorBidi" w:hint="cs"/>
          <w:b/>
          <w:bCs/>
          <w:color w:val="548DD4" w:themeColor="text2" w:themeTint="99"/>
          <w:sz w:val="32"/>
          <w:szCs w:val="32"/>
          <w:rtl/>
        </w:rPr>
        <w:t xml:space="preserve"> :</w:t>
      </w:r>
      <w:proofErr w:type="gramEnd"/>
    </w:p>
    <w:p w:rsidR="00EC7FCA" w:rsidRDefault="00EC7FCA" w:rsidP="000F5E38">
      <w:pPr>
        <w:pStyle w:val="Sansinterligne"/>
        <w:numPr>
          <w:ilvl w:val="0"/>
          <w:numId w:val="6"/>
        </w:numPr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</w:rPr>
      </w:pPr>
      <w:r w:rsidRPr="009C6043">
        <w:rPr>
          <w:rFonts w:asciiTheme="minorBidi" w:hAnsiTheme="minorBidi"/>
          <w:sz w:val="28"/>
          <w:szCs w:val="28"/>
          <w:rtl/>
        </w:rPr>
        <w:t>إذ</w:t>
      </w:r>
      <w:r>
        <w:rPr>
          <w:rFonts w:asciiTheme="minorBidi" w:hAnsiTheme="minorBidi" w:hint="cs"/>
          <w:sz w:val="28"/>
          <w:szCs w:val="28"/>
          <w:rtl/>
        </w:rPr>
        <w:t>ا كان نظير شكل ب</w:t>
      </w:r>
      <w:r w:rsidR="000F5E38">
        <w:rPr>
          <w:rFonts w:asciiTheme="minorBidi" w:hAnsiTheme="minorBidi" w:hint="cs"/>
          <w:sz w:val="28"/>
          <w:szCs w:val="28"/>
          <w:rtl/>
        </w:rPr>
        <w:t>النسبة إلى مستقيم هو الشكل نفسه</w:t>
      </w:r>
      <w:r>
        <w:rPr>
          <w:rFonts w:asciiTheme="minorBidi" w:hAnsiTheme="minorBidi" w:hint="cs"/>
          <w:sz w:val="28"/>
          <w:szCs w:val="28"/>
          <w:rtl/>
        </w:rPr>
        <w:t xml:space="preserve">، نقول </w:t>
      </w:r>
      <w:r w:rsidR="000F5E38">
        <w:rPr>
          <w:rFonts w:asciiTheme="minorBidi" w:hAnsiTheme="minorBidi" w:hint="cs"/>
          <w:sz w:val="28"/>
          <w:szCs w:val="28"/>
          <w:rtl/>
        </w:rPr>
        <w:t>إن</w:t>
      </w:r>
      <w:r>
        <w:rPr>
          <w:rFonts w:asciiTheme="minorBidi" w:hAnsiTheme="minorBidi" w:hint="cs"/>
          <w:sz w:val="28"/>
          <w:szCs w:val="28"/>
          <w:rtl/>
        </w:rPr>
        <w:t xml:space="preserve"> هذا المستقيم هو </w:t>
      </w: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 xml:space="preserve">محور </w:t>
      </w:r>
      <w:r w:rsidRPr="009E260B">
        <w:rPr>
          <w:rFonts w:asciiTheme="minorBidi" w:hAnsiTheme="minorBidi"/>
          <w:b/>
          <w:bCs/>
          <w:color w:val="00B0F0"/>
          <w:sz w:val="28"/>
          <w:szCs w:val="28"/>
          <w:rtl/>
        </w:rPr>
        <w:t>تناظر</w:t>
      </w:r>
      <w:r>
        <w:rPr>
          <w:rFonts w:asciiTheme="minorBidi" w:hAnsiTheme="minorBidi" w:hint="cs"/>
          <w:b/>
          <w:bCs/>
          <w:sz w:val="28"/>
          <w:szCs w:val="28"/>
          <w:rtl/>
        </w:rPr>
        <w:t xml:space="preserve"> </w:t>
      </w:r>
      <w:r w:rsidRPr="009E260B">
        <w:rPr>
          <w:rFonts w:asciiTheme="minorBidi" w:hAnsiTheme="minorBidi" w:hint="cs"/>
          <w:sz w:val="28"/>
          <w:szCs w:val="28"/>
          <w:rtl/>
        </w:rPr>
        <w:t>لهذا الشكل.</w:t>
      </w:r>
    </w:p>
    <w:p w:rsidR="00EC7FCA" w:rsidRPr="002730C4" w:rsidRDefault="00EC7FCA" w:rsidP="000F5E38">
      <w:pPr>
        <w:pStyle w:val="Sansinterligne"/>
        <w:numPr>
          <w:ilvl w:val="0"/>
          <w:numId w:val="6"/>
        </w:numPr>
        <w:shd w:val="clear" w:color="auto" w:fill="FDE9D9" w:themeFill="accent6" w:themeFillTint="33"/>
        <w:bidi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 w:hint="cs"/>
          <w:sz w:val="28"/>
          <w:szCs w:val="28"/>
          <w:rtl/>
        </w:rPr>
        <w:t>إذا انطبقت أجزاء من شكل</w:t>
      </w:r>
      <w:r w:rsidRPr="002730C4">
        <w:rPr>
          <w:rFonts w:asciiTheme="minorBidi" w:hAnsiTheme="minorBidi" w:hint="cs"/>
          <w:sz w:val="28"/>
          <w:szCs w:val="28"/>
          <w:rtl/>
        </w:rPr>
        <w:t xml:space="preserve"> على بعضها باس</w:t>
      </w:r>
      <w:r>
        <w:rPr>
          <w:rFonts w:asciiTheme="minorBidi" w:hAnsiTheme="minorBidi" w:hint="cs"/>
          <w:sz w:val="28"/>
          <w:szCs w:val="28"/>
          <w:rtl/>
        </w:rPr>
        <w:t>تخدام الطي من جهة واحد (</w:t>
      </w:r>
      <w:r w:rsidRPr="002730C4">
        <w:rPr>
          <w:rFonts w:asciiTheme="minorBidi" w:hAnsiTheme="minorBidi" w:hint="cs"/>
          <w:sz w:val="28"/>
          <w:szCs w:val="28"/>
          <w:rtl/>
        </w:rPr>
        <w:t>أو من أكثر من جهة</w:t>
      </w:r>
      <w:r>
        <w:rPr>
          <w:rFonts w:asciiTheme="minorBidi" w:hAnsiTheme="minorBidi" w:hint="cs"/>
          <w:sz w:val="28"/>
          <w:szCs w:val="28"/>
          <w:rtl/>
        </w:rPr>
        <w:t>)</w:t>
      </w:r>
      <w:r w:rsidRPr="002730C4">
        <w:rPr>
          <w:rFonts w:asciiTheme="minorBidi" w:hAnsiTheme="minorBidi" w:hint="cs"/>
          <w:sz w:val="28"/>
          <w:szCs w:val="28"/>
          <w:rtl/>
        </w:rPr>
        <w:t xml:space="preserve">، نقول </w:t>
      </w:r>
      <w:r w:rsidR="000F5E38" w:rsidRPr="002730C4">
        <w:rPr>
          <w:rFonts w:asciiTheme="minorBidi" w:hAnsiTheme="minorBidi" w:hint="cs"/>
          <w:sz w:val="28"/>
          <w:szCs w:val="28"/>
          <w:rtl/>
        </w:rPr>
        <w:t>إن</w:t>
      </w:r>
      <w:r w:rsidRPr="002730C4">
        <w:rPr>
          <w:rFonts w:asciiTheme="minorBidi" w:hAnsiTheme="minorBidi" w:hint="cs"/>
          <w:sz w:val="28"/>
          <w:szCs w:val="28"/>
          <w:rtl/>
        </w:rPr>
        <w:t xml:space="preserve"> </w:t>
      </w:r>
      <w:r>
        <w:rPr>
          <w:rFonts w:asciiTheme="minorBidi" w:hAnsiTheme="minorBidi" w:hint="cs"/>
          <w:sz w:val="28"/>
          <w:szCs w:val="28"/>
          <w:rtl/>
        </w:rPr>
        <w:t xml:space="preserve">هذا الشكل يقبل محور </w:t>
      </w:r>
      <w:r w:rsidR="000F5E38">
        <w:rPr>
          <w:rFonts w:asciiTheme="minorBidi" w:hAnsiTheme="minorBidi" w:hint="cs"/>
          <w:sz w:val="28"/>
          <w:szCs w:val="28"/>
          <w:rtl/>
        </w:rPr>
        <w:t xml:space="preserve">تناظر </w:t>
      </w:r>
      <w:r w:rsidR="000F5E38">
        <w:rPr>
          <w:rFonts w:asciiTheme="minorBidi" w:hAnsiTheme="minorBidi"/>
          <w:sz w:val="28"/>
          <w:szCs w:val="28"/>
          <w:rtl/>
        </w:rPr>
        <w:t>(</w:t>
      </w:r>
      <w:r>
        <w:rPr>
          <w:rFonts w:asciiTheme="minorBidi" w:hAnsiTheme="minorBidi" w:hint="cs"/>
          <w:sz w:val="28"/>
          <w:szCs w:val="28"/>
          <w:rtl/>
        </w:rPr>
        <w:t>أو يقبل أكثر من محور تناظر).</w:t>
      </w:r>
    </w:p>
    <w:p w:rsidR="00EC7FCA" w:rsidRPr="009E260B" w:rsidRDefault="00EC7FCA" w:rsidP="00EC7FCA">
      <w:pPr>
        <w:pStyle w:val="Sansinterligne"/>
        <w:numPr>
          <w:ilvl w:val="0"/>
          <w:numId w:val="6"/>
        </w:numPr>
        <w:shd w:val="clear" w:color="auto" w:fill="FDE9D9" w:themeFill="accent6" w:themeFillTint="33"/>
        <w:bidi/>
        <w:rPr>
          <w:rFonts w:asciiTheme="minorBidi" w:hAnsiTheme="minorBidi"/>
          <w:b/>
          <w:bCs/>
          <w:color w:val="00B0F0"/>
          <w:sz w:val="28"/>
          <w:szCs w:val="28"/>
          <w:rtl/>
        </w:rPr>
      </w:pP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 xml:space="preserve">التناظر المحوري يحفظ الأطوال </w:t>
      </w:r>
      <w:r w:rsidR="000F5E38"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>وقياس الزوايا</w:t>
      </w: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 xml:space="preserve"> </w:t>
      </w:r>
      <w:r w:rsidR="000F5E38"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>والمساحات والاستقامة</w:t>
      </w:r>
      <w:r w:rsidRPr="009E260B">
        <w:rPr>
          <w:rFonts w:asciiTheme="minorBidi" w:hAnsiTheme="minorBidi" w:hint="cs"/>
          <w:b/>
          <w:bCs/>
          <w:color w:val="00B0F0"/>
          <w:sz w:val="28"/>
          <w:szCs w:val="28"/>
          <w:rtl/>
        </w:rPr>
        <w:t>.</w:t>
      </w:r>
    </w:p>
    <w:p w:rsidR="00EC7FCA" w:rsidRPr="00F3060F" w:rsidRDefault="00EC7FCA" w:rsidP="00EC7FCA">
      <w:pPr>
        <w:pStyle w:val="Sansinterligne"/>
        <w:bidi/>
        <w:rPr>
          <w:rFonts w:asciiTheme="minorBidi" w:hAnsiTheme="minorBidi"/>
          <w:sz w:val="28"/>
          <w:szCs w:val="28"/>
          <w:lang w:bidi="ar-DZ"/>
        </w:rPr>
      </w:pPr>
      <w:r>
        <w:rPr>
          <w:rFonts w:asciiTheme="minorBidi" w:hAnsiTheme="minorBidi" w:hint="cs"/>
          <w:b/>
          <w:bCs/>
          <w:noProof/>
          <w:color w:val="00B050"/>
          <w:sz w:val="28"/>
          <w:szCs w:val="28"/>
          <w:u w:val="single"/>
          <w:rtl/>
          <w:lang w:eastAsia="fr-F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2179225</wp:posOffset>
            </wp:positionH>
            <wp:positionV relativeFrom="paragraph">
              <wp:posOffset>115385</wp:posOffset>
            </wp:positionV>
            <wp:extent cx="1948646" cy="879590"/>
            <wp:effectExtent l="19050" t="0" r="0" b="0"/>
            <wp:wrapNone/>
            <wp:docPr id="47" name="Image 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965" cy="8810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gramStart"/>
      <w:r w:rsidRPr="00F3060F">
        <w:rPr>
          <w:rFonts w:asciiTheme="minorBidi" w:hAnsiTheme="minorBidi" w:hint="cs"/>
          <w:b/>
          <w:bCs/>
          <w:color w:val="00B050"/>
          <w:sz w:val="28"/>
          <w:szCs w:val="28"/>
          <w:u w:val="single"/>
          <w:rtl/>
          <w:lang w:bidi="ar-DZ"/>
        </w:rPr>
        <w:t>أمثلة</w:t>
      </w:r>
      <w:r w:rsidRPr="00F3060F">
        <w:rPr>
          <w:rFonts w:asciiTheme="minorBidi" w:hAnsiTheme="minorBidi" w:hint="cs"/>
          <w:b/>
          <w:bCs/>
          <w:color w:val="00B050"/>
          <w:sz w:val="28"/>
          <w:szCs w:val="28"/>
          <w:rtl/>
          <w:lang w:bidi="ar-DZ"/>
        </w:rPr>
        <w:t xml:space="preserve"> :</w:t>
      </w:r>
      <w:proofErr w:type="gramEnd"/>
      <w:r w:rsidRPr="00F3060F">
        <w:rPr>
          <w:rFonts w:asciiTheme="minorBidi" w:hAnsiTheme="minorBidi" w:hint="cs"/>
          <w:sz w:val="28"/>
          <w:szCs w:val="28"/>
          <w:rtl/>
          <w:lang w:bidi="ar-DZ"/>
        </w:rPr>
        <w:t xml:space="preserve"> </w:t>
      </w:r>
    </w:p>
    <w:p w:rsidR="00EC7FCA" w:rsidRDefault="00EC7FCA" w:rsidP="001C2E15">
      <w:pPr>
        <w:pStyle w:val="Sansinterligne"/>
        <w:bidi/>
        <w:spacing w:after="120"/>
        <w:rPr>
          <w:rFonts w:asciiTheme="minorBidi" w:hAnsiTheme="minorBidi"/>
          <w:color w:val="002060"/>
          <w:sz w:val="28"/>
          <w:szCs w:val="28"/>
          <w:rtl/>
          <w:lang w:bidi="ar-DZ"/>
        </w:rPr>
      </w:pPr>
      <w:proofErr w:type="gramStart"/>
      <w:r w:rsidRPr="00F3060F"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الشكل </w:t>
      </w:r>
      <w:r w:rsidRPr="00F3060F">
        <w:rPr>
          <w:position w:val="-4"/>
          <w:sz w:val="28"/>
          <w:szCs w:val="28"/>
        </w:rPr>
        <w:object w:dxaOrig="260" w:dyaOrig="260">
          <v:shape id="_x0000_i1027" type="#_x0000_t75" style="width:17.25pt;height:17.25pt" o:ole="">
            <v:imagedata r:id="rId9" o:title=""/>
          </v:shape>
          <o:OLEObject Type="Embed" ProgID="Equation.DSMT4" ShapeID="_x0000_i1027" DrawAspect="Content" ObjectID="_1617296141" r:id="rId15"/>
        </w:object>
      </w:r>
      <w:r w:rsidRPr="00F3060F">
        <w:rPr>
          <w:rFonts w:hint="cs"/>
          <w:sz w:val="28"/>
          <w:szCs w:val="28"/>
          <w:rtl/>
        </w:rPr>
        <w:t xml:space="preserve"> يقبل</w:t>
      </w:r>
      <w:proofErr w:type="gramEnd"/>
      <w:r w:rsidRPr="00F3060F">
        <w:rPr>
          <w:rFonts w:hint="cs"/>
          <w:sz w:val="28"/>
          <w:szCs w:val="28"/>
          <w:rtl/>
        </w:rPr>
        <w:t xml:space="preserve"> </w:t>
      </w:r>
      <w:r w:rsidR="001C2E15" w:rsidRPr="00F3060F">
        <w:rPr>
          <w:rFonts w:hint="cs"/>
          <w:sz w:val="28"/>
          <w:szCs w:val="28"/>
          <w:rtl/>
        </w:rPr>
        <w:t>محور</w:t>
      </w:r>
      <w:r w:rsidR="001C2E15">
        <w:rPr>
          <w:rFonts w:hint="cs"/>
          <w:sz w:val="28"/>
          <w:szCs w:val="28"/>
          <w:rtl/>
        </w:rPr>
        <w:t>ا</w:t>
      </w:r>
      <w:r w:rsidR="001C2E15" w:rsidRPr="00F3060F">
        <w:rPr>
          <w:rFonts w:hint="cs"/>
          <w:sz w:val="28"/>
          <w:szCs w:val="28"/>
          <w:rtl/>
        </w:rPr>
        <w:t xml:space="preserve"> تناظر</w:t>
      </w:r>
      <w:r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 (باللون الأحمر)</w:t>
      </w:r>
    </w:p>
    <w:p w:rsidR="00EC7FCA" w:rsidRDefault="00EC7FCA" w:rsidP="00EC7FCA">
      <w:pPr>
        <w:pStyle w:val="Sansinterligne"/>
        <w:bidi/>
        <w:rPr>
          <w:sz w:val="28"/>
          <w:szCs w:val="28"/>
          <w:rtl/>
        </w:rPr>
      </w:pPr>
      <w:r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بينما </w:t>
      </w:r>
      <w:proofErr w:type="gramStart"/>
      <w:r>
        <w:rPr>
          <w:rFonts w:asciiTheme="minorBidi" w:hAnsiTheme="minorBidi" w:hint="cs"/>
          <w:color w:val="002060"/>
          <w:sz w:val="28"/>
          <w:szCs w:val="28"/>
          <w:rtl/>
          <w:lang w:bidi="ar-DZ"/>
        </w:rPr>
        <w:t xml:space="preserve">الشكل </w:t>
      </w:r>
      <w:r w:rsidRPr="00F3060F">
        <w:rPr>
          <w:position w:val="-4"/>
          <w:sz w:val="28"/>
          <w:szCs w:val="28"/>
        </w:rPr>
        <w:object w:dxaOrig="200" w:dyaOrig="260">
          <v:shape id="_x0000_i1028" type="#_x0000_t75" style="width:13.5pt;height:17.25pt" o:ole="">
            <v:imagedata r:id="rId11" o:title=""/>
          </v:shape>
          <o:OLEObject Type="Embed" ProgID="Equation.DSMT4" ShapeID="_x0000_i1028" DrawAspect="Content" ObjectID="_1617296142" r:id="rId16"/>
        </w:object>
      </w:r>
      <w:r>
        <w:rPr>
          <w:rFonts w:hint="cs"/>
          <w:sz w:val="28"/>
          <w:szCs w:val="28"/>
          <w:rtl/>
        </w:rPr>
        <w:t xml:space="preserve"> لا</w:t>
      </w:r>
      <w:proofErr w:type="gramEnd"/>
      <w:r>
        <w:rPr>
          <w:rFonts w:hint="cs"/>
          <w:sz w:val="28"/>
          <w:szCs w:val="28"/>
          <w:rtl/>
        </w:rPr>
        <w:t xml:space="preserve"> يقبل أي محور تناظر.</w:t>
      </w:r>
    </w:p>
    <w:p w:rsidR="00EC7FCA" w:rsidRDefault="00EC7FCA" w:rsidP="00EC7FCA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28"/>
          <w:szCs w:val="28"/>
          <w:u w:val="single"/>
          <w:rtl/>
        </w:rPr>
      </w:pPr>
    </w:p>
    <w:p w:rsidR="00EC7FCA" w:rsidRDefault="00EC7FCA" w:rsidP="00EC7FCA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28"/>
          <w:szCs w:val="28"/>
          <w:rtl/>
        </w:rPr>
      </w:pPr>
      <w:r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تمارين تطبيقية</w:t>
      </w:r>
      <w:r w:rsidRPr="00080EAC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 xml:space="preserve"> </w:t>
      </w:r>
      <w:r w:rsidRPr="00080EAC">
        <w:rPr>
          <w:rFonts w:hint="cs"/>
          <w:b/>
          <w:bCs/>
          <w:color w:val="548DD4" w:themeColor="text2" w:themeTint="99"/>
          <w:sz w:val="28"/>
          <w:szCs w:val="28"/>
          <w:rtl/>
        </w:rPr>
        <w:t>:</w:t>
      </w:r>
    </w:p>
    <w:p w:rsidR="00EC7FCA" w:rsidRDefault="00EC7FCA" w:rsidP="00EC7FCA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28"/>
          <w:szCs w:val="28"/>
          <w:rtl/>
        </w:rPr>
      </w:pPr>
      <w:r w:rsidRPr="00EC7FCA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تمرين 01</w:t>
      </w:r>
      <w:r>
        <w:rPr>
          <w:rFonts w:hint="cs"/>
          <w:b/>
          <w:bCs/>
          <w:color w:val="548DD4" w:themeColor="text2" w:themeTint="99"/>
          <w:sz w:val="28"/>
          <w:szCs w:val="28"/>
          <w:rtl/>
        </w:rPr>
        <w:t xml:space="preserve">: </w:t>
      </w:r>
      <w:r w:rsidRPr="0050365B">
        <w:rPr>
          <w:rFonts w:hint="cs"/>
          <w:sz w:val="28"/>
          <w:szCs w:val="28"/>
          <w:rtl/>
        </w:rPr>
        <w:t>حدد محاور تتناظر الأشكال الآتي</w:t>
      </w:r>
      <w:r>
        <w:rPr>
          <w:rFonts w:hint="cs"/>
          <w:sz w:val="28"/>
          <w:szCs w:val="28"/>
          <w:rtl/>
        </w:rPr>
        <w:t>ة</w:t>
      </w:r>
      <w:r w:rsidRPr="0050365B">
        <w:rPr>
          <w:rFonts w:hint="cs"/>
          <w:sz w:val="28"/>
          <w:szCs w:val="28"/>
          <w:rtl/>
        </w:rPr>
        <w:t xml:space="preserve"> (أذكر عددها إن أمكن ذلك):</w:t>
      </w:r>
      <w:r>
        <w:rPr>
          <w:b/>
          <w:bCs/>
          <w:color w:val="548DD4" w:themeColor="text2" w:themeTint="99"/>
          <w:sz w:val="28"/>
          <w:szCs w:val="28"/>
          <w:rtl/>
        </w:rPr>
        <w:tab/>
      </w:r>
    </w:p>
    <w:p w:rsidR="00EC7FCA" w:rsidRPr="00B60CCA" w:rsidRDefault="00EC7FCA" w:rsidP="00EC7FCA">
      <w:pPr>
        <w:pStyle w:val="Sansinterligne"/>
        <w:tabs>
          <w:tab w:val="left" w:pos="1586"/>
          <w:tab w:val="left" w:pos="1705"/>
        </w:tabs>
        <w:bidi/>
        <w:rPr>
          <w:b/>
          <w:bCs/>
          <w:color w:val="548DD4" w:themeColor="text2" w:themeTint="99"/>
          <w:sz w:val="16"/>
          <w:szCs w:val="16"/>
          <w:u w:val="single"/>
          <w:rtl/>
        </w:rPr>
      </w:pPr>
    </w:p>
    <w:p w:rsidR="00EC7FCA" w:rsidRDefault="00B60CCA" w:rsidP="00EC7FCA">
      <w:pPr>
        <w:pStyle w:val="Sansinterligne"/>
        <w:bidi/>
        <w:jc w:val="center"/>
        <w:rPr>
          <w:sz w:val="28"/>
          <w:szCs w:val="28"/>
          <w:rtl/>
        </w:rPr>
      </w:pPr>
      <w:r w:rsidRPr="00B60CCA">
        <w:rPr>
          <w:rFonts w:cs="Arial" w:hint="cs"/>
          <w:noProof/>
          <w:sz w:val="28"/>
          <w:szCs w:val="28"/>
          <w:rtl/>
          <w:lang w:eastAsia="fr-FR"/>
        </w:rPr>
        <w:drawing>
          <wp:inline distT="0" distB="0" distL="0" distR="0">
            <wp:extent cx="6034509" cy="659757"/>
            <wp:effectExtent l="19050" t="0" r="4341" b="0"/>
            <wp:docPr id="1" name="Image 1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469" cy="6598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FCA" w:rsidRDefault="00EC7FCA" w:rsidP="00EC7FCA">
      <w:pPr>
        <w:pStyle w:val="Sansinterligne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.....................................</w:t>
      </w:r>
      <w:r>
        <w:rPr>
          <w:rFonts w:hint="cs"/>
          <w:sz w:val="28"/>
          <w:szCs w:val="28"/>
          <w:rtl/>
        </w:rPr>
        <w:tab/>
        <w:t>........................................</w:t>
      </w:r>
      <w:r>
        <w:rPr>
          <w:rFonts w:hint="cs"/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ab/>
        <w:t>.....................................</w:t>
      </w:r>
    </w:p>
    <w:p w:rsidR="00EC7FCA" w:rsidRPr="00B60CCA" w:rsidRDefault="00EC7FCA" w:rsidP="00EC7FCA">
      <w:pPr>
        <w:pStyle w:val="Sansinterligne"/>
        <w:bidi/>
        <w:rPr>
          <w:b/>
          <w:bCs/>
          <w:color w:val="548DD4" w:themeColor="text2" w:themeTint="99"/>
          <w:sz w:val="16"/>
          <w:szCs w:val="16"/>
          <w:rtl/>
        </w:rPr>
      </w:pPr>
    </w:p>
    <w:p w:rsidR="00EC7FCA" w:rsidRDefault="00EC7FCA" w:rsidP="00EC7FCA">
      <w:pPr>
        <w:pStyle w:val="Sansinterligne"/>
        <w:bidi/>
        <w:rPr>
          <w:b/>
          <w:bCs/>
          <w:color w:val="548DD4" w:themeColor="text2" w:themeTint="99"/>
          <w:sz w:val="28"/>
          <w:szCs w:val="28"/>
          <w:rtl/>
        </w:rPr>
      </w:pPr>
      <w:r w:rsidRPr="00EC7FCA">
        <w:rPr>
          <w:rFonts w:hint="cs"/>
          <w:b/>
          <w:bCs/>
          <w:color w:val="548DD4" w:themeColor="text2" w:themeTint="99"/>
          <w:sz w:val="28"/>
          <w:szCs w:val="28"/>
          <w:u w:val="single"/>
          <w:rtl/>
        </w:rPr>
        <w:t>تمرين 02</w:t>
      </w:r>
      <w:r>
        <w:rPr>
          <w:rFonts w:hint="cs"/>
          <w:b/>
          <w:bCs/>
          <w:color w:val="548DD4" w:themeColor="text2" w:themeTint="99"/>
          <w:sz w:val="28"/>
          <w:szCs w:val="28"/>
          <w:rtl/>
        </w:rPr>
        <w:t xml:space="preserve">: </w:t>
      </w:r>
      <w:r>
        <w:rPr>
          <w:rFonts w:hint="cs"/>
          <w:sz w:val="28"/>
          <w:szCs w:val="28"/>
          <w:rtl/>
        </w:rPr>
        <w:t>أنشئ</w:t>
      </w:r>
      <w:r w:rsidRPr="00BE2E36">
        <w:rPr>
          <w:rFonts w:hint="cs"/>
          <w:sz w:val="28"/>
          <w:szCs w:val="28"/>
          <w:rtl/>
        </w:rPr>
        <w:t xml:space="preserve"> محاور  التناظر </w:t>
      </w:r>
      <w:r>
        <w:rPr>
          <w:rFonts w:hint="cs"/>
          <w:sz w:val="28"/>
          <w:szCs w:val="28"/>
          <w:rtl/>
        </w:rPr>
        <w:t xml:space="preserve">(إن وجدت) لكل </w:t>
      </w:r>
      <w:r w:rsidRPr="00BE2E36">
        <w:rPr>
          <w:rFonts w:hint="cs"/>
          <w:sz w:val="28"/>
          <w:szCs w:val="28"/>
          <w:rtl/>
        </w:rPr>
        <w:t>لافت</w:t>
      </w:r>
      <w:r>
        <w:rPr>
          <w:rFonts w:hint="cs"/>
          <w:sz w:val="28"/>
          <w:szCs w:val="28"/>
          <w:rtl/>
        </w:rPr>
        <w:t>ة</w:t>
      </w:r>
      <w:r w:rsidRPr="00BE2E36">
        <w:rPr>
          <w:rFonts w:hint="cs"/>
          <w:sz w:val="28"/>
          <w:szCs w:val="28"/>
          <w:rtl/>
        </w:rPr>
        <w:t xml:space="preserve"> مما ي</w:t>
      </w:r>
      <w:r>
        <w:rPr>
          <w:rFonts w:hint="cs"/>
          <w:sz w:val="28"/>
          <w:szCs w:val="28"/>
          <w:rtl/>
        </w:rPr>
        <w:t xml:space="preserve">لي </w:t>
      </w:r>
      <w:r w:rsidRPr="00BE2E36">
        <w:rPr>
          <w:rFonts w:hint="cs"/>
          <w:sz w:val="28"/>
          <w:szCs w:val="28"/>
          <w:rtl/>
        </w:rPr>
        <w:t xml:space="preserve"> </w:t>
      </w:r>
    </w:p>
    <w:p w:rsidR="00A85A71" w:rsidRPr="00EC7FCA" w:rsidRDefault="00EC7FCA" w:rsidP="00EC7FCA">
      <w:pPr>
        <w:pStyle w:val="Sansinterligne"/>
        <w:bidi/>
        <w:jc w:val="center"/>
        <w:rPr>
          <w:sz w:val="28"/>
          <w:szCs w:val="28"/>
        </w:rPr>
      </w:pPr>
      <w:r>
        <w:rPr>
          <w:rFonts w:hint="cs"/>
          <w:noProof/>
          <w:sz w:val="28"/>
          <w:szCs w:val="28"/>
          <w:lang w:eastAsia="fr-FR"/>
        </w:rPr>
        <w:drawing>
          <wp:inline distT="0" distB="0" distL="0" distR="0">
            <wp:extent cx="4296879" cy="2801073"/>
            <wp:effectExtent l="19050" t="0" r="8421" b="0"/>
            <wp:docPr id="49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6879" cy="2801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85A71" w:rsidRPr="00EC7FCA" w:rsidSect="00736E2D">
      <w:pgSz w:w="11906" w:h="16838"/>
      <w:pgMar w:top="284" w:right="424" w:bottom="28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1.25pt;height:11.25pt" o:bullet="t">
        <v:imagedata r:id="rId1" o:title="mso147"/>
      </v:shape>
    </w:pict>
  </w:numPicBullet>
  <w:abstractNum w:abstractNumId="0">
    <w:nsid w:val="12DF1AF7"/>
    <w:multiLevelType w:val="hybridMultilevel"/>
    <w:tmpl w:val="4D1A581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CE43EB"/>
    <w:multiLevelType w:val="hybridMultilevel"/>
    <w:tmpl w:val="8012CF2C"/>
    <w:lvl w:ilvl="0" w:tplc="466E7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550DF3"/>
    <w:multiLevelType w:val="hybridMultilevel"/>
    <w:tmpl w:val="444EBA8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1C1A30"/>
    <w:multiLevelType w:val="hybridMultilevel"/>
    <w:tmpl w:val="C62C25F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239160C"/>
    <w:multiLevelType w:val="hybridMultilevel"/>
    <w:tmpl w:val="1EBC6836"/>
    <w:lvl w:ilvl="0" w:tplc="466E7A1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125CF9"/>
    <w:multiLevelType w:val="hybridMultilevel"/>
    <w:tmpl w:val="26FE4246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84E08"/>
    <w:rsid w:val="000558E8"/>
    <w:rsid w:val="00080EAC"/>
    <w:rsid w:val="000E5471"/>
    <w:rsid w:val="000F5E38"/>
    <w:rsid w:val="00147947"/>
    <w:rsid w:val="001B5B06"/>
    <w:rsid w:val="001C2E15"/>
    <w:rsid w:val="002730C4"/>
    <w:rsid w:val="00292F6B"/>
    <w:rsid w:val="002D2D17"/>
    <w:rsid w:val="00380D65"/>
    <w:rsid w:val="003C5DB7"/>
    <w:rsid w:val="00402890"/>
    <w:rsid w:val="004847FD"/>
    <w:rsid w:val="00490C4D"/>
    <w:rsid w:val="004A439A"/>
    <w:rsid w:val="004B7B02"/>
    <w:rsid w:val="004C38B9"/>
    <w:rsid w:val="0050365B"/>
    <w:rsid w:val="005306E7"/>
    <w:rsid w:val="00570642"/>
    <w:rsid w:val="00596D01"/>
    <w:rsid w:val="005C146B"/>
    <w:rsid w:val="005F38F3"/>
    <w:rsid w:val="0060364D"/>
    <w:rsid w:val="006B3629"/>
    <w:rsid w:val="0072382F"/>
    <w:rsid w:val="007306D5"/>
    <w:rsid w:val="00736E2D"/>
    <w:rsid w:val="007D0257"/>
    <w:rsid w:val="007D664E"/>
    <w:rsid w:val="008072C7"/>
    <w:rsid w:val="00884E08"/>
    <w:rsid w:val="009868D3"/>
    <w:rsid w:val="009C6043"/>
    <w:rsid w:val="009E260B"/>
    <w:rsid w:val="00A108C7"/>
    <w:rsid w:val="00A363AB"/>
    <w:rsid w:val="00A85A71"/>
    <w:rsid w:val="00AF12DD"/>
    <w:rsid w:val="00B15CDF"/>
    <w:rsid w:val="00B510FB"/>
    <w:rsid w:val="00B570D5"/>
    <w:rsid w:val="00B60CCA"/>
    <w:rsid w:val="00BA66B4"/>
    <w:rsid w:val="00BC155F"/>
    <w:rsid w:val="00BE2E36"/>
    <w:rsid w:val="00BE41F5"/>
    <w:rsid w:val="00C513DD"/>
    <w:rsid w:val="00CA26C4"/>
    <w:rsid w:val="00CE2364"/>
    <w:rsid w:val="00D0001B"/>
    <w:rsid w:val="00D4796C"/>
    <w:rsid w:val="00D94A87"/>
    <w:rsid w:val="00DF40E2"/>
    <w:rsid w:val="00E313BC"/>
    <w:rsid w:val="00EC7FCA"/>
    <w:rsid w:val="00F3060F"/>
    <w:rsid w:val="00F53D34"/>
    <w:rsid w:val="00F6290E"/>
    <w:rsid w:val="00F9203A"/>
    <w:rsid w:val="00FF27A7"/>
    <w:rsid w:val="00FF6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</o:shapelayout>
  </w:shapeDefaults>
  <w:decimalSymbol w:val=","/>
  <w:listSeparator w:val=";"/>
  <w15:docId w15:val="{8845BF1C-189B-486E-B278-5CE84BE02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8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884E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884E08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A108C7"/>
    <w:pPr>
      <w:ind w:left="720"/>
      <w:contextualSpacing/>
    </w:pPr>
  </w:style>
  <w:style w:type="paragraph" w:styleId="Sansinterligne">
    <w:name w:val="No Spacing"/>
    <w:uiPriority w:val="1"/>
    <w:qFormat/>
    <w:rsid w:val="00C513DD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2730C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7.wmf"/><Relationship Id="rId5" Type="http://schemas.openxmlformats.org/officeDocument/2006/relationships/image" Target="media/image2.png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6.wmf"/><Relationship Id="rId14" Type="http://schemas.openxmlformats.org/officeDocument/2006/relationships/image" Target="media/image9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897</TotalTime>
  <Pages>2</Pages>
  <Words>327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Moumen</dc:creator>
  <cp:keywords/>
  <dc:description/>
  <cp:lastModifiedBy>Utilisateur Windows</cp:lastModifiedBy>
  <cp:revision>42</cp:revision>
  <cp:lastPrinted>2018-04-08T00:50:00Z</cp:lastPrinted>
  <dcterms:created xsi:type="dcterms:W3CDTF">2018-04-06T08:59:00Z</dcterms:created>
  <dcterms:modified xsi:type="dcterms:W3CDTF">2019-04-20T18:09:00Z</dcterms:modified>
</cp:coreProperties>
</file>