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A0" w:rsidRPr="00E62608" w:rsidRDefault="00E62608" w:rsidP="00E62608">
      <w:pPr>
        <w:jc w:val="center"/>
        <w:rPr>
          <w:rFonts w:ascii="Microsoft Sans Serif" w:hAnsi="Microsoft Sans Serif" w:cs="Microsoft Sans Serif"/>
          <w:b/>
          <w:bCs/>
          <w:color w:val="FF0000"/>
          <w:sz w:val="24"/>
          <w:szCs w:val="24"/>
          <w:u w:val="single"/>
          <w:rtl/>
          <w:lang w:bidi="ar-DZ"/>
        </w:rPr>
      </w:pPr>
      <w:r w:rsidRPr="00E62608">
        <w:rPr>
          <w:rFonts w:ascii="Microsoft Sans Serif" w:hAnsi="Microsoft Sans Serif" w:cs="Microsoft Sans Serif"/>
          <w:b/>
          <w:bCs/>
          <w:color w:val="FF0000"/>
          <w:sz w:val="24"/>
          <w:szCs w:val="24"/>
          <w:u w:val="single"/>
          <w:rtl/>
          <w:lang w:bidi="ar-DZ"/>
        </w:rPr>
        <w:t xml:space="preserve">مقترح فرض الفصل </w:t>
      </w:r>
      <w:proofErr w:type="gramStart"/>
      <w:r w:rsidRPr="00E62608">
        <w:rPr>
          <w:rFonts w:ascii="Microsoft Sans Serif" w:hAnsi="Microsoft Sans Serif" w:cs="Microsoft Sans Serif"/>
          <w:b/>
          <w:bCs/>
          <w:color w:val="FF0000"/>
          <w:sz w:val="24"/>
          <w:szCs w:val="24"/>
          <w:u w:val="single"/>
          <w:rtl/>
          <w:lang w:bidi="ar-DZ"/>
        </w:rPr>
        <w:t>الأول :</w:t>
      </w:r>
      <w:proofErr w:type="gramEnd"/>
      <w:r w:rsidRPr="00E62608">
        <w:rPr>
          <w:rFonts w:ascii="Microsoft Sans Serif" w:hAnsi="Microsoft Sans Serif" w:cs="Microsoft Sans Serif"/>
          <w:b/>
          <w:bCs/>
          <w:color w:val="FF0000"/>
          <w:sz w:val="24"/>
          <w:szCs w:val="24"/>
          <w:u w:val="single"/>
          <w:rtl/>
          <w:lang w:bidi="ar-DZ"/>
        </w:rPr>
        <w:t xml:space="preserve"> </w:t>
      </w:r>
    </w:p>
    <w:p w:rsidR="00E62608" w:rsidRDefault="00E62608" w:rsidP="00E62608">
      <w:pPr>
        <w:jc w:val="right"/>
        <w:rPr>
          <w:rFonts w:ascii="Microsoft Sans Serif" w:hAnsi="Microsoft Sans Serif" w:cs="Microsoft Sans Serif" w:hint="cs"/>
          <w:b/>
          <w:bCs/>
          <w:color w:val="FF0000"/>
          <w:sz w:val="24"/>
          <w:szCs w:val="24"/>
          <w:u w:val="single"/>
          <w:rtl/>
          <w:lang w:bidi="ar-DZ"/>
        </w:rPr>
      </w:pPr>
      <w:r>
        <w:rPr>
          <w:rFonts w:ascii="Microsoft Sans Serif" w:hAnsi="Microsoft Sans Serif" w:cs="Microsoft Sans Serif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التمرين </w:t>
      </w:r>
      <w:proofErr w:type="gramStart"/>
      <w:r>
        <w:rPr>
          <w:rFonts w:ascii="Microsoft Sans Serif" w:hAnsi="Microsoft Sans Serif" w:cs="Microsoft Sans Serif" w:hint="cs"/>
          <w:b/>
          <w:bCs/>
          <w:color w:val="FF0000"/>
          <w:sz w:val="24"/>
          <w:szCs w:val="24"/>
          <w:u w:val="single"/>
          <w:rtl/>
          <w:lang w:bidi="ar-DZ"/>
        </w:rPr>
        <w:t>الأول :</w:t>
      </w:r>
      <w:proofErr w:type="gramEnd"/>
      <w:r>
        <w:rPr>
          <w:rFonts w:ascii="Microsoft Sans Serif" w:hAnsi="Microsoft Sans Serif" w:cs="Microsoft Sans Serif" w:hint="cs"/>
          <w:b/>
          <w:bCs/>
          <w:color w:val="FF0000"/>
          <w:sz w:val="24"/>
          <w:szCs w:val="24"/>
          <w:u w:val="single"/>
          <w:rtl/>
          <w:lang w:bidi="ar-DZ"/>
        </w:rPr>
        <w:t xml:space="preserve"> </w:t>
      </w:r>
    </w:p>
    <w:p w:rsidR="00C86523" w:rsidRDefault="001F3BBB" w:rsidP="00C8652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1. </w:t>
      </w:r>
      <w:r w:rsidR="00C86523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املأ الفراغ بما يناسب : </w:t>
      </w:r>
    </w:p>
    <w:p w:rsidR="00C86523" w:rsidRPr="001F3BBB" w:rsidRDefault="00C86523" w:rsidP="001F3BBB">
      <w:pPr>
        <w:bidi/>
        <w:rPr>
          <w:rFonts w:ascii="Microsoft Sans Serif" w:eastAsiaTheme="minorEastAsia" w:hAnsi="Microsoft Sans Serif" w:cs="Microsoft Sans Serif"/>
          <w:sz w:val="24"/>
          <w:szCs w:val="24"/>
          <w:rtl/>
          <w:lang w:val="fr-FR" w:bidi="ar-D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145,1×0,1=…            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rtl/>
              <w:lang w:val="fr-FR" w:bidi="ar-DZ"/>
            </w:rPr>
            <m:t xml:space="preserve">،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      0,98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×100=…          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rtl/>
              <w:lang w:val="fr-FR" w:bidi="ar-DZ"/>
            </w:rPr>
            <m:t xml:space="preserve">،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   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…×100=98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 </m:t>
          </m:r>
        </m:oMath>
      </m:oMathPara>
    </w:p>
    <w:p w:rsidR="001F3BBB" w:rsidRPr="001F3BBB" w:rsidRDefault="001F3BBB" w:rsidP="001F3BBB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6547÷…=65470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            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rtl/>
              <w:lang w:val="fr-FR" w:bidi="ar-DZ"/>
            </w:rPr>
            <m:t xml:space="preserve">،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>… ÷100=0,78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         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rtl/>
              <w:lang w:val="fr-FR" w:bidi="ar-DZ"/>
            </w:rPr>
            <m:t>،</m:t>
          </m:r>
          <m:r>
            <m:rPr>
              <m:sty m:val="p"/>
            </m:rPr>
            <w:rPr>
              <w:rFonts w:ascii="Cambria Math" w:eastAsiaTheme="minorEastAsia" w:hAnsi="Cambria Math" w:cs="Microsoft Sans Serif"/>
              <w:sz w:val="24"/>
              <w:szCs w:val="24"/>
              <w:lang w:val="fr-FR" w:bidi="ar-DZ"/>
            </w:rPr>
            <m:t xml:space="preserve">     1451÷…=145,1 </m:t>
          </m:r>
        </m:oMath>
      </m:oMathPara>
    </w:p>
    <w:p w:rsidR="00C86523" w:rsidRDefault="001F3BBB" w:rsidP="00C8652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2. اعد رسم الجدول و أكمل الفراغ بما </w:t>
      </w:r>
      <w:proofErr w:type="gramStart"/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يناسب :</w:t>
      </w:r>
      <w:proofErr w:type="gramEnd"/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</w:t>
      </w:r>
    </w:p>
    <w:tbl>
      <w:tblPr>
        <w:tblStyle w:val="Grilledutableau"/>
        <w:tblpPr w:leftFromText="180" w:rightFromText="180" w:vertAnchor="text" w:horzAnchor="margin" w:tblpY="124"/>
        <w:bidiVisual/>
        <w:tblW w:w="9620" w:type="dxa"/>
        <w:tblLook w:val="04A0" w:firstRow="1" w:lastRow="0" w:firstColumn="1" w:lastColumn="0" w:noHBand="0" w:noVBand="1"/>
      </w:tblPr>
      <w:tblGrid>
        <w:gridCol w:w="2438"/>
        <w:gridCol w:w="2394"/>
        <w:gridCol w:w="2394"/>
        <w:gridCol w:w="2394"/>
      </w:tblGrid>
      <w:tr w:rsidR="001F3BBB" w:rsidTr="001F3BBB">
        <w:trPr>
          <w:trHeight w:val="624"/>
        </w:trPr>
        <w:tc>
          <w:tcPr>
            <w:tcW w:w="2438" w:type="dxa"/>
          </w:tcPr>
          <w:p w:rsidR="001F3BBB" w:rsidRDefault="001F3BBB" w:rsidP="001F3BBB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w:r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  <w:t xml:space="preserve">الكتابة الكسرية </w:t>
            </w:r>
          </w:p>
        </w:tc>
        <w:tc>
          <w:tcPr>
            <w:tcW w:w="2394" w:type="dxa"/>
          </w:tcPr>
          <w:p w:rsidR="001F3BBB" w:rsidRDefault="002D551D" w:rsidP="001F3BBB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  <m:t>234</m:t>
                    </m:r>
                  </m:num>
                  <m:den>
                    <m: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2394" w:type="dxa"/>
          </w:tcPr>
          <w:p w:rsidR="001F3BBB" w:rsidRDefault="002D551D" w:rsidP="002D551D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Microsoft Sans Serif"/>
                    <w:sz w:val="24"/>
                    <w:szCs w:val="24"/>
                    <w:lang w:val="fr-FR" w:bidi="ar-DZ"/>
                  </w:rPr>
                  <m:t>…+</m:t>
                </m:r>
                <m:f>
                  <m:fPr>
                    <m:ctrlP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  <m:t>78</m:t>
                    </m:r>
                  </m:num>
                  <m:den>
                    <m: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 w:cs="Microsoft Sans Serif"/>
                    <w:sz w:val="24"/>
                    <w:szCs w:val="24"/>
                    <w:lang w:val="fr-FR" w:bidi="ar-DZ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Microsoft Sans Serif"/>
                        <w:i/>
                        <w:sz w:val="24"/>
                        <w:szCs w:val="24"/>
                        <w:lang w:val="fr-FR"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Microsoft Sans Serif"/>
                        <w:sz w:val="24"/>
                        <w:szCs w:val="24"/>
                        <w:lang w:val="fr-FR" w:bidi="ar-DZ"/>
                      </w:rPr>
                      <m:t>1000</m:t>
                    </m:r>
                  </m:den>
                </m:f>
              </m:oMath>
            </m:oMathPara>
          </w:p>
        </w:tc>
        <w:tc>
          <w:tcPr>
            <w:tcW w:w="2394" w:type="dxa"/>
          </w:tcPr>
          <w:p w:rsidR="001F3BBB" w:rsidRDefault="00CE4C65" w:rsidP="00CE4C65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Microsoft Sans Serif"/>
                    <w:sz w:val="24"/>
                    <w:szCs w:val="24"/>
                    <w:lang w:val="fr-FR" w:bidi="ar-DZ"/>
                  </w:rPr>
                  <m:t>….</m:t>
                </m:r>
              </m:oMath>
            </m:oMathPara>
            <w:bookmarkStart w:id="0" w:name="_GoBack"/>
            <w:bookmarkEnd w:id="0"/>
          </w:p>
        </w:tc>
      </w:tr>
      <w:tr w:rsidR="001F3BBB" w:rsidTr="001F3BBB">
        <w:trPr>
          <w:trHeight w:val="624"/>
        </w:trPr>
        <w:tc>
          <w:tcPr>
            <w:tcW w:w="2438" w:type="dxa"/>
          </w:tcPr>
          <w:p w:rsidR="001F3BBB" w:rsidRDefault="001F3BBB" w:rsidP="001F3BBB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w:proofErr w:type="gramStart"/>
            <w:r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  <w:t>الكتابة</w:t>
            </w:r>
            <w:proofErr w:type="gramEnd"/>
            <w:r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  <w:t xml:space="preserve"> العشرية </w:t>
            </w:r>
          </w:p>
        </w:tc>
        <w:tc>
          <w:tcPr>
            <w:tcW w:w="2394" w:type="dxa"/>
          </w:tcPr>
          <w:p w:rsidR="001F3BBB" w:rsidRDefault="002D551D" w:rsidP="002D551D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Microsoft Sans Serif"/>
                    <w:sz w:val="24"/>
                    <w:szCs w:val="24"/>
                    <w:lang w:val="fr-FR" w:bidi="ar-DZ"/>
                  </w:rPr>
                  <m:t>….</m:t>
                </m:r>
              </m:oMath>
            </m:oMathPara>
          </w:p>
        </w:tc>
        <w:tc>
          <w:tcPr>
            <w:tcW w:w="2394" w:type="dxa"/>
          </w:tcPr>
          <w:p w:rsidR="001F3BBB" w:rsidRDefault="002D551D" w:rsidP="002D551D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Microsoft Sans Serif"/>
                    <w:sz w:val="24"/>
                    <w:szCs w:val="24"/>
                    <w:lang w:val="fr-FR" w:bidi="ar-DZ"/>
                  </w:rPr>
                  <m:t>9,…</m:t>
                </m:r>
              </m:oMath>
            </m:oMathPara>
          </w:p>
        </w:tc>
        <w:tc>
          <w:tcPr>
            <w:tcW w:w="2394" w:type="dxa"/>
          </w:tcPr>
          <w:p w:rsidR="001F3BBB" w:rsidRDefault="002D551D" w:rsidP="002D551D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Microsoft Sans Serif"/>
                    <w:sz w:val="24"/>
                    <w:szCs w:val="24"/>
                    <w:lang w:val="fr-FR" w:bidi="ar-DZ"/>
                  </w:rPr>
                  <m:t>0,864</m:t>
                </m:r>
              </m:oMath>
            </m:oMathPara>
          </w:p>
          <w:p w:rsidR="002D551D" w:rsidRPr="002D551D" w:rsidRDefault="002D551D" w:rsidP="002D551D">
            <w:pPr>
              <w:bidi/>
              <w:rPr>
                <w:rFonts w:ascii="Microsoft Sans Serif" w:eastAsiaTheme="minorEastAsia" w:hAnsi="Microsoft Sans Serif" w:cs="Microsoft Sans Serif" w:hint="cs"/>
                <w:sz w:val="24"/>
                <w:szCs w:val="24"/>
                <w:rtl/>
                <w:lang w:val="fr-FR" w:bidi="ar-DZ"/>
              </w:rPr>
            </w:pPr>
          </w:p>
        </w:tc>
      </w:tr>
    </w:tbl>
    <w:p w:rsidR="001F3BBB" w:rsidRDefault="001F3BBB" w:rsidP="001F3BBB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</w:p>
    <w:p w:rsidR="00C86523" w:rsidRDefault="00C86523" w:rsidP="00C8652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b/>
          <w:bCs/>
          <w:color w:val="FF0000"/>
          <w:sz w:val="24"/>
          <w:szCs w:val="24"/>
          <w:u w:val="single"/>
          <w:rtl/>
          <w:lang w:val="fr-FR" w:bidi="ar-DZ"/>
        </w:rPr>
        <w:t xml:space="preserve">التمرين </w:t>
      </w:r>
      <w:proofErr w:type="gramStart"/>
      <w:r>
        <w:rPr>
          <w:rFonts w:ascii="Microsoft Sans Serif" w:eastAsiaTheme="minorEastAsia" w:hAnsi="Microsoft Sans Serif" w:cs="Microsoft Sans Serif" w:hint="cs"/>
          <w:b/>
          <w:bCs/>
          <w:color w:val="FF0000"/>
          <w:sz w:val="24"/>
          <w:szCs w:val="24"/>
          <w:u w:val="single"/>
          <w:rtl/>
          <w:lang w:val="fr-FR" w:bidi="ar-DZ"/>
        </w:rPr>
        <w:t>الثاني :</w:t>
      </w:r>
      <w:proofErr w:type="gramEnd"/>
      <w:r>
        <w:rPr>
          <w:rFonts w:ascii="Microsoft Sans Serif" w:eastAsiaTheme="minorEastAsia" w:hAnsi="Microsoft Sans Serif" w:cs="Microsoft Sans Serif" w:hint="cs"/>
          <w:b/>
          <w:bCs/>
          <w:color w:val="FF0000"/>
          <w:sz w:val="24"/>
          <w:szCs w:val="24"/>
          <w:u w:val="single"/>
          <w:rtl/>
          <w:lang w:val="fr-FR" w:bidi="ar-DZ"/>
        </w:rPr>
        <w:t xml:space="preserve"> </w:t>
      </w:r>
    </w:p>
    <w:p w:rsidR="00C86523" w:rsidRDefault="00C86523" w:rsidP="00C8652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hAnsi="Microsoft Sans Serif" w:cs="Microsoft Sans Serif" w:hint="cs"/>
          <w:sz w:val="24"/>
          <w:szCs w:val="24"/>
          <w:rtl/>
          <w:lang w:bidi="ar-DZ"/>
        </w:rPr>
        <w:t>في احدى المكتبات ،تم بيع 10 حقائب مدرسية بسعر</w:t>
      </w:r>
      <m:oMath>
        <m:r>
          <w:rPr>
            <w:rFonts w:ascii="Cambria Math" w:hAnsi="Cambria Math" w:cs="Microsoft Sans Serif" w:hint="cs"/>
            <w:sz w:val="24"/>
            <w:szCs w:val="24"/>
            <w:rtl/>
            <w:lang w:bidi="ar-DZ"/>
          </w:rPr>
          <m:t xml:space="preserve"> </m:t>
        </m:r>
        <m:r>
          <w:rPr>
            <w:rFonts w:ascii="Cambria Math" w:hAnsi="Cambria Math" w:cs="Microsoft Sans Serif"/>
            <w:sz w:val="24"/>
            <w:szCs w:val="24"/>
            <w:lang w:bidi="ar-DZ"/>
          </w:rPr>
          <m:t>2850</m:t>
        </m:r>
        <m:r>
          <w:rPr>
            <w:rFonts w:ascii="Cambria Math" w:hAnsi="Cambria Math" w:cs="Microsoft Sans Serif" w:hint="cs"/>
            <w:sz w:val="24"/>
            <w:szCs w:val="24"/>
            <w:rtl/>
            <w:lang w:bidi="ar-DZ"/>
          </w:rPr>
          <m:t>8،</m:t>
        </m:r>
        <m:r>
          <w:rPr>
            <w:rFonts w:ascii="Cambria Math" w:hAnsi="Cambria Math" w:cs="Microsoft Sans Serif"/>
            <w:sz w:val="24"/>
            <w:szCs w:val="24"/>
            <w:lang w:bidi="ar-DZ"/>
          </w:rPr>
          <m:t>DA</m:t>
        </m:r>
      </m:oMath>
      <w:r>
        <w:rPr>
          <w:rFonts w:ascii="Microsoft Sans Serif" w:hAnsi="Microsoft Sans Serif" w:cs="Microsoft Sans Serif" w:hint="cs"/>
          <w:sz w:val="24"/>
          <w:szCs w:val="24"/>
          <w:rtl/>
          <w:lang w:bidi="ar-DZ"/>
        </w:rPr>
        <w:t xml:space="preserve"> </w:t>
      </w:r>
      <w:r>
        <w:rPr>
          <w:rFonts w:ascii="Microsoft Sans Serif" w:hAnsi="Microsoft Sans Serif" w:cs="Microsoft Sans Serif" w:hint="cs"/>
          <w:sz w:val="24"/>
          <w:szCs w:val="24"/>
          <w:rtl/>
          <w:lang w:val="fr-FR" w:bidi="ar-DZ"/>
        </w:rPr>
        <w:t xml:space="preserve">لكل حقيبة ، بينما تم بيع 5 مجموعات من الأقلام الملونة بسعر </w:t>
      </w:r>
      <m:oMath>
        <m:r>
          <w:rPr>
            <w:rFonts w:ascii="Cambria Math" w:hAnsi="Cambria Math" w:cs="Microsoft Sans Serif"/>
            <w:sz w:val="24"/>
            <w:szCs w:val="24"/>
            <w:lang w:val="fr-FR" w:bidi="ar-DZ"/>
          </w:rPr>
          <m:t>280DA</m:t>
        </m:r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للمجموعة الواحدة ، كما تم ارجاع حقيبة واحدة </w:t>
      </w:r>
      <w:r w:rsidR="002D551D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للبائع </w:t>
      </w: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بسبب عيب فيها واسترجاع ثمنها .</w:t>
      </w:r>
    </w:p>
    <w:p w:rsidR="00C86523" w:rsidRDefault="00C86523" w:rsidP="00C8652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1. أحسب المبلغ الكلي ل 10 حقائب .</w:t>
      </w:r>
    </w:p>
    <w:p w:rsidR="00C86523" w:rsidRDefault="00C86523" w:rsidP="00C8652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2. </w:t>
      </w:r>
      <w:proofErr w:type="spellStart"/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ماهو</w:t>
      </w:r>
      <w:proofErr w:type="spellEnd"/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ثمن الحقائب المباعة بعد ارجاع المال الى صاحبه .</w:t>
      </w:r>
    </w:p>
    <w:p w:rsidR="00C86523" w:rsidRDefault="00C86523" w:rsidP="00C8652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3. أ</w:t>
      </w:r>
      <w:r w:rsidR="002D551D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حسب المبلغ النهائي لكل المبيعات</w:t>
      </w: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.</w:t>
      </w:r>
    </w:p>
    <w:p w:rsidR="00C86523" w:rsidRDefault="00C86523" w:rsidP="002D551D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4. أعط </w:t>
      </w:r>
      <w:r w:rsidRPr="002D551D">
        <w:rPr>
          <w:rFonts w:ascii="Microsoft Sans Serif" w:eastAsiaTheme="minorEastAsia" w:hAnsi="Microsoft Sans Serif" w:cs="Microsoft Sans Serif" w:hint="cs"/>
          <w:b/>
          <w:bCs/>
          <w:sz w:val="24"/>
          <w:szCs w:val="24"/>
          <w:u w:val="single"/>
          <w:rtl/>
          <w:lang w:val="fr-FR" w:bidi="ar-DZ"/>
        </w:rPr>
        <w:t>رتبة مقدار مجموع</w:t>
      </w: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المبيعات</w:t>
      </w: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.</w:t>
      </w:r>
    </w:p>
    <w:p w:rsidR="001F3BBB" w:rsidRDefault="001F3BBB" w:rsidP="001F3BBB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</w:p>
    <w:p w:rsidR="001F3BBB" w:rsidRDefault="001F3BBB" w:rsidP="002D551D">
      <w:pPr>
        <w:bidi/>
        <w:rPr>
          <w:rFonts w:ascii="Microsoft Sans Serif" w:eastAsiaTheme="minorEastAsia" w:hAnsi="Microsoft Sans Serif" w:cs="Microsoft Sans Serif" w:hint="cs"/>
          <w:b/>
          <w:bCs/>
          <w:color w:val="FF0000"/>
          <w:sz w:val="24"/>
          <w:szCs w:val="24"/>
          <w:u w:val="single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b/>
          <w:bCs/>
          <w:color w:val="FF0000"/>
          <w:sz w:val="24"/>
          <w:szCs w:val="24"/>
          <w:u w:val="single"/>
          <w:rtl/>
          <w:lang w:val="fr-FR" w:bidi="ar-DZ"/>
        </w:rPr>
        <w:t xml:space="preserve">التمرين </w:t>
      </w:r>
      <w:proofErr w:type="gramStart"/>
      <w:r>
        <w:rPr>
          <w:rFonts w:ascii="Microsoft Sans Serif" w:eastAsiaTheme="minorEastAsia" w:hAnsi="Microsoft Sans Serif" w:cs="Microsoft Sans Serif" w:hint="cs"/>
          <w:b/>
          <w:bCs/>
          <w:color w:val="FF0000"/>
          <w:sz w:val="24"/>
          <w:szCs w:val="24"/>
          <w:u w:val="single"/>
          <w:rtl/>
          <w:lang w:val="fr-FR" w:bidi="ar-DZ"/>
        </w:rPr>
        <w:t>الثالث :</w:t>
      </w:r>
      <w:proofErr w:type="gramEnd"/>
      <w:r>
        <w:rPr>
          <w:rFonts w:ascii="Microsoft Sans Serif" w:eastAsiaTheme="minorEastAsia" w:hAnsi="Microsoft Sans Serif" w:cs="Microsoft Sans Serif" w:hint="cs"/>
          <w:b/>
          <w:bCs/>
          <w:color w:val="FF0000"/>
          <w:sz w:val="24"/>
          <w:szCs w:val="24"/>
          <w:u w:val="single"/>
          <w:rtl/>
          <w:lang w:val="fr-FR" w:bidi="ar-DZ"/>
        </w:rPr>
        <w:t xml:space="preserve"> </w:t>
      </w:r>
    </w:p>
    <w:p w:rsidR="002D551D" w:rsidRDefault="00984F4B" w:rsidP="002D551D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1. </w:t>
      </w:r>
      <w:r w:rsidR="002D551D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أرسم قطعة مستقيمة </w:t>
      </w:r>
      <m:oMath>
        <m:r>
          <w:rPr>
            <w:rFonts w:ascii="Cambria Math" w:eastAsiaTheme="minorEastAsia" w:hAnsi="Cambria Math" w:cs="Microsoft Sans Serif"/>
            <w:sz w:val="24"/>
            <w:szCs w:val="24"/>
            <w:lang w:val="fr-FR" w:bidi="ar-DZ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LU" w:bidi="ar-DZ"/>
              </w:rPr>
              <m:t>MN</m:t>
            </m:r>
          </m:e>
        </m:d>
      </m:oMath>
      <w:proofErr w:type="gramStart"/>
      <w:r w:rsidR="002D551D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طولها </w:t>
      </w:r>
      <m:oMath>
        <m:r>
          <w:rPr>
            <w:rFonts w:ascii="Cambria Math" w:eastAsiaTheme="minorEastAsia" w:hAnsi="Cambria Math" w:cs="Microsoft Sans Serif"/>
            <w:sz w:val="24"/>
            <w:szCs w:val="24"/>
            <w:lang w:val="fr-FR" w:bidi="ar-DZ"/>
          </w:rPr>
          <m:t>.</m:t>
        </m:r>
        <w:proofErr w:type="gramEnd"/>
        <m:r>
          <w:rPr>
            <w:rFonts w:ascii="Cambria Math" w:eastAsiaTheme="minorEastAsia" w:hAnsi="Cambria Math" w:cs="Microsoft Sans Serif"/>
            <w:sz w:val="24"/>
            <w:szCs w:val="24"/>
            <w:lang w:val="fr-FR" w:bidi="ar-DZ"/>
          </w:rPr>
          <m:t>6,5 cm</m:t>
        </m:r>
      </m:oMath>
    </w:p>
    <w:p w:rsidR="00984F4B" w:rsidRDefault="00984F4B" w:rsidP="00984F4B">
      <w:pPr>
        <w:bidi/>
        <w:rPr>
          <w:rFonts w:ascii="Microsoft Sans Serif" w:eastAsiaTheme="minorEastAsia" w:hAnsi="Microsoft Sans Serif" w:cs="Microsoft Sans Serif"/>
          <w:sz w:val="24"/>
          <w:szCs w:val="24"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2. أرسم </w:t>
      </w:r>
      <w:proofErr w:type="gramStart"/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مستقيم </w:t>
      </w:r>
      <m:oMath>
        <m:d>
          <m:dPr>
            <m:ctrlPr>
              <w:rPr>
                <w:rFonts w:ascii="Cambria Math" w:eastAsiaTheme="minorEastAsia" w:hAnsi="Cambria Math" w:cs="Microsoft Sans Serif"/>
                <w:i/>
                <w:sz w:val="24"/>
                <w:szCs w:val="24"/>
                <w:lang w:val="fr-LU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LU" w:bidi="ar-DZ"/>
              </w:rPr>
              <m:t/>
            </m:r>
            <w:proofErr w:type="gramEnd"/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LU" w:bidi="ar-DZ"/>
              </w:rPr>
              <m:t/>
            </m:r>
          </m:e>
        </m:d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عمودي على </w:t>
      </w:r>
      <m:oMath>
        <m:r>
          <m:rPr>
            <m:sty m:val="p"/>
          </m:rPr>
          <w:rPr>
            <w:rFonts w:ascii="Cambria Math" w:eastAsiaTheme="minorEastAsia" w:hAnsi="Cambria Math" w:cs="Microsoft Sans Serif"/>
            <w:sz w:val="24"/>
            <w:szCs w:val="24"/>
            <w:lang w:val="fr-FR" w:bidi="ar-DZ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LU" w:bidi="ar-DZ"/>
              </w:rPr>
              <m:t>MN</m:t>
            </m:r>
          </m:e>
        </m:d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في المنتصف </w:t>
      </w:r>
      <m:oMath>
        <m:r>
          <w:rPr>
            <w:rFonts w:ascii="Cambria Math" w:eastAsiaTheme="minorEastAsia" w:hAnsi="Cambria Math" w:cs="Microsoft Sans Serif"/>
            <w:sz w:val="24"/>
            <w:szCs w:val="24"/>
            <w:lang w:val="fr-FR" w:bidi="ar-DZ"/>
          </w:rPr>
          <m:t>O</m:t>
        </m:r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.</w:t>
      </w:r>
    </w:p>
    <w:p w:rsidR="00984F4B" w:rsidRDefault="00984F4B" w:rsidP="00D11D7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3. عين نقطة</w:t>
      </w:r>
      <m:oMath>
        <m:r>
          <w:rPr>
            <w:rFonts w:ascii="Cambria Math" w:eastAsiaTheme="minorEastAsia" w:hAnsi="Cambria Math" w:cs="Microsoft Sans Serif" w:hint="cs"/>
            <w:sz w:val="24"/>
            <w:szCs w:val="24"/>
            <w:rtl/>
            <w:lang w:val="fr-FR" w:bidi="ar-DZ"/>
          </w:rPr>
          <m:t xml:space="preserve"> </m:t>
        </m:r>
        <m:r>
          <w:rPr>
            <w:rFonts w:ascii="Cambria Math" w:eastAsiaTheme="minorEastAsia" w:hAnsi="Cambria Math" w:cs="Microsoft Sans Serif"/>
            <w:sz w:val="24"/>
            <w:szCs w:val="24"/>
            <w:lang w:val="fr-LU" w:bidi="ar-DZ"/>
          </w:rPr>
          <m:t>A</m:t>
        </m:r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</w:t>
      </w:r>
      <w:proofErr w:type="gramStart"/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من </w:t>
      </w:r>
      <m:oMath>
        <m:d>
          <m:dPr>
            <m:ctrlP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  <m:t/>
            </m:r>
            <w:proofErr w:type="gramEnd"/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  <m:t/>
            </m:r>
          </m:e>
        </m:d>
        <m:r>
          <w:rPr>
            <w:rFonts w:ascii="Cambria Math" w:eastAsiaTheme="minorEastAsia" w:hAnsi="Cambria Math" w:cs="Microsoft Sans Serif"/>
            <w:sz w:val="24"/>
            <w:szCs w:val="24"/>
            <w:lang w:val="fr-FR" w:bidi="ar-DZ"/>
          </w:rPr>
          <m:t> </m:t>
        </m:r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ثم أرسم مستقيم </w:t>
      </w:r>
      <m:oMath>
        <m:d>
          <m:dPr>
            <m:ctrlP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  <m:t>∆</m:t>
            </m:r>
          </m:e>
        </m:d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 </w:t>
      </w:r>
      <w:r w:rsidR="00D11D73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يوازي </w:t>
      </w:r>
      <m:oMath>
        <m:d>
          <m:dPr>
            <m:ctrlP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LU" w:bidi="ar-DZ"/>
              </w:rPr>
              <m:t>MN</m:t>
            </m:r>
          </m:e>
        </m:d>
      </m:oMath>
      <w:r w:rsidR="00D11D73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و يشمل </w:t>
      </w:r>
      <m:oMath>
        <m:r>
          <w:rPr>
            <w:rFonts w:ascii="Cambria Math" w:eastAsiaTheme="minorEastAsia" w:hAnsi="Cambria Math" w:cs="Microsoft Sans Serif"/>
            <w:sz w:val="24"/>
            <w:szCs w:val="24"/>
            <w:lang w:val="fr-FR" w:bidi="ar-DZ"/>
          </w:rPr>
          <m:t>A </m:t>
        </m:r>
      </m:oMath>
      <w:r w:rsidR="00D11D73"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. </w:t>
      </w:r>
    </w:p>
    <w:p w:rsidR="00D11D73" w:rsidRPr="00D11D73" w:rsidRDefault="00D11D73" w:rsidP="00D11D73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4. ماذا يمكن أن نقول </w:t>
      </w:r>
      <w:proofErr w:type="gramStart"/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 xml:space="preserve">عن </w:t>
      </w:r>
      <m:oMath>
        <m:d>
          <m:dPr>
            <m:ctrlP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LU" w:bidi="ar-DZ"/>
              </w:rPr>
              <m:t/>
            </m:r>
            <w:proofErr w:type="gramEnd"/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LU" w:bidi="ar-DZ"/>
              </w:rPr>
              <m:t/>
            </m:r>
          </m:e>
        </m:d>
        <m:r>
          <m:rPr>
            <m:sty m:val="p"/>
          </m:rPr>
          <w:rPr>
            <w:rFonts w:ascii="Cambria Math" w:eastAsiaTheme="minorEastAsia" w:hAnsi="Cambria Math" w:cs="Microsoft Sans Serif"/>
            <w:sz w:val="24"/>
            <w:szCs w:val="24"/>
            <w:rtl/>
            <w:lang w:val="fr-FR" w:bidi="ar-DZ"/>
          </w:rPr>
          <m:t xml:space="preserve">و </m:t>
        </m:r>
        <m:d>
          <m:dPr>
            <m:ctrlP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</m:ctrlPr>
          </m:dPr>
          <m:e>
            <m:r>
              <w:rPr>
                <w:rFonts w:ascii="Cambria Math" w:eastAsiaTheme="minorEastAsia" w:hAnsi="Cambria Math" w:cs="Microsoft Sans Serif"/>
                <w:sz w:val="24"/>
                <w:szCs w:val="24"/>
                <w:lang w:val="fr-FR" w:bidi="ar-DZ"/>
              </w:rPr>
              <m:t>∆</m:t>
            </m:r>
          </m:e>
        </m:d>
      </m:oMath>
      <w:r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  <w:t>؟</w:t>
      </w:r>
    </w:p>
    <w:p w:rsidR="00984F4B" w:rsidRPr="00984F4B" w:rsidRDefault="00984F4B" w:rsidP="00984F4B">
      <w:pPr>
        <w:bidi/>
        <w:rPr>
          <w:rFonts w:ascii="Microsoft Sans Serif" w:eastAsiaTheme="minorEastAsia" w:hAnsi="Microsoft Sans Serif" w:cs="Microsoft Sans Serif" w:hint="cs"/>
          <w:sz w:val="24"/>
          <w:szCs w:val="24"/>
          <w:rtl/>
          <w:lang w:val="fr-FR" w:bidi="ar-DZ"/>
        </w:rPr>
      </w:pPr>
    </w:p>
    <w:p w:rsidR="002D551D" w:rsidRPr="00D11D73" w:rsidRDefault="002D551D" w:rsidP="002D551D">
      <w:pPr>
        <w:bidi/>
        <w:rPr>
          <w:rFonts w:ascii="Microsoft Sans Serif" w:eastAsiaTheme="minorEastAsia" w:hAnsi="Microsoft Sans Serif" w:cs="Microsoft Sans Serif"/>
          <w:sz w:val="24"/>
          <w:szCs w:val="24"/>
          <w:lang w:val="fr-LU" w:bidi="ar-DZ"/>
        </w:rPr>
      </w:pPr>
    </w:p>
    <w:sectPr w:rsidR="002D551D" w:rsidRPr="00D11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08"/>
    <w:rsid w:val="001F3BBB"/>
    <w:rsid w:val="002D551D"/>
    <w:rsid w:val="00984F4B"/>
    <w:rsid w:val="00A461B0"/>
    <w:rsid w:val="00C86523"/>
    <w:rsid w:val="00CE4C65"/>
    <w:rsid w:val="00D11D73"/>
    <w:rsid w:val="00D14FA0"/>
    <w:rsid w:val="00E6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60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62608"/>
    <w:rPr>
      <w:color w:val="808080"/>
    </w:rPr>
  </w:style>
  <w:style w:type="table" w:styleId="Grilledutableau">
    <w:name w:val="Table Grid"/>
    <w:basedOn w:val="TableauNormal"/>
    <w:uiPriority w:val="59"/>
    <w:rsid w:val="001F3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62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260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62608"/>
    <w:rPr>
      <w:color w:val="808080"/>
    </w:rPr>
  </w:style>
  <w:style w:type="table" w:styleId="Grilledutableau">
    <w:name w:val="Table Grid"/>
    <w:basedOn w:val="TableauNormal"/>
    <w:uiPriority w:val="59"/>
    <w:rsid w:val="001F3B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2024-11-08T15:40:00Z</cp:lastPrinted>
  <dcterms:created xsi:type="dcterms:W3CDTF">2024-11-08T14:42:00Z</dcterms:created>
  <dcterms:modified xsi:type="dcterms:W3CDTF">2024-11-08T15:40:00Z</dcterms:modified>
</cp:coreProperties>
</file>