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8F" w:rsidRDefault="0045373F">
      <w:r>
        <w:rPr>
          <w:noProof/>
          <w:lang w:val="fr-FR" w:eastAsia="fr-FR"/>
        </w:rPr>
        <w:pict>
          <v:roundrect id="_x0000_s1041" style="position:absolute;margin-left:624.6pt;margin-top:0;width:146.25pt;height:23.25pt;z-index:251670528" arcsize="10923f" fillcolor="white [3201]" strokecolor="#4bacc6 [3208]" strokeweight="2pt">
            <v:stroke linestyle="thickThin"/>
            <v:shadow color="#868686"/>
            <v:textbox>
              <w:txbxContent>
                <w:p w:rsidR="0067443D" w:rsidRPr="00535AFB" w:rsidRDefault="0067443D" w:rsidP="0067443D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متوسطة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عبد الحميد ابن باديس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39" style="position:absolute;margin-left:.65pt;margin-top:0;width:146.25pt;height:23.25pt;z-index:251668480" arcsize="10923f" fillcolor="white [3201]" strokecolor="#4bacc6 [3208]" strokeweight="2pt">
            <v:stroke linestyle="thickThin"/>
            <v:shadow color="#868686"/>
            <v:textbox style="mso-next-textbox:#_x0000_s1039">
              <w:txbxContent>
                <w:p w:rsidR="0067443D" w:rsidRPr="00535AFB" w:rsidRDefault="0067443D" w:rsidP="0067443D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أسـتاذ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بلحـــوســين ميـــــلود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7" type="#_x0000_t21" style="position:absolute;margin-left:290.85pt;margin-top:0;width:189.2pt;height:32.85pt;z-index:25166745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7443D" w:rsidRPr="0067443D" w:rsidRDefault="0067443D" w:rsidP="00363E97">
                  <w:pPr>
                    <w:tabs>
                      <w:tab w:val="left" w:pos="9738"/>
                    </w:tabs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</w:pPr>
                  <w:r w:rsidRPr="0067443D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  <w:t xml:space="preserve">مذكرة </w:t>
                  </w:r>
                  <w:r w:rsidR="00BF1F1E">
                    <w:rPr>
                      <w:rFonts w:ascii="Microsoft Uighur" w:hAnsi="Microsoft Uighur" w:cs="Microsoft Uighur" w:hint="cs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  <w:t>المعالجة</w:t>
                  </w:r>
                  <w:r w:rsidRPr="0067443D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  <w:t xml:space="preserve"> رقم </w:t>
                  </w:r>
                  <w:r w:rsidRPr="0067443D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lang w:val="fr-FR" w:bidi="ar-DZ"/>
                    </w:rPr>
                    <w:t>:</w:t>
                  </w:r>
                  <w:r w:rsidRPr="0067443D">
                    <w:rPr>
                      <w:rFonts w:ascii="Microsoft Uighur" w:hAnsi="Microsoft Uighur" w:cs="Microsoft Uighur"/>
                      <w:b/>
                      <w:bCs/>
                      <w:color w:val="0000FF"/>
                      <w:sz w:val="36"/>
                      <w:szCs w:val="36"/>
                      <w:rtl/>
                      <w:lang w:val="fr-FR" w:bidi="ar-DZ"/>
                    </w:rPr>
                    <w:t xml:space="preserve"> </w:t>
                  </w:r>
                  <w:r w:rsidR="00363E97">
                    <w:rPr>
                      <w:rFonts w:ascii="Microsoft Uighur" w:hAnsi="Microsoft Uighur" w:cs="Microsoft Uighur" w:hint="cs"/>
                      <w:b/>
                      <w:bCs/>
                      <w:color w:val="0000FF"/>
                      <w:sz w:val="36"/>
                      <w:szCs w:val="36"/>
                      <w:rtl/>
                      <w:lang w:val="fr-FR" w:bidi="ar-DZ"/>
                    </w:rPr>
                    <w:t>........</w:t>
                  </w:r>
                </w:p>
                <w:p w:rsidR="0067443D" w:rsidRPr="001569CE" w:rsidRDefault="0067443D" w:rsidP="0067443D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45EEC" w:rsidRDefault="0045373F">
      <w:r>
        <w:rPr>
          <w:noProof/>
          <w:lang w:val="fr-FR" w:eastAsia="fr-FR"/>
        </w:rPr>
        <w:pict>
          <v:roundrect id="_x0000_s1040" style="position:absolute;margin-left:.65pt;margin-top:13.05pt;width:118.5pt;height:25.5pt;z-index:251669504" arcsize="10923f" fillcolor="white [3201]" strokecolor="#f79646 [3209]" strokeweight="1pt">
            <v:stroke dashstyle="dash"/>
            <v:shadow color="#868686"/>
            <v:textbox style="mso-next-textbox:#_x0000_s1040">
              <w:txbxContent>
                <w:p w:rsidR="0067443D" w:rsidRPr="00535AFB" w:rsidRDefault="0067443D" w:rsidP="00363E97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مســـتوى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363E97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مــتـوسط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44" style="position:absolute;margin-left:170.9pt;margin-top:16.2pt;width:118.5pt;height:25.5pt;z-index:251673600" arcsize="10923f" fillcolor="white [3201]" strokecolor="#f79646 [3209]" strokeweight="1pt">
            <v:stroke dashstyle="dash"/>
            <v:shadow color="#868686"/>
            <v:textbox style="mso-next-textbox:#_x0000_s1044">
              <w:txbxContent>
                <w:p w:rsidR="0067443D" w:rsidRPr="00535AFB" w:rsidRDefault="0067443D" w:rsidP="0067443D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الوسائل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................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42" style="position:absolute;margin-left:652.35pt;margin-top:14.4pt;width:118.5pt;height:25.5pt;z-index:251671552" arcsize="10923f" fillcolor="white [3201]" strokecolor="#f79646 [3209]" strokeweight="1pt">
            <v:stroke dashstyle="dash"/>
            <v:shadow color="#868686"/>
            <v:textbox style="mso-next-textbox:#_x0000_s1042">
              <w:txbxContent>
                <w:p w:rsidR="0067443D" w:rsidRPr="00535AFB" w:rsidRDefault="0067443D" w:rsidP="00515161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51516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شهر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515161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...................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43" style="position:absolute;margin-left:483.85pt;margin-top:14.85pt;width:118.5pt;height:25.5pt;z-index:251672576" arcsize="10923f" fillcolor="white [3201]" strokecolor="#f79646 [3209]" strokeweight="1pt">
            <v:stroke dashstyle="dash"/>
            <v:shadow color="#868686"/>
            <v:textbox style="mso-next-textbox:#_x0000_s1043">
              <w:txbxContent>
                <w:p w:rsidR="0067443D" w:rsidRPr="001569CE" w:rsidRDefault="0067443D" w:rsidP="0067443D">
                  <w:pPr>
                    <w:tabs>
                      <w:tab w:val="left" w:pos="9738"/>
                    </w:tabs>
                    <w:bidi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تاريخ</w:t>
                  </w: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1569CE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..../..../.....</w:t>
                  </w:r>
                </w:p>
                <w:p w:rsidR="0067443D" w:rsidRDefault="0067443D" w:rsidP="0067443D"/>
              </w:txbxContent>
            </v:textbox>
          </v:roundrect>
        </w:pict>
      </w:r>
    </w:p>
    <w:p w:rsidR="00145EEC" w:rsidRDefault="00F7633A">
      <w:r>
        <w:rPr>
          <w:noProof/>
          <w:lang w:val="fr-FR" w:eastAsia="fr-FR"/>
        </w:rPr>
        <w:pict>
          <v:roundrect id="_x0000_s1056" style="position:absolute;margin-left:137.2pt;margin-top:22.2pt;width:496.15pt;height:24.2pt;z-index:251674624" arcsize="10923f" fillcolor="white [3201]" strokecolor="#f79646 [3209]" strokeweight="1pt">
            <v:stroke dashstyle="dash"/>
            <v:shadow color="#868686"/>
            <v:textbox style="mso-next-textbox:#_x0000_s1056">
              <w:txbxContent>
                <w:p w:rsidR="00363E97" w:rsidRPr="00887725" w:rsidRDefault="00363E97" w:rsidP="00363E97">
                  <w:pPr>
                    <w:tabs>
                      <w:tab w:val="left" w:pos="9738"/>
                    </w:tabs>
                    <w:bidi/>
                    <w:rPr>
                      <w:rFonts w:ascii="Microsoft Uighur" w:hAnsi="Microsoft Uighur" w:cs="Microsoft Uighur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الكفاءات المستهدفة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887725">
                    <w:rPr>
                      <w:rFonts w:ascii="Microsoft Uighur" w:hAnsi="Microsoft Uighur" w:cs="Microsoft Uighur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..............................................................................................................</w:t>
                  </w:r>
                  <w:r w:rsidR="00887725">
                    <w:rPr>
                      <w:rFonts w:ascii="Microsoft Uighur" w:hAnsi="Microsoft Uighur" w:cs="Microsoft Uighur"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..............................................................................</w:t>
                  </w:r>
                  <w:bookmarkStart w:id="0" w:name="_GoBack"/>
                  <w:bookmarkEnd w:id="0"/>
                  <w:r w:rsidRPr="00887725">
                    <w:rPr>
                      <w:rFonts w:ascii="Microsoft Uighur" w:hAnsi="Microsoft Uighur" w:cs="Microsoft Uighur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........</w:t>
                  </w:r>
                </w:p>
                <w:p w:rsidR="00363E97" w:rsidRDefault="00363E97" w:rsidP="00363E97"/>
              </w:txbxContent>
            </v:textbox>
          </v:roundrect>
        </w:pict>
      </w:r>
    </w:p>
    <w:p w:rsidR="00F7633A" w:rsidRDefault="00F7633A" w:rsidP="004779EC">
      <w:pPr>
        <w:jc w:val="right"/>
        <w:rPr>
          <w:rtl/>
        </w:rPr>
      </w:pPr>
    </w:p>
    <w:p w:rsidR="001A523A" w:rsidRPr="00F7633A" w:rsidRDefault="00F7633A" w:rsidP="00F7633A">
      <w:pPr>
        <w:tabs>
          <w:tab w:val="left" w:pos="14525"/>
        </w:tabs>
        <w:rPr>
          <w:sz w:val="2"/>
          <w:szCs w:val="2"/>
        </w:rPr>
      </w:pPr>
      <w:r w:rsidRPr="00F7633A">
        <w:rPr>
          <w:sz w:val="2"/>
          <w:szCs w:val="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7"/>
        <w:gridCol w:w="617"/>
        <w:gridCol w:w="635"/>
        <w:gridCol w:w="704"/>
        <w:gridCol w:w="812"/>
        <w:gridCol w:w="3686"/>
        <w:gridCol w:w="707"/>
      </w:tblGrid>
      <w:tr w:rsidR="00A96C4B" w:rsidRPr="00BF1F1E" w:rsidTr="004779EC">
        <w:trPr>
          <w:trHeight w:val="191"/>
          <w:jc w:val="center"/>
        </w:trPr>
        <w:tc>
          <w:tcPr>
            <w:tcW w:w="6217" w:type="dxa"/>
            <w:vMerge w:val="restart"/>
            <w:vAlign w:val="center"/>
          </w:tcPr>
          <w:p w:rsidR="00A96C4B" w:rsidRPr="00BF1F1E" w:rsidRDefault="00AC0FE1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مؤشرات الكفاءة (لكل تمرين)</w:t>
            </w:r>
          </w:p>
        </w:tc>
        <w:tc>
          <w:tcPr>
            <w:tcW w:w="1721" w:type="dxa"/>
            <w:gridSpan w:val="3"/>
            <w:tcBorders>
              <w:bottom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النتائج</w:t>
            </w:r>
          </w:p>
        </w:tc>
        <w:tc>
          <w:tcPr>
            <w:tcW w:w="812" w:type="dxa"/>
            <w:vMerge w:val="restart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 w:rsidRPr="00BF1F1E"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</w:rPr>
              <w:t>القسم</w:t>
            </w:r>
          </w:p>
        </w:tc>
        <w:tc>
          <w:tcPr>
            <w:tcW w:w="3686" w:type="dxa"/>
            <w:vMerge w:val="restart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 w:rsidRPr="00BF1F1E"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</w:rPr>
              <w:t>الاسم و اللقب</w:t>
            </w:r>
          </w:p>
        </w:tc>
        <w:tc>
          <w:tcPr>
            <w:tcW w:w="707" w:type="dxa"/>
            <w:vMerge w:val="restart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 w:rsidRPr="00BF1F1E"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</w:rPr>
              <w:t>الرقم</w:t>
            </w:r>
          </w:p>
        </w:tc>
      </w:tr>
      <w:tr w:rsidR="00A96C4B" w:rsidRPr="00BF1F1E" w:rsidTr="004779EC">
        <w:trPr>
          <w:trHeight w:val="217"/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5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96C4B" w:rsidRDefault="00F7633A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غ.م</w:t>
            </w:r>
          </w:p>
        </w:tc>
        <w:tc>
          <w:tcPr>
            <w:tcW w:w="50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96C4B" w:rsidRDefault="00F7633A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م.ج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96C4B" w:rsidRPr="00A96C4B" w:rsidRDefault="00F7633A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  <w:lang w:val="fr-FR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  <w:lang w:val="fr-FR"/>
              </w:rPr>
              <w:t>م</w:t>
            </w:r>
          </w:p>
        </w:tc>
        <w:tc>
          <w:tcPr>
            <w:tcW w:w="812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686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70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  <w:rtl/>
              </w:rPr>
            </w:pP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 w:val="restart"/>
            <w:vAlign w:val="center"/>
          </w:tcPr>
          <w:p w:rsidR="00AC0FE1" w:rsidRDefault="00AC0FE1" w:rsidP="00AC0FE1">
            <w:pPr>
              <w:spacing w:before="240" w:line="480" w:lineRule="auto"/>
              <w:jc w:val="center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.........................................................................................</w:t>
            </w:r>
          </w:p>
          <w:p w:rsidR="00AC0FE1" w:rsidRDefault="00AC0FE1" w:rsidP="00AC0FE1">
            <w:pPr>
              <w:spacing w:line="480" w:lineRule="auto"/>
              <w:jc w:val="center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.........................................................................................</w:t>
            </w:r>
          </w:p>
          <w:p w:rsidR="00AC0FE1" w:rsidRDefault="00AC0FE1" w:rsidP="00AC0FE1">
            <w:pPr>
              <w:spacing w:line="480" w:lineRule="auto"/>
              <w:jc w:val="center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.........................................................................................</w:t>
            </w:r>
          </w:p>
          <w:p w:rsidR="00AC0FE1" w:rsidRDefault="00AC0FE1" w:rsidP="00AC0FE1">
            <w:pPr>
              <w:spacing w:line="480" w:lineRule="auto"/>
              <w:jc w:val="center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.........................................................................................</w:t>
            </w:r>
          </w:p>
          <w:p w:rsidR="00AC0FE1" w:rsidRDefault="00AC0FE1" w:rsidP="00AC0FE1">
            <w:pPr>
              <w:spacing w:line="480" w:lineRule="auto"/>
              <w:jc w:val="center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.........................................................................................</w:t>
            </w:r>
          </w:p>
          <w:p w:rsidR="00AC0FE1" w:rsidRPr="00AC0FE1" w:rsidRDefault="00AC0FE1" w:rsidP="00AC0FE1">
            <w:pPr>
              <w:spacing w:line="480" w:lineRule="auto"/>
              <w:jc w:val="center"/>
              <w:rPr>
                <w:rFonts w:ascii="Microsoft Uighur" w:hAnsi="Microsoft Uighur" w:cs="Microsoft Uighur"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.........................................................................................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01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02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03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04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05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06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07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08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09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10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11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12</w:t>
            </w:r>
          </w:p>
        </w:tc>
      </w:tr>
      <w:tr w:rsidR="00A96C4B" w:rsidRPr="00BF1F1E" w:rsidTr="004779EC">
        <w:trPr>
          <w:jc w:val="center"/>
        </w:trPr>
        <w:tc>
          <w:tcPr>
            <w:tcW w:w="6217" w:type="dxa"/>
            <w:vMerge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812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3686" w:type="dxa"/>
            <w:vAlign w:val="center"/>
          </w:tcPr>
          <w:p w:rsidR="00A96C4B" w:rsidRPr="00BF1F1E" w:rsidRDefault="00A96C4B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  <w:vAlign w:val="center"/>
          </w:tcPr>
          <w:p w:rsidR="00A96C4B" w:rsidRPr="00BF1F1E" w:rsidRDefault="004779EC" w:rsidP="004779EC">
            <w:pPr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  <w:r>
              <w:rPr>
                <w:rFonts w:ascii="Microsoft Uighur" w:hAnsi="Microsoft Uighur" w:cs="Microsoft Uighur" w:hint="cs"/>
                <w:b/>
                <w:bCs/>
                <w:sz w:val="40"/>
                <w:szCs w:val="40"/>
                <w:rtl/>
              </w:rPr>
              <w:t>13</w:t>
            </w:r>
          </w:p>
        </w:tc>
      </w:tr>
    </w:tbl>
    <w:p w:rsidR="00F7633A" w:rsidRDefault="00F7633A" w:rsidP="00F7633A">
      <w:pPr>
        <w:spacing w:after="0"/>
        <w:jc w:val="right"/>
        <w:rPr>
          <w:rtl/>
          <w:lang w:val="fr-FR"/>
        </w:rPr>
      </w:pPr>
    </w:p>
    <w:p w:rsidR="001A523A" w:rsidRPr="00F7633A" w:rsidRDefault="00C720A7" w:rsidP="00F7633A">
      <w:pPr>
        <w:spacing w:after="0"/>
        <w:jc w:val="right"/>
        <w:rPr>
          <w:rFonts w:ascii="Microsoft Uighur" w:hAnsi="Microsoft Uighur" w:cs="Microsoft Uighur"/>
          <w:b/>
          <w:bCs/>
          <w:color w:val="7030A0"/>
          <w:sz w:val="36"/>
          <w:szCs w:val="36"/>
          <w:rtl/>
        </w:rPr>
      </w:pPr>
      <w:r w:rsidRPr="00F7633A">
        <w:rPr>
          <w:rFonts w:ascii="Microsoft Uighur" w:hAnsi="Microsoft Uighur" w:cs="Microsoft Uighur"/>
          <w:b/>
          <w:bCs/>
          <w:color w:val="7030A0"/>
          <w:sz w:val="36"/>
          <w:szCs w:val="36"/>
          <w:rtl/>
        </w:rPr>
        <w:t>ا</w:t>
      </w:r>
      <w:r w:rsidR="00F7633A" w:rsidRPr="00F7633A">
        <w:rPr>
          <w:rFonts w:ascii="Microsoft Uighur" w:hAnsi="Microsoft Uighur" w:cs="Microsoft Uighur" w:hint="cs"/>
          <w:b/>
          <w:bCs/>
          <w:color w:val="7030A0"/>
          <w:sz w:val="36"/>
          <w:szCs w:val="36"/>
          <w:rtl/>
        </w:rPr>
        <w:t>لا</w:t>
      </w:r>
      <w:r w:rsidR="00F7633A" w:rsidRPr="00F7633A">
        <w:rPr>
          <w:rFonts w:ascii="Microsoft Uighur" w:hAnsi="Microsoft Uighur" w:cs="Microsoft Uighur"/>
          <w:b/>
          <w:bCs/>
          <w:color w:val="7030A0"/>
          <w:sz w:val="36"/>
          <w:szCs w:val="36"/>
          <w:rtl/>
        </w:rPr>
        <w:t>جراءات المت</w:t>
      </w:r>
      <w:r w:rsidR="00F7633A" w:rsidRPr="00F7633A">
        <w:rPr>
          <w:rFonts w:ascii="Microsoft Uighur" w:hAnsi="Microsoft Uighur" w:cs="Microsoft Uighur" w:hint="cs"/>
          <w:b/>
          <w:bCs/>
          <w:color w:val="7030A0"/>
          <w:sz w:val="36"/>
          <w:szCs w:val="36"/>
          <w:rtl/>
        </w:rPr>
        <w:t>خ</w:t>
      </w:r>
      <w:r w:rsidRPr="00F7633A">
        <w:rPr>
          <w:rFonts w:ascii="Microsoft Uighur" w:hAnsi="Microsoft Uighur" w:cs="Microsoft Uighur"/>
          <w:b/>
          <w:bCs/>
          <w:color w:val="7030A0"/>
          <w:sz w:val="36"/>
          <w:szCs w:val="36"/>
          <w:rtl/>
        </w:rPr>
        <w:t>ذة :</w:t>
      </w:r>
    </w:p>
    <w:p w:rsidR="00C720A7" w:rsidRPr="00F7633A" w:rsidRDefault="00AC0FE1" w:rsidP="00F7633A">
      <w:pPr>
        <w:spacing w:after="0" w:line="240" w:lineRule="auto"/>
        <w:jc w:val="right"/>
        <w:rPr>
          <w:rFonts w:ascii="Microsoft Uighur" w:hAnsi="Microsoft Uighur" w:cs="Microsoft Uighur"/>
          <w:sz w:val="30"/>
          <w:szCs w:val="30"/>
          <w:rtl/>
        </w:rPr>
      </w:pPr>
      <w:r>
        <w:rPr>
          <w:rFonts w:ascii="Microsoft Uighur" w:hAnsi="Microsoft Uighur" w:cs="Microsoft Uighur" w:hint="cs"/>
          <w:b/>
          <w:bCs/>
          <w:sz w:val="32"/>
          <w:szCs w:val="32"/>
          <w:u w:val="single"/>
          <w:rtl/>
        </w:rPr>
        <w:t>غير متحكم</w:t>
      </w:r>
      <w:r w:rsidR="00F7633A">
        <w:rPr>
          <w:rFonts w:ascii="Microsoft Uighur" w:hAnsi="Microsoft Uighur" w:cs="Microsoft Uighur" w:hint="cs"/>
          <w:sz w:val="30"/>
          <w:szCs w:val="30"/>
          <w:rtl/>
        </w:rPr>
        <w:t xml:space="preserve"> </w:t>
      </w:r>
      <w:r w:rsidR="00C720A7" w:rsidRPr="00F7633A">
        <w:rPr>
          <w:rFonts w:ascii="Microsoft Uighur" w:hAnsi="Microsoft Uighur" w:cs="Microsoft Uighur"/>
          <w:sz w:val="30"/>
          <w:szCs w:val="30"/>
          <w:rtl/>
        </w:rPr>
        <w:t>اعادة الاستدعاء</w:t>
      </w:r>
    </w:p>
    <w:p w:rsidR="00C720A7" w:rsidRPr="00F7633A" w:rsidRDefault="00AC0FE1" w:rsidP="00F7633A">
      <w:pPr>
        <w:spacing w:after="0" w:line="240" w:lineRule="auto"/>
        <w:jc w:val="right"/>
        <w:rPr>
          <w:rFonts w:ascii="Microsoft Uighur" w:hAnsi="Microsoft Uighur" w:cs="Microsoft Uighur"/>
          <w:sz w:val="30"/>
          <w:szCs w:val="30"/>
          <w:rtl/>
        </w:rPr>
      </w:pPr>
      <w:r>
        <w:rPr>
          <w:rFonts w:ascii="Microsoft Uighur" w:hAnsi="Microsoft Uighur" w:cs="Microsoft Uighur" w:hint="cs"/>
          <w:b/>
          <w:bCs/>
          <w:sz w:val="30"/>
          <w:szCs w:val="30"/>
          <w:u w:val="single"/>
          <w:rtl/>
        </w:rPr>
        <w:t>متحكم فيها جزئي</w:t>
      </w:r>
      <w:r w:rsidR="00F7633A" w:rsidRPr="00F7633A">
        <w:rPr>
          <w:rFonts w:ascii="Microsoft Uighur" w:hAnsi="Microsoft Uighur" w:cs="Microsoft Uighur" w:hint="cs"/>
          <w:b/>
          <w:bCs/>
          <w:sz w:val="30"/>
          <w:szCs w:val="30"/>
          <w:u w:val="single"/>
          <w:rtl/>
        </w:rPr>
        <w:t xml:space="preserve">ا </w:t>
      </w:r>
      <w:r w:rsidR="00C720A7" w:rsidRPr="00F7633A">
        <w:rPr>
          <w:rFonts w:ascii="Microsoft Uighur" w:hAnsi="Microsoft Uighur" w:cs="Microsoft Uighur"/>
          <w:sz w:val="30"/>
          <w:szCs w:val="30"/>
          <w:rtl/>
        </w:rPr>
        <w:t>اعادة معالجة الكفاءة بوضعيات أكثر تحفيزا</w:t>
      </w:r>
    </w:p>
    <w:p w:rsidR="00145EEC" w:rsidRPr="00F7633A" w:rsidRDefault="00AC0FE1" w:rsidP="00F7633A">
      <w:pPr>
        <w:spacing w:after="0" w:line="240" w:lineRule="auto"/>
        <w:jc w:val="right"/>
        <w:rPr>
          <w:rFonts w:ascii="Microsoft Uighur" w:hAnsi="Microsoft Uighur" w:cs="Microsoft Uighur"/>
          <w:sz w:val="30"/>
          <w:szCs w:val="30"/>
        </w:rPr>
      </w:pPr>
      <w:r>
        <w:rPr>
          <w:rFonts w:ascii="Microsoft Uighur" w:hAnsi="Microsoft Uighur" w:cs="Microsoft Uighur" w:hint="cs"/>
          <w:b/>
          <w:bCs/>
          <w:sz w:val="30"/>
          <w:szCs w:val="30"/>
          <w:u w:val="single"/>
          <w:rtl/>
        </w:rPr>
        <w:t>متحكم</w:t>
      </w:r>
      <w:r w:rsidR="00F7633A">
        <w:rPr>
          <w:rFonts w:ascii="Microsoft Uighur" w:hAnsi="Microsoft Uighur" w:cs="Microsoft Uighur" w:hint="cs"/>
          <w:sz w:val="30"/>
          <w:szCs w:val="30"/>
          <w:rtl/>
        </w:rPr>
        <w:t xml:space="preserve">  </w:t>
      </w:r>
      <w:r w:rsidR="00C720A7" w:rsidRPr="00F7633A">
        <w:rPr>
          <w:rFonts w:ascii="Microsoft Uighur" w:hAnsi="Microsoft Uighur" w:cs="Microsoft Uighur"/>
          <w:sz w:val="30"/>
          <w:szCs w:val="30"/>
          <w:rtl/>
        </w:rPr>
        <w:t>لا توجد أية اجراءات لأن كل الكفاءات المستهدفة تحققت</w:t>
      </w:r>
    </w:p>
    <w:sectPr w:rsidR="00145EEC" w:rsidRPr="00F7633A" w:rsidSect="00515161">
      <w:pgSz w:w="16838" w:h="11906" w:orient="landscape"/>
      <w:pgMar w:top="567" w:right="678" w:bottom="56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73F" w:rsidRDefault="0045373F" w:rsidP="00403832">
      <w:pPr>
        <w:spacing w:after="0" w:line="240" w:lineRule="auto"/>
      </w:pPr>
      <w:r>
        <w:separator/>
      </w:r>
    </w:p>
  </w:endnote>
  <w:endnote w:type="continuationSeparator" w:id="0">
    <w:p w:rsidR="0045373F" w:rsidRDefault="0045373F" w:rsidP="0040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73F" w:rsidRDefault="0045373F" w:rsidP="00403832">
      <w:pPr>
        <w:spacing w:after="0" w:line="240" w:lineRule="auto"/>
      </w:pPr>
      <w:r>
        <w:separator/>
      </w:r>
    </w:p>
  </w:footnote>
  <w:footnote w:type="continuationSeparator" w:id="0">
    <w:p w:rsidR="0045373F" w:rsidRDefault="0045373F" w:rsidP="0040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70F"/>
    <w:multiLevelType w:val="hybridMultilevel"/>
    <w:tmpl w:val="99D866AC"/>
    <w:lvl w:ilvl="0" w:tplc="F33CC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5A37"/>
    <w:multiLevelType w:val="hybridMultilevel"/>
    <w:tmpl w:val="518CFFE0"/>
    <w:lvl w:ilvl="0" w:tplc="040C0009">
      <w:start w:val="1"/>
      <w:numFmt w:val="bullet"/>
      <w:lvlText w:val=""/>
      <w:lvlJc w:val="left"/>
      <w:pPr>
        <w:ind w:left="12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7FD1378F"/>
    <w:multiLevelType w:val="hybridMultilevel"/>
    <w:tmpl w:val="11403B80"/>
    <w:lvl w:ilvl="0" w:tplc="CE1CA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5AA"/>
    <w:rsid w:val="000203DC"/>
    <w:rsid w:val="000861A8"/>
    <w:rsid w:val="000B51EF"/>
    <w:rsid w:val="000F0F47"/>
    <w:rsid w:val="00131202"/>
    <w:rsid w:val="00141FE9"/>
    <w:rsid w:val="00145EEC"/>
    <w:rsid w:val="001A523A"/>
    <w:rsid w:val="001A5D55"/>
    <w:rsid w:val="001C2695"/>
    <w:rsid w:val="001D5F77"/>
    <w:rsid w:val="002403A9"/>
    <w:rsid w:val="002661FE"/>
    <w:rsid w:val="00292276"/>
    <w:rsid w:val="00294DCE"/>
    <w:rsid w:val="002C1A30"/>
    <w:rsid w:val="0036235A"/>
    <w:rsid w:val="00363E97"/>
    <w:rsid w:val="003705AA"/>
    <w:rsid w:val="003B3344"/>
    <w:rsid w:val="00403832"/>
    <w:rsid w:val="0045373F"/>
    <w:rsid w:val="00472192"/>
    <w:rsid w:val="004779EC"/>
    <w:rsid w:val="0048609F"/>
    <w:rsid w:val="004C44A5"/>
    <w:rsid w:val="004F11D3"/>
    <w:rsid w:val="004F52B8"/>
    <w:rsid w:val="00515161"/>
    <w:rsid w:val="005F2B82"/>
    <w:rsid w:val="00604DDC"/>
    <w:rsid w:val="00637B7B"/>
    <w:rsid w:val="00660923"/>
    <w:rsid w:val="0067443D"/>
    <w:rsid w:val="00696CA9"/>
    <w:rsid w:val="006C53F6"/>
    <w:rsid w:val="006F5DAD"/>
    <w:rsid w:val="0078665C"/>
    <w:rsid w:val="007E520D"/>
    <w:rsid w:val="008267F3"/>
    <w:rsid w:val="0087672A"/>
    <w:rsid w:val="00887725"/>
    <w:rsid w:val="008E0A7F"/>
    <w:rsid w:val="008E50F0"/>
    <w:rsid w:val="008F7762"/>
    <w:rsid w:val="009356C5"/>
    <w:rsid w:val="00980B8F"/>
    <w:rsid w:val="009D5630"/>
    <w:rsid w:val="009E0521"/>
    <w:rsid w:val="00A37293"/>
    <w:rsid w:val="00A96C4B"/>
    <w:rsid w:val="00AB4D3D"/>
    <w:rsid w:val="00AC0FE1"/>
    <w:rsid w:val="00B31C38"/>
    <w:rsid w:val="00BF1F1E"/>
    <w:rsid w:val="00C148D4"/>
    <w:rsid w:val="00C6530D"/>
    <w:rsid w:val="00C720A7"/>
    <w:rsid w:val="00CB1DA4"/>
    <w:rsid w:val="00D342AC"/>
    <w:rsid w:val="00D71AAF"/>
    <w:rsid w:val="00E14D2D"/>
    <w:rsid w:val="00E3682A"/>
    <w:rsid w:val="00EB0F1C"/>
    <w:rsid w:val="00EB7D60"/>
    <w:rsid w:val="00EC12C1"/>
    <w:rsid w:val="00F136F2"/>
    <w:rsid w:val="00F227AD"/>
    <w:rsid w:val="00F3574D"/>
    <w:rsid w:val="00F7633A"/>
    <w:rsid w:val="00F95D20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docId w15:val="{C5C18EC9-4115-4B6A-B17A-8D524B94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LU" w:eastAsia="fr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5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C653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09F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038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32"/>
  </w:style>
  <w:style w:type="paragraph" w:styleId="Footer">
    <w:name w:val="footer"/>
    <w:basedOn w:val="Normal"/>
    <w:link w:val="FooterChar"/>
    <w:uiPriority w:val="99"/>
    <w:unhideWhenUsed/>
    <w:rsid w:val="004038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623A0-113F-4DDB-B152-7E242DD1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</dc:creator>
  <cp:keywords/>
  <dc:description/>
  <cp:lastModifiedBy>belmiloud.93@hotmail.fr</cp:lastModifiedBy>
  <cp:revision>36</cp:revision>
  <cp:lastPrinted>2018-02-17T18:13:00Z</cp:lastPrinted>
  <dcterms:created xsi:type="dcterms:W3CDTF">2016-09-16T16:48:00Z</dcterms:created>
  <dcterms:modified xsi:type="dcterms:W3CDTF">2018-10-13T14:40:00Z</dcterms:modified>
</cp:coreProperties>
</file>