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B0" w:rsidRDefault="001208B0" w:rsidP="001208B0">
      <w:pPr>
        <w:bidi/>
        <w:spacing w:after="0" w:line="240" w:lineRule="auto"/>
        <w:jc w:val="center"/>
        <w:rPr>
          <w:b/>
          <w:bCs/>
          <w:sz w:val="36"/>
          <w:szCs w:val="36"/>
          <w:u w:val="single"/>
          <w:rtl/>
          <w:lang w:bidi="ar-DZ"/>
        </w:rPr>
      </w:pPr>
    </w:p>
    <w:p w:rsidR="001208B0" w:rsidRPr="003C67CA" w:rsidRDefault="001208B0" w:rsidP="001208B0">
      <w:pPr>
        <w:bidi/>
        <w:spacing w:line="240" w:lineRule="auto"/>
        <w:jc w:val="center"/>
        <w:rPr>
          <w:rFonts w:cs="Khalid Art bold"/>
          <w:b/>
          <w:bCs/>
          <w:sz w:val="36"/>
          <w:szCs w:val="36"/>
          <w:u w:val="single"/>
          <w:rtl/>
          <w:lang w:bidi="ar-DZ"/>
        </w:rPr>
      </w:pPr>
      <w:r w:rsidRPr="003C67CA">
        <w:rPr>
          <w:rFonts w:cs="Khalid Art bold" w:hint="cs"/>
          <w:b/>
          <w:bCs/>
          <w:sz w:val="36"/>
          <w:szCs w:val="36"/>
          <w:u w:val="single"/>
          <w:rtl/>
          <w:lang w:bidi="ar-DZ"/>
        </w:rPr>
        <w:t>مذكرة تسيير حصة تعليمية/تعلمية</w:t>
      </w:r>
    </w:p>
    <w:tbl>
      <w:tblPr>
        <w:tblStyle w:val="Grilleclaire-Accent5"/>
        <w:bidiVisual/>
        <w:tblW w:w="11058" w:type="dxa"/>
        <w:tblInd w:w="-982" w:type="dxa"/>
        <w:tblLook w:val="0400" w:firstRow="0" w:lastRow="0" w:firstColumn="0" w:lastColumn="0" w:noHBand="0" w:noVBand="1"/>
      </w:tblPr>
      <w:tblGrid>
        <w:gridCol w:w="4111"/>
        <w:gridCol w:w="2183"/>
        <w:gridCol w:w="2920"/>
        <w:gridCol w:w="1844"/>
      </w:tblGrid>
      <w:tr w:rsidR="001208B0" w:rsidRPr="003C67CA" w:rsidTr="003C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tcW w:w="4111" w:type="dxa"/>
          </w:tcPr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الأستاذ</w:t>
            </w:r>
            <w:r w:rsidRPr="003C67CA">
              <w:rPr>
                <w:rFonts w:ascii="Simplified Arabic" w:hAnsi="Simplified Arabic" w:cs="Khalid Art bold" w:hint="cs"/>
                <w:b/>
                <w:bCs/>
                <w:sz w:val="28"/>
                <w:szCs w:val="28"/>
                <w:rtl/>
                <w:lang w:bidi="ar-DZ"/>
              </w:rPr>
              <w:t>(ة)</w:t>
            </w: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:</w:t>
            </w:r>
          </w:p>
        </w:tc>
        <w:tc>
          <w:tcPr>
            <w:tcW w:w="6947" w:type="dxa"/>
            <w:gridSpan w:val="3"/>
          </w:tcPr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المستوى:</w:t>
            </w:r>
          </w:p>
        </w:tc>
      </w:tr>
      <w:tr w:rsidR="001208B0" w:rsidRPr="003C67CA" w:rsidTr="003C6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9"/>
        </w:trPr>
        <w:tc>
          <w:tcPr>
            <w:tcW w:w="4111" w:type="dxa"/>
          </w:tcPr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الميدان :</w:t>
            </w:r>
          </w:p>
        </w:tc>
        <w:tc>
          <w:tcPr>
            <w:tcW w:w="5103" w:type="dxa"/>
            <w:gridSpan w:val="2"/>
          </w:tcPr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المقطع :</w:t>
            </w:r>
          </w:p>
        </w:tc>
        <w:tc>
          <w:tcPr>
            <w:tcW w:w="1844" w:type="dxa"/>
          </w:tcPr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مذكرة</w:t>
            </w:r>
            <w:proofErr w:type="gramEnd"/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 xml:space="preserve"> رقم:</w:t>
            </w:r>
          </w:p>
        </w:tc>
      </w:tr>
      <w:tr w:rsidR="001208B0" w:rsidRPr="003C67CA" w:rsidTr="003C6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0"/>
        </w:trPr>
        <w:tc>
          <w:tcPr>
            <w:tcW w:w="6294" w:type="dxa"/>
            <w:gridSpan w:val="2"/>
          </w:tcPr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المورد</w:t>
            </w:r>
            <w:proofErr w:type="gramEnd"/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 xml:space="preserve"> المعرفي</w:t>
            </w:r>
            <w:r w:rsidRPr="003C67CA">
              <w:rPr>
                <w:rFonts w:ascii="Simplified Arabic" w:hAnsi="Simplified Arabic" w:cs="Khalid Art bold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bookmarkStart w:id="0" w:name="_GoBack"/>
            <w:bookmarkEnd w:id="0"/>
          </w:p>
        </w:tc>
        <w:tc>
          <w:tcPr>
            <w:tcW w:w="4764" w:type="dxa"/>
            <w:gridSpan w:val="2"/>
          </w:tcPr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الوسائل</w:t>
            </w:r>
            <w:proofErr w:type="gramEnd"/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 xml:space="preserve"> التعليمية:</w:t>
            </w:r>
          </w:p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208B0" w:rsidRPr="003C67CA" w:rsidTr="003C67C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20"/>
        </w:trPr>
        <w:tc>
          <w:tcPr>
            <w:tcW w:w="6294" w:type="dxa"/>
            <w:gridSpan w:val="2"/>
          </w:tcPr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lang w:bidi="ar-DZ"/>
              </w:rPr>
            </w:pPr>
            <w:proofErr w:type="gramStart"/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الكفاءة</w:t>
            </w:r>
            <w:proofErr w:type="gramEnd"/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 xml:space="preserve"> المستهدفة: </w:t>
            </w:r>
          </w:p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764" w:type="dxa"/>
            <w:gridSpan w:val="2"/>
          </w:tcPr>
          <w:p w:rsidR="001208B0" w:rsidRPr="003C67CA" w:rsidRDefault="001208B0" w:rsidP="002F1533">
            <w:pPr>
              <w:bidi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 xml:space="preserve">المراجع: </w:t>
            </w:r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المنهاج, </w:t>
            </w:r>
            <w:proofErr w:type="gramStart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>الوثيقة</w:t>
            </w:r>
            <w:proofErr w:type="gramEnd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 المرافقة, دليل الأستاذ, الكتاب المدرسي</w:t>
            </w: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</w:tc>
      </w:tr>
    </w:tbl>
    <w:p w:rsidR="001208B0" w:rsidRPr="003C67CA" w:rsidRDefault="001208B0" w:rsidP="001208B0">
      <w:pPr>
        <w:bidi/>
        <w:spacing w:after="0"/>
        <w:rPr>
          <w:rFonts w:cs="Khalid Art bold"/>
          <w:b/>
          <w:bCs/>
          <w:sz w:val="24"/>
          <w:szCs w:val="24"/>
          <w:rtl/>
          <w:lang w:bidi="ar-DZ"/>
        </w:rPr>
      </w:pPr>
    </w:p>
    <w:tbl>
      <w:tblPr>
        <w:tblStyle w:val="Grilleclaire-Accent5"/>
        <w:bidiVisual/>
        <w:tblW w:w="11340" w:type="dxa"/>
        <w:tblInd w:w="-1124" w:type="dxa"/>
        <w:tblLook w:val="06A0" w:firstRow="1" w:lastRow="0" w:firstColumn="1" w:lastColumn="0" w:noHBand="1" w:noVBand="1"/>
      </w:tblPr>
      <w:tblGrid>
        <w:gridCol w:w="1295"/>
        <w:gridCol w:w="850"/>
        <w:gridCol w:w="7777"/>
        <w:gridCol w:w="1418"/>
      </w:tblGrid>
      <w:tr w:rsidR="003C67CA" w:rsidRPr="003C67CA" w:rsidTr="003C6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shd w:val="clear" w:color="auto" w:fill="DAEEF3" w:themeFill="accent5" w:themeFillTint="33"/>
          </w:tcPr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  <w:proofErr w:type="gramStart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>مراحل</w:t>
            </w:r>
            <w:proofErr w:type="gramEnd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 الدرس</w:t>
            </w:r>
          </w:p>
        </w:tc>
        <w:tc>
          <w:tcPr>
            <w:tcW w:w="851" w:type="dxa"/>
            <w:shd w:val="clear" w:color="auto" w:fill="DAEEF3" w:themeFill="accent5" w:themeFillTint="33"/>
          </w:tcPr>
          <w:p w:rsidR="001208B0" w:rsidRPr="003C67CA" w:rsidRDefault="001208B0" w:rsidP="002F15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>الزمن</w:t>
            </w:r>
          </w:p>
        </w:tc>
        <w:tc>
          <w:tcPr>
            <w:tcW w:w="7796" w:type="dxa"/>
            <w:shd w:val="clear" w:color="auto" w:fill="DAEEF3" w:themeFill="accent5" w:themeFillTint="33"/>
          </w:tcPr>
          <w:p w:rsidR="001208B0" w:rsidRPr="003C67CA" w:rsidRDefault="001208B0" w:rsidP="002F15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  <w:proofErr w:type="gramStart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>سي</w:t>
            </w:r>
            <w:r w:rsidRPr="003C67CA">
              <w:rPr>
                <w:rFonts w:ascii="Simplified Arabic" w:hAnsi="Simplified Arabic" w:cs="Khalid Art bold" w:hint="cs"/>
                <w:sz w:val="28"/>
                <w:szCs w:val="28"/>
                <w:rtl/>
                <w:lang w:bidi="ar-DZ"/>
              </w:rPr>
              <w:t>ـــــــ</w:t>
            </w:r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>ر</w:t>
            </w:r>
            <w:proofErr w:type="gramEnd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 الحصة </w:t>
            </w:r>
          </w:p>
        </w:tc>
        <w:tc>
          <w:tcPr>
            <w:tcW w:w="1418" w:type="dxa"/>
            <w:shd w:val="clear" w:color="auto" w:fill="DAEEF3" w:themeFill="accent5" w:themeFillTint="33"/>
          </w:tcPr>
          <w:p w:rsidR="001208B0" w:rsidRPr="003C67CA" w:rsidRDefault="001208B0" w:rsidP="002F1533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 w:hint="cs"/>
                <w:sz w:val="28"/>
                <w:szCs w:val="28"/>
                <w:rtl/>
                <w:lang w:bidi="ar-DZ"/>
              </w:rPr>
              <w:t xml:space="preserve">أسئلة التقويم /ملاحظات </w:t>
            </w:r>
          </w:p>
        </w:tc>
      </w:tr>
      <w:tr w:rsidR="001208B0" w:rsidRPr="003C67CA" w:rsidTr="003C67CA">
        <w:trPr>
          <w:trHeight w:val="13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التهيئة </w:t>
            </w:r>
          </w:p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</w:p>
        </w:tc>
        <w:tc>
          <w:tcPr>
            <w:tcW w:w="851" w:type="dxa"/>
          </w:tcPr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 w:hint="cs"/>
                <w:b/>
                <w:bCs/>
                <w:sz w:val="28"/>
                <w:szCs w:val="28"/>
                <w:rtl/>
                <w:lang w:bidi="ar-DZ"/>
              </w:rPr>
              <w:t>10</w:t>
            </w: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7796" w:type="dxa"/>
          </w:tcPr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208B0" w:rsidRPr="003C67CA" w:rsidTr="003C67CA">
        <w:trPr>
          <w:trHeight w:val="8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تقديم النشاط </w:t>
            </w:r>
            <w:proofErr w:type="gramStart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>والتعليمات</w:t>
            </w:r>
            <w:proofErr w:type="gramEnd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851" w:type="dxa"/>
          </w:tcPr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3</w:t>
            </w:r>
            <w:r w:rsidRPr="003C67CA">
              <w:rPr>
                <w:rFonts w:ascii="Simplified Arabic" w:hAnsi="Simplified Arabic" w:cs="Khalid Art bold"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 xml:space="preserve"> د</w:t>
            </w:r>
          </w:p>
        </w:tc>
        <w:tc>
          <w:tcPr>
            <w:tcW w:w="7796" w:type="dxa"/>
          </w:tcPr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  <w:t xml:space="preserve"> </w:t>
            </w: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1208B0" w:rsidRPr="003C67CA" w:rsidRDefault="003C67CA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 w:rsidRPr="003C67CA">
              <w:rPr>
                <w:rFonts w:cs="Khalid Art bold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A483F53" wp14:editId="20B22786">
                      <wp:simplePos x="0" y="0"/>
                      <wp:positionH relativeFrom="column">
                        <wp:posOffset>-194945</wp:posOffset>
                      </wp:positionH>
                      <wp:positionV relativeFrom="paragraph">
                        <wp:posOffset>4423410</wp:posOffset>
                      </wp:positionV>
                      <wp:extent cx="7183755" cy="1317625"/>
                      <wp:effectExtent l="0" t="0" r="17145" b="15875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183755" cy="13176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bg1"/>
                                </a:solidFill>
                              </a:ln>
                              <a:effectLst/>
                            </wps:spPr>
                            <wps:txbx>
                              <w:txbxContent>
                                <w:p w:rsidR="003C67CA" w:rsidRPr="003C67CA" w:rsidRDefault="003C67CA" w:rsidP="001208B0">
                                  <w:pPr>
                                    <w:bidi/>
                                    <w:spacing w:line="240" w:lineRule="auto"/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</w:pPr>
                                  <w:r w:rsidRPr="003C67CA">
                                    <w:rPr>
                                      <w:b/>
                                      <w:bCs/>
                                      <w:sz w:val="40"/>
                                      <w:szCs w:val="40"/>
                                    </w:rPr>
                                    <w:sym w:font="Wingdings 2" w:char="F023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left:0;text-align:left;margin-left:-15.35pt;margin-top:348.3pt;width:565.65pt;height:103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" filled="f" strokecolor="white [3212]" strokeweight=".5pt">
                      <v:fill o:detectmouseclick="t"/>
                      <v:textbox>
                        <w:txbxContent>
                          <w:p w:rsidR="003C67CA" w:rsidRPr="003C67CA" w:rsidRDefault="003C67CA" w:rsidP="001208B0">
                            <w:pPr>
                              <w:bidi/>
                              <w:spacing w:line="240" w:lineRule="auto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3C67C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sym w:font="Wingdings 2" w:char="F023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208B0" w:rsidRPr="003C67CA">
              <w:rPr>
                <w:rFonts w:ascii="Simplified Arabic" w:hAnsi="Simplified Arabic" w:cs="Khalid Art bold"/>
                <w:noProof/>
                <w:color w:val="D9D9D9" w:themeColor="background1" w:themeShade="D9"/>
                <w:sz w:val="24"/>
                <w:szCs w:val="24"/>
                <w:rtl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30762" wp14:editId="225F344A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4346022</wp:posOffset>
                      </wp:positionV>
                      <wp:extent cx="7183755" cy="1317625"/>
                      <wp:effectExtent l="0" t="0" r="17145" b="15875"/>
                      <wp:wrapNone/>
                      <wp:docPr id="1" name="Rectangle à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83755" cy="1317625"/>
                              </a:xfrm>
                              <a:prstGeom prst="round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1208B0" w:rsidRDefault="001208B0" w:rsidP="001208B0">
                                  <w:pPr>
                                    <w:bidi/>
                                    <w:spacing w:line="240" w:lineRule="au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id="Rectangle à coins arrondis 1" o:spid="_x0000_s1027" style="position:absolute;left:0;text-align:left;margin-left:-5.55pt;margin-top:342.2pt;width:565.65pt;height:103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" fillcolor="white [3201]" strokecolor="#4f81bd [3204]" strokeweight="2pt">
                      <v:textbox>
                        <w:txbxContent>
                          <w:p w:rsidR="001208B0" w:rsidRDefault="001208B0" w:rsidP="001208B0">
                            <w:pPr>
                              <w:bidi/>
                              <w:spacing w:line="240" w:lineRule="auto"/>
                            </w:pP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  <w:tr w:rsidR="001208B0" w:rsidRPr="003C67CA" w:rsidTr="003C67CA">
        <w:trPr>
          <w:trHeight w:val="9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بناء </w:t>
            </w:r>
            <w:proofErr w:type="spellStart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>التعلمات</w:t>
            </w:r>
            <w:proofErr w:type="spellEnd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 (الحوصلة ) </w:t>
            </w:r>
          </w:p>
        </w:tc>
        <w:tc>
          <w:tcPr>
            <w:tcW w:w="851" w:type="dxa"/>
          </w:tcPr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7796" w:type="dxa"/>
          </w:tcPr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lang w:bidi="ar-DZ"/>
              </w:rPr>
            </w:pPr>
          </w:p>
          <w:p w:rsidR="001208B0" w:rsidRPr="003C67CA" w:rsidRDefault="001208B0" w:rsidP="002F1533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</w:tc>
        <w:tc>
          <w:tcPr>
            <w:tcW w:w="1418" w:type="dxa"/>
          </w:tcPr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1208B0" w:rsidRPr="003C67CA" w:rsidTr="003C67CA">
        <w:trPr>
          <w:trHeight w:val="6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</w:tcPr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jc w:val="center"/>
              <w:rPr>
                <w:rFonts w:ascii="Simplified Arabic" w:hAnsi="Simplified Arabic" w:cs="Khalid Art bold"/>
                <w:b w:val="0"/>
                <w:bCs w:val="0"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إعادة </w:t>
            </w:r>
            <w:proofErr w:type="gramStart"/>
            <w:r w:rsidRPr="003C67CA">
              <w:rPr>
                <w:rFonts w:ascii="Simplified Arabic" w:hAnsi="Simplified Arabic" w:cs="Khalid Art bold"/>
                <w:sz w:val="28"/>
                <w:szCs w:val="28"/>
                <w:rtl/>
                <w:lang w:bidi="ar-DZ"/>
              </w:rPr>
              <w:t xml:space="preserve">الاستثمار  </w:t>
            </w:r>
            <w:proofErr w:type="gramEnd"/>
          </w:p>
        </w:tc>
        <w:tc>
          <w:tcPr>
            <w:tcW w:w="851" w:type="dxa"/>
          </w:tcPr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</w:pPr>
            <w:r w:rsidRPr="003C67CA">
              <w:rPr>
                <w:rFonts w:ascii="Simplified Arabic" w:hAnsi="Simplified Arabic" w:cs="Khalid Art bold"/>
                <w:b/>
                <w:bCs/>
                <w:sz w:val="28"/>
                <w:szCs w:val="28"/>
                <w:rtl/>
                <w:lang w:bidi="ar-DZ"/>
              </w:rPr>
              <w:t>10 د</w:t>
            </w:r>
          </w:p>
        </w:tc>
        <w:tc>
          <w:tcPr>
            <w:tcW w:w="7796" w:type="dxa"/>
          </w:tcPr>
          <w:p w:rsidR="001208B0" w:rsidRPr="003C67CA" w:rsidRDefault="001208B0" w:rsidP="002F1533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1208B0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</w:p>
          <w:p w:rsidR="001208B0" w:rsidRPr="003C67CA" w:rsidRDefault="001208B0" w:rsidP="002F1533">
            <w:pPr>
              <w:bidi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implified Arabic" w:hAnsi="Simplified Arabic" w:cs="Khalid Art bold"/>
                <w:color w:val="D9D9D9" w:themeColor="background1" w:themeShade="D9"/>
                <w:sz w:val="24"/>
                <w:szCs w:val="24"/>
                <w:rtl/>
                <w:lang w:bidi="ar-DZ"/>
              </w:rPr>
            </w:pPr>
            <w:r w:rsidRPr="003C67CA">
              <w:rPr>
                <w:rFonts w:ascii="Simplified Arabic" w:hAnsi="Simplified Arabic" w:cs="Khalid Art bold" w:hint="cs"/>
                <w:color w:val="D9D9D9" w:themeColor="background1" w:themeShade="D9"/>
                <w:sz w:val="24"/>
                <w:szCs w:val="24"/>
                <w:rtl/>
                <w:lang w:bidi="ar-DZ"/>
              </w:rPr>
              <w:br/>
            </w:r>
            <w:r w:rsidRPr="003C67CA">
              <w:rPr>
                <w:rFonts w:cs="Khalid Art bold" w:hint="cs"/>
                <w:b/>
                <w:bCs/>
                <w:sz w:val="28"/>
                <w:szCs w:val="28"/>
                <w:rtl/>
                <w:lang w:bidi="ar-DZ"/>
              </w:rPr>
              <w:t xml:space="preserve">عمل </w:t>
            </w:r>
            <w:proofErr w:type="gramStart"/>
            <w:r w:rsidRPr="003C67CA">
              <w:rPr>
                <w:rFonts w:cs="Khalid Art bold" w:hint="cs"/>
                <w:b/>
                <w:bCs/>
                <w:sz w:val="28"/>
                <w:szCs w:val="28"/>
                <w:rtl/>
                <w:lang w:bidi="ar-DZ"/>
              </w:rPr>
              <w:t>منزلي</w:t>
            </w:r>
            <w:proofErr w:type="gramEnd"/>
            <w:r w:rsidRPr="003C67CA">
              <w:rPr>
                <w:rFonts w:cs="Khalid Art bold" w:hint="cs"/>
                <w:b/>
                <w:bCs/>
                <w:sz w:val="28"/>
                <w:szCs w:val="28"/>
                <w:rtl/>
                <w:lang w:bidi="ar-DZ"/>
              </w:rPr>
              <w:t xml:space="preserve">: </w:t>
            </w:r>
          </w:p>
        </w:tc>
        <w:tc>
          <w:tcPr>
            <w:tcW w:w="1418" w:type="dxa"/>
          </w:tcPr>
          <w:p w:rsidR="001208B0" w:rsidRPr="003C67CA" w:rsidRDefault="001208B0" w:rsidP="002F1533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Khalid Art bold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</w:tbl>
    <w:p w:rsidR="001208B0" w:rsidRDefault="001208B0" w:rsidP="001208B0">
      <w:pPr>
        <w:bidi/>
        <w:jc w:val="center"/>
        <w:rPr>
          <w:b/>
          <w:bCs/>
          <w:sz w:val="24"/>
          <w:szCs w:val="24"/>
          <w:rtl/>
          <w:lang w:bidi="ar-DZ"/>
        </w:rPr>
      </w:pPr>
    </w:p>
    <w:p w:rsidR="00585C5E" w:rsidRDefault="00585C5E"/>
    <w:sectPr w:rsidR="00585C5E" w:rsidSect="001208B0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halid Art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8B0"/>
    <w:rsid w:val="001208B0"/>
    <w:rsid w:val="003C67CA"/>
    <w:rsid w:val="0058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claire-Accent1">
    <w:name w:val="Light Grid Accent 1"/>
    <w:basedOn w:val="TableauNormal"/>
    <w:uiPriority w:val="62"/>
    <w:rsid w:val="001208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5">
    <w:name w:val="Light Grid Accent 5"/>
    <w:basedOn w:val="TableauNormal"/>
    <w:uiPriority w:val="62"/>
    <w:rsid w:val="003C6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8B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claire-Accent1">
    <w:name w:val="Light Grid Accent 1"/>
    <w:basedOn w:val="TableauNormal"/>
    <w:uiPriority w:val="62"/>
    <w:rsid w:val="001208B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5">
    <w:name w:val="Light Grid Accent 5"/>
    <w:basedOn w:val="TableauNormal"/>
    <w:uiPriority w:val="62"/>
    <w:rsid w:val="003C67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67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a1</cp:lastModifiedBy>
  <cp:revision>2</cp:revision>
  <dcterms:created xsi:type="dcterms:W3CDTF">2024-09-18T09:15:00Z</dcterms:created>
  <dcterms:modified xsi:type="dcterms:W3CDTF">2024-09-18T09:22:00Z</dcterms:modified>
</cp:coreProperties>
</file>