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30" w:rsidRPr="00936074" w:rsidRDefault="00296D30" w:rsidP="00296D30">
      <w:pPr>
        <w:jc w:val="center"/>
        <w:rPr>
          <w:rFonts w:cs="MCS Zamzam S_U normal."/>
          <w:b/>
          <w:bCs/>
          <w:i/>
          <w:iCs/>
          <w:color w:val="FF0000"/>
          <w:u w:val="single"/>
          <w:rtl/>
        </w:rPr>
      </w:pPr>
      <w:bookmarkStart w:id="0" w:name="_GoBack"/>
      <w:bookmarkEnd w:id="0"/>
      <w:r w:rsidRPr="00936074">
        <w:rPr>
          <w:rFonts w:cs="MCS Zamzam S_U normal."/>
          <w:b/>
          <w:bCs/>
          <w:i/>
          <w:iCs/>
          <w:color w:val="FF0000"/>
          <w:u w:val="single"/>
          <w:rtl/>
        </w:rPr>
        <w:t>جداول تقويم الكفاءات القاعدية للسنة أولى متوسط</w:t>
      </w:r>
    </w:p>
    <w:p w:rsidR="00296D30" w:rsidRPr="00936074" w:rsidRDefault="00296D30" w:rsidP="00296D30">
      <w:pPr>
        <w:rPr>
          <w:rFonts w:cs="MCS Wadiy S_U normal." w:hint="cs"/>
          <w:b/>
          <w:bCs/>
          <w:color w:val="FF0000"/>
          <w:sz w:val="24"/>
          <w:szCs w:val="24"/>
          <w:rtl/>
        </w:rPr>
      </w:pPr>
      <w:r w:rsidRPr="00936074">
        <w:rPr>
          <w:rFonts w:cs="MCS Wadiy S_U normal."/>
          <w:b/>
          <w:bCs/>
          <w:color w:val="FF0000"/>
          <w:sz w:val="24"/>
          <w:szCs w:val="24"/>
          <w:rtl/>
        </w:rPr>
        <w:t>نظام التنقيط المستعمل:</w:t>
      </w:r>
    </w:p>
    <w:p w:rsidR="00296D30" w:rsidRPr="00296D30" w:rsidRDefault="00506B2D" w:rsidP="00D57386">
      <w:pPr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2976245" cy="457200"/>
                <wp:effectExtent l="1270" t="3810" r="381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2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3195" w:rsidRPr="00FC3195" w:rsidRDefault="00FC3195" w:rsidP="00C3011B">
                            <w:pPr>
                              <w:rPr>
                                <w:rFonts w:hint="cs"/>
                              </w:rPr>
                            </w:pPr>
                            <w:r w:rsidRPr="00FC3195">
                              <w:rPr>
                                <w:rFonts w:ascii="Webdings" w:hAnsi="Webdings"/>
                                <w:sz w:val="36"/>
                                <w:szCs w:val="36"/>
                              </w:rPr>
                              <w:sym w:font="Wingdings" w:char="F03F"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: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FC3195">
                              <w:rPr>
                                <w:rFonts w:hint="cs"/>
                                <w:rtl/>
                              </w:rPr>
                              <w:t xml:space="preserve">كفاءات </w:t>
                            </w:r>
                            <w:r w:rsidR="00C3011B">
                              <w:rPr>
                                <w:rFonts w:hint="cs"/>
                                <w:rtl/>
                              </w:rPr>
                              <w:t>لل</w:t>
                            </w:r>
                            <w:r w:rsidRPr="00FC3195">
                              <w:rPr>
                                <w:rFonts w:hint="cs"/>
                                <w:rtl/>
                              </w:rPr>
                              <w:t>ق</w:t>
                            </w:r>
                            <w:r w:rsidR="00C3011B">
                              <w:rPr>
                                <w:rFonts w:hint="cs"/>
                                <w:rtl/>
                              </w:rPr>
                              <w:t>ياس</w:t>
                            </w:r>
                            <w:r w:rsidRPr="00FC3195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في ا</w:t>
                            </w:r>
                            <w:r w:rsidRPr="00FC3195">
                              <w:rPr>
                                <w:rFonts w:hint="cs"/>
                                <w:rtl/>
                              </w:rPr>
                              <w:t xml:space="preserve">لفروض </w:t>
                            </w:r>
                            <w:proofErr w:type="gramStart"/>
                            <w:r w:rsidRPr="00FC3195">
                              <w:rPr>
                                <w:rFonts w:hint="cs"/>
                                <w:rtl/>
                              </w:rPr>
                              <w:t>و الإختبارات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8.3pt;width:234.3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" stroked="f">
                <v:textbox>
                  <w:txbxContent>
                    <w:p w:rsidR="00FC3195" w:rsidRPr="00FC3195" w:rsidRDefault="00FC3195" w:rsidP="00C3011B">
                      <w:pPr>
                        <w:rPr>
                          <w:rFonts w:hint="cs"/>
                        </w:rPr>
                      </w:pPr>
                      <w:r w:rsidRPr="00FC3195">
                        <w:rPr>
                          <w:rFonts w:ascii="Webdings" w:hAnsi="Webdings"/>
                          <w:sz w:val="36"/>
                          <w:szCs w:val="36"/>
                        </w:rPr>
                        <w:sym w:font="Wingdings" w:char="F03F"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: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FC3195">
                        <w:rPr>
                          <w:rFonts w:hint="cs"/>
                          <w:rtl/>
                        </w:rPr>
                        <w:t xml:space="preserve">كفاءات </w:t>
                      </w:r>
                      <w:r w:rsidR="00C3011B">
                        <w:rPr>
                          <w:rFonts w:hint="cs"/>
                          <w:rtl/>
                        </w:rPr>
                        <w:t>لل</w:t>
                      </w:r>
                      <w:r w:rsidRPr="00FC3195">
                        <w:rPr>
                          <w:rFonts w:hint="cs"/>
                          <w:rtl/>
                        </w:rPr>
                        <w:t>ق</w:t>
                      </w:r>
                      <w:r w:rsidR="00C3011B">
                        <w:rPr>
                          <w:rFonts w:hint="cs"/>
                          <w:rtl/>
                        </w:rPr>
                        <w:t>ياس</w:t>
                      </w:r>
                      <w:r w:rsidRPr="00FC3195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في ا</w:t>
                      </w:r>
                      <w:r w:rsidRPr="00FC3195">
                        <w:rPr>
                          <w:rFonts w:hint="cs"/>
                          <w:rtl/>
                        </w:rPr>
                        <w:t xml:space="preserve">لفروض </w:t>
                      </w:r>
                      <w:proofErr w:type="gramStart"/>
                      <w:r w:rsidRPr="00FC3195">
                        <w:rPr>
                          <w:rFonts w:hint="cs"/>
                          <w:rtl/>
                        </w:rPr>
                        <w:t>و الإختبارات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96D30" w:rsidRPr="00296D30">
        <w:rPr>
          <w:rFonts w:cs="Times New Roman"/>
          <w:sz w:val="24"/>
          <w:szCs w:val="24"/>
          <w:rtl/>
        </w:rPr>
        <w:t xml:space="preserve">الكفاءة محققة بدرجة جيدة: </w:t>
      </w:r>
      <w:r w:rsidR="00D57386" w:rsidRPr="000F31D4">
        <w:rPr>
          <w:rFonts w:ascii="Wingdings" w:hAnsi="Wingdings"/>
        </w:rPr>
        <w:t></w:t>
      </w:r>
    </w:p>
    <w:p w:rsidR="00296D30" w:rsidRPr="00296D30" w:rsidRDefault="00296D30" w:rsidP="00D57386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296D30">
        <w:rPr>
          <w:rFonts w:cs="Times New Roman"/>
          <w:sz w:val="24"/>
          <w:szCs w:val="24"/>
          <w:rtl/>
        </w:rPr>
        <w:t xml:space="preserve">الكفاءة محققة بدرجة فوق الوسط: </w:t>
      </w:r>
      <w:r w:rsidR="00D57386" w:rsidRPr="000F31D4">
        <w:rPr>
          <w:rFonts w:ascii="Wingdings" w:hAnsi="Wingdings"/>
        </w:rPr>
        <w:t></w:t>
      </w:r>
    </w:p>
    <w:p w:rsidR="00296D30" w:rsidRPr="00296D30" w:rsidRDefault="00296D30" w:rsidP="00D57386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296D30">
        <w:rPr>
          <w:rFonts w:cs="Times New Roman"/>
          <w:sz w:val="24"/>
          <w:szCs w:val="24"/>
          <w:rtl/>
        </w:rPr>
        <w:t xml:space="preserve">الكفاءة غير محققة بدرجة دون الوسط: </w:t>
      </w:r>
      <w:r w:rsidR="00D57386" w:rsidRPr="000F31D4">
        <w:rPr>
          <w:rFonts w:ascii="Wingdings" w:hAnsi="Wingdings"/>
        </w:rPr>
        <w:t></w:t>
      </w:r>
    </w:p>
    <w:p w:rsidR="00296D30" w:rsidRPr="00296D30" w:rsidRDefault="00296D30" w:rsidP="00D57386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296D30">
        <w:rPr>
          <w:rFonts w:cs="Times New Roman"/>
          <w:sz w:val="24"/>
          <w:szCs w:val="24"/>
          <w:rtl/>
        </w:rPr>
        <w:t xml:space="preserve">الكفاءة غير محققة كليا: </w:t>
      </w:r>
      <w:r w:rsidR="00D57386">
        <w:sym w:font="Wingdings" w:char="F071"/>
      </w:r>
    </w:p>
    <w:p w:rsidR="00296D30" w:rsidRPr="00936074" w:rsidRDefault="00296D30" w:rsidP="00516C15">
      <w:pPr>
        <w:numPr>
          <w:ilvl w:val="0"/>
          <w:numId w:val="2"/>
        </w:numPr>
        <w:jc w:val="center"/>
        <w:rPr>
          <w:rFonts w:cs="MCS Wadiy S_U normal."/>
          <w:b/>
          <w:bCs/>
          <w:color w:val="FF0000"/>
          <w:u w:val="single"/>
          <w:rtl/>
        </w:rPr>
      </w:pPr>
      <w:r w:rsidRPr="00936074">
        <w:rPr>
          <w:rFonts w:cs="MCS Wadiy S_U normal."/>
          <w:b/>
          <w:bCs/>
          <w:color w:val="FF0000"/>
          <w:u w:val="single"/>
          <w:rtl/>
        </w:rPr>
        <w:t>الأنشطة العددية</w:t>
      </w:r>
    </w:p>
    <w:p w:rsidR="00296D30" w:rsidRPr="00936074" w:rsidRDefault="00296D30" w:rsidP="00296D30">
      <w:pPr>
        <w:rPr>
          <w:rFonts w:cs="Times New Roman"/>
          <w:b/>
          <w:bCs/>
          <w:color w:val="99CC00"/>
          <w:sz w:val="24"/>
          <w:szCs w:val="24"/>
          <w:rtl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</w:rPr>
        <w:t>العمليات الأربعة: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983B9C" w:rsidRPr="00296D30">
        <w:trPr>
          <w:jc w:val="center"/>
        </w:trPr>
        <w:tc>
          <w:tcPr>
            <w:tcW w:w="9072" w:type="dxa"/>
            <w:gridSpan w:val="2"/>
            <w:tcBorders>
              <w:top w:val="nil"/>
              <w:left w:val="nil"/>
            </w:tcBorders>
            <w:vAlign w:val="center"/>
          </w:tcPr>
          <w:p w:rsidR="00983B9C" w:rsidRDefault="00983B9C" w:rsidP="00296D30">
            <w:pPr>
              <w:rPr>
                <w:rFonts w:cs="Times New Roman" w:hint="cs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983B9C" w:rsidRPr="000F31D4" w:rsidRDefault="00983B9C" w:rsidP="004C52E4">
            <w:pPr>
              <w:jc w:val="center"/>
              <w:rPr>
                <w:rFonts w:ascii="Wingdings" w:hAnsi="Wingdings" w:hint="cs"/>
                <w:rtl/>
              </w:rPr>
            </w:pPr>
            <w:r w:rsidRPr="000F31D4">
              <w:rPr>
                <w:rFonts w:ascii="Wingdings" w:hAnsi="Wingdings"/>
              </w:rPr>
              <w:t></w:t>
            </w:r>
          </w:p>
        </w:tc>
        <w:tc>
          <w:tcPr>
            <w:tcW w:w="397" w:type="dxa"/>
            <w:vAlign w:val="center"/>
          </w:tcPr>
          <w:p w:rsidR="00983B9C" w:rsidRPr="000F31D4" w:rsidRDefault="00983B9C" w:rsidP="004C52E4">
            <w:pPr>
              <w:jc w:val="center"/>
              <w:rPr>
                <w:rFonts w:ascii="Wingdings" w:hAnsi="Wingdings"/>
              </w:rPr>
            </w:pPr>
            <w:r w:rsidRPr="000F31D4">
              <w:rPr>
                <w:rFonts w:ascii="Wingdings" w:hAnsi="Wingdings"/>
              </w:rPr>
              <w:t></w:t>
            </w:r>
          </w:p>
        </w:tc>
        <w:tc>
          <w:tcPr>
            <w:tcW w:w="397" w:type="dxa"/>
            <w:vAlign w:val="center"/>
          </w:tcPr>
          <w:p w:rsidR="00983B9C" w:rsidRPr="000F31D4" w:rsidRDefault="00983B9C" w:rsidP="004C52E4">
            <w:pPr>
              <w:jc w:val="center"/>
              <w:rPr>
                <w:rFonts w:ascii="Wingdings" w:hAnsi="Wingdings"/>
              </w:rPr>
            </w:pPr>
            <w:r w:rsidRPr="000F31D4">
              <w:rPr>
                <w:rFonts w:ascii="Wingdings" w:hAnsi="Wingdings"/>
              </w:rPr>
              <w:t></w:t>
            </w:r>
          </w:p>
        </w:tc>
        <w:tc>
          <w:tcPr>
            <w:tcW w:w="397" w:type="dxa"/>
            <w:vAlign w:val="center"/>
          </w:tcPr>
          <w:p w:rsidR="00983B9C" w:rsidRPr="00296D30" w:rsidRDefault="00983B9C" w:rsidP="004C52E4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r>
              <w:sym w:font="Wingdings" w:char="F071"/>
            </w:r>
          </w:p>
        </w:tc>
        <w:tc>
          <w:tcPr>
            <w:tcW w:w="397" w:type="dxa"/>
            <w:vAlign w:val="center"/>
          </w:tcPr>
          <w:p w:rsidR="00983B9C" w:rsidRPr="00FC3195" w:rsidRDefault="00384BC9" w:rsidP="004C52E4">
            <w:pPr>
              <w:jc w:val="center"/>
              <w:rPr>
                <w:rFonts w:cs="Times New Roman"/>
                <w:sz w:val="32"/>
                <w:szCs w:val="32"/>
                <w:rtl/>
                <w:lang w:val="fr-FR"/>
              </w:rPr>
            </w:pPr>
            <w:r w:rsidRPr="00384BC9">
              <w:rPr>
                <w:rFonts w:ascii="Webdings" w:hAnsi="Webdings"/>
                <w:sz w:val="32"/>
                <w:szCs w:val="32"/>
              </w:rPr>
              <w:sym w:font="Wingdings" w:char="F03F"/>
            </w: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</w:t>
            </w:r>
          </w:p>
        </w:tc>
        <w:tc>
          <w:tcPr>
            <w:tcW w:w="8505" w:type="dxa"/>
            <w:vAlign w:val="center"/>
          </w:tcPr>
          <w:p w:rsidR="00296D30" w:rsidRPr="00296D30" w:rsidRDefault="0004206F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ضرب عدد عشري بـ 10 أو 100 أو 1000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</w:t>
            </w:r>
          </w:p>
        </w:tc>
        <w:tc>
          <w:tcPr>
            <w:tcW w:w="8505" w:type="dxa"/>
            <w:vAlign w:val="center"/>
          </w:tcPr>
          <w:p w:rsidR="00296D30" w:rsidRPr="00296D30" w:rsidRDefault="0004206F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ضرب عدد عشري بـ 0,1 أو 0,01 أو 0,001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</w:t>
            </w:r>
          </w:p>
        </w:tc>
        <w:tc>
          <w:tcPr>
            <w:tcW w:w="8505" w:type="dxa"/>
            <w:vAlign w:val="center"/>
          </w:tcPr>
          <w:p w:rsidR="00296D30" w:rsidRPr="00296D30" w:rsidRDefault="0004206F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قسمة عدد عشري على 10 أو 100 أو 1000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4</w:t>
            </w:r>
          </w:p>
        </w:tc>
        <w:tc>
          <w:tcPr>
            <w:tcW w:w="8505" w:type="dxa"/>
            <w:vAlign w:val="center"/>
          </w:tcPr>
          <w:p w:rsidR="00296D30" w:rsidRPr="00296D30" w:rsidRDefault="0004206F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قسمة عدد عشري على 0,1 أو 0,01 أو 0,001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5</w:t>
            </w:r>
          </w:p>
        </w:tc>
        <w:tc>
          <w:tcPr>
            <w:tcW w:w="8505" w:type="dxa"/>
            <w:vAlign w:val="center"/>
          </w:tcPr>
          <w:p w:rsidR="00296D30" w:rsidRPr="00296D30" w:rsidRDefault="0004206F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إنجاز عمليات جمع أو طرح أو ضرب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ذهنيا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6</w:t>
            </w:r>
          </w:p>
        </w:tc>
        <w:tc>
          <w:tcPr>
            <w:tcW w:w="8505" w:type="dxa"/>
            <w:vAlign w:val="center"/>
          </w:tcPr>
          <w:p w:rsidR="00296D30" w:rsidRPr="00296D30" w:rsidRDefault="0004206F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إنجاز عمليات جمع أو طرح أو ضرب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عمليا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7</w:t>
            </w:r>
          </w:p>
        </w:tc>
        <w:tc>
          <w:tcPr>
            <w:tcW w:w="8505" w:type="dxa"/>
            <w:vAlign w:val="center"/>
          </w:tcPr>
          <w:p w:rsidR="00296D30" w:rsidRPr="00296D30" w:rsidRDefault="00296A88" w:rsidP="00296D30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إنجاز عمليات جمع أو طرح أو ضرب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الآلة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الحاسبة)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8</w:t>
            </w:r>
          </w:p>
        </w:tc>
        <w:tc>
          <w:tcPr>
            <w:tcW w:w="8505" w:type="dxa"/>
            <w:vAlign w:val="center"/>
          </w:tcPr>
          <w:p w:rsidR="00296D30" w:rsidRPr="00296D30" w:rsidRDefault="00284E1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حساب حاصل القسمة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و الباقي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في قسمة إقليدية لعدد طبيعي على عدد طبيعي آخر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9</w:t>
            </w:r>
          </w:p>
        </w:tc>
        <w:tc>
          <w:tcPr>
            <w:tcW w:w="8505" w:type="dxa"/>
            <w:vAlign w:val="center"/>
          </w:tcPr>
          <w:p w:rsidR="00296D30" w:rsidRPr="00296D30" w:rsidRDefault="00296A8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إنجاز قسمات عشرية بسيطة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عمليا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10</w:t>
            </w:r>
          </w:p>
        </w:tc>
        <w:tc>
          <w:tcPr>
            <w:tcW w:w="8505" w:type="dxa"/>
            <w:vAlign w:val="center"/>
          </w:tcPr>
          <w:p w:rsidR="00296D30" w:rsidRPr="00296D30" w:rsidRDefault="004F0C8F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أخذ مدور إلى الوحدة لنتيجة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11</w:t>
            </w:r>
          </w:p>
        </w:tc>
        <w:tc>
          <w:tcPr>
            <w:tcW w:w="8505" w:type="dxa"/>
            <w:vAlign w:val="center"/>
          </w:tcPr>
          <w:p w:rsidR="00296D30" w:rsidRPr="00296D30" w:rsidRDefault="004F0C8F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أخذ التقريب إلى الوحدة لنتيجة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12</w:t>
            </w:r>
          </w:p>
        </w:tc>
        <w:tc>
          <w:tcPr>
            <w:tcW w:w="8505" w:type="dxa"/>
            <w:vAlign w:val="center"/>
          </w:tcPr>
          <w:p w:rsidR="00296D30" w:rsidRPr="00296D30" w:rsidRDefault="000F1F36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استعمال</w:t>
            </w:r>
            <w:r w:rsidR="004F0C8F">
              <w:rPr>
                <w:rFonts w:cs="Times New Roman" w:hint="cs"/>
                <w:sz w:val="24"/>
                <w:szCs w:val="24"/>
                <w:rtl/>
              </w:rPr>
              <w:t xml:space="preserve"> رتبة قدر لمراقبة نتيجة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296D30">
      <w:pPr>
        <w:jc w:val="lowKashida"/>
        <w:rPr>
          <w:rFonts w:cs="Times New Roman"/>
          <w:b/>
          <w:bCs/>
          <w:color w:val="99CC00"/>
          <w:sz w:val="24"/>
          <w:szCs w:val="24"/>
          <w:rtl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</w:rPr>
        <w:t xml:space="preserve">الكسور </w:t>
      </w:r>
      <w:proofErr w:type="gramStart"/>
      <w:r w:rsidRPr="00936074">
        <w:rPr>
          <w:rFonts w:cs="Times New Roman"/>
          <w:b/>
          <w:bCs/>
          <w:color w:val="99CC00"/>
          <w:sz w:val="24"/>
          <w:szCs w:val="24"/>
          <w:rtl/>
        </w:rPr>
        <w:t>و النسب</w:t>
      </w:r>
      <w:proofErr w:type="gramEnd"/>
      <w:r w:rsidRPr="00936074">
        <w:rPr>
          <w:rFonts w:cs="Times New Roman"/>
          <w:b/>
          <w:bCs/>
          <w:color w:val="99CC00"/>
          <w:sz w:val="24"/>
          <w:szCs w:val="24"/>
          <w:rtl/>
        </w:rPr>
        <w:t xml:space="preserve"> المئوية: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13</w:t>
            </w:r>
          </w:p>
        </w:tc>
        <w:tc>
          <w:tcPr>
            <w:tcW w:w="8505" w:type="dxa"/>
            <w:vAlign w:val="center"/>
          </w:tcPr>
          <w:p w:rsidR="00296D30" w:rsidRPr="00296D30" w:rsidRDefault="00A01EAE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تعيين </w:t>
            </w:r>
            <w:r w:rsidR="009B4FF1">
              <w:rPr>
                <w:rFonts w:cs="Times New Roman" w:hint="cs"/>
                <w:sz w:val="24"/>
                <w:szCs w:val="24"/>
                <w:rtl/>
              </w:rPr>
              <w:t xml:space="preserve">حاصل قسمة عددين طبيعيين على مستقيم مدرج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14</w:t>
            </w:r>
          </w:p>
        </w:tc>
        <w:tc>
          <w:tcPr>
            <w:tcW w:w="8505" w:type="dxa"/>
            <w:vAlign w:val="center"/>
          </w:tcPr>
          <w:p w:rsidR="00296D30" w:rsidRPr="00296D30" w:rsidRDefault="009B4FF1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معرفة كتابتين كسريتين تمثلان نفس العدد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15</w:t>
            </w:r>
          </w:p>
        </w:tc>
        <w:tc>
          <w:tcPr>
            <w:tcW w:w="8505" w:type="dxa"/>
            <w:vAlign w:val="center"/>
          </w:tcPr>
          <w:p w:rsidR="00296D30" w:rsidRPr="00296D30" w:rsidRDefault="009B4FF1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كتابة عدد على شكل عشري أو كسري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16</w:t>
            </w:r>
          </w:p>
        </w:tc>
        <w:tc>
          <w:tcPr>
            <w:tcW w:w="8505" w:type="dxa"/>
            <w:vAlign w:val="center"/>
          </w:tcPr>
          <w:p w:rsidR="00296D30" w:rsidRPr="00296D30" w:rsidRDefault="009B4FF1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معرفة عدد يقبل القسمة على 2 أو 5 أو 10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17</w:t>
            </w:r>
          </w:p>
        </w:tc>
        <w:tc>
          <w:tcPr>
            <w:tcW w:w="8505" w:type="dxa"/>
            <w:vAlign w:val="center"/>
          </w:tcPr>
          <w:p w:rsidR="00296D30" w:rsidRPr="00296D30" w:rsidRDefault="00160422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معرفة عدد يقبل القسمة على 3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18</w:t>
            </w:r>
          </w:p>
        </w:tc>
        <w:tc>
          <w:tcPr>
            <w:tcW w:w="8505" w:type="dxa"/>
            <w:vAlign w:val="center"/>
          </w:tcPr>
          <w:p w:rsidR="00296D30" w:rsidRPr="00296D30" w:rsidRDefault="00160422" w:rsidP="00296D30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حساب كسر ما يمثل كمية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19</w:t>
            </w:r>
          </w:p>
        </w:tc>
        <w:tc>
          <w:tcPr>
            <w:tcW w:w="8505" w:type="dxa"/>
            <w:vAlign w:val="center"/>
          </w:tcPr>
          <w:p w:rsidR="00296D30" w:rsidRPr="00296D30" w:rsidRDefault="00201AD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تطبيق نسبة مئوية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296D30">
      <w:pPr>
        <w:jc w:val="lowKashida"/>
        <w:rPr>
          <w:rFonts w:cs="Times New Roman"/>
          <w:b/>
          <w:bCs/>
          <w:color w:val="99CC00"/>
          <w:sz w:val="24"/>
          <w:szCs w:val="24"/>
          <w:rtl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</w:rPr>
        <w:t>المعادلات: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20</w:t>
            </w:r>
          </w:p>
        </w:tc>
        <w:tc>
          <w:tcPr>
            <w:tcW w:w="8505" w:type="dxa"/>
            <w:vAlign w:val="center"/>
          </w:tcPr>
          <w:p w:rsidR="00296D30" w:rsidRPr="00296D30" w:rsidRDefault="000F1F36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إيجا</w:t>
            </w:r>
            <w:r>
              <w:rPr>
                <w:rFonts w:cs="Times New Roman" w:hint="eastAsia"/>
                <w:sz w:val="24"/>
                <w:szCs w:val="24"/>
                <w:rtl/>
              </w:rPr>
              <w:t>د</w:t>
            </w:r>
            <w:r w:rsidR="00DF48F8">
              <w:rPr>
                <w:rFonts w:cs="Times New Roman" w:hint="cs"/>
                <w:sz w:val="24"/>
                <w:szCs w:val="24"/>
                <w:rtl/>
              </w:rPr>
              <w:t xml:space="preserve"> الحد المجهول في مجموع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21</w:t>
            </w:r>
          </w:p>
        </w:tc>
        <w:tc>
          <w:tcPr>
            <w:tcW w:w="8505" w:type="dxa"/>
            <w:vAlign w:val="center"/>
          </w:tcPr>
          <w:p w:rsidR="00296D30" w:rsidRPr="00296D30" w:rsidRDefault="000F1F36" w:rsidP="00296D30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إيجا</w:t>
            </w:r>
            <w:r>
              <w:rPr>
                <w:rFonts w:cs="Times New Roman" w:hint="eastAsia"/>
                <w:sz w:val="24"/>
                <w:szCs w:val="24"/>
                <w:rtl/>
              </w:rPr>
              <w:t>د</w:t>
            </w:r>
            <w:r w:rsidR="00DF48F8">
              <w:rPr>
                <w:rFonts w:cs="Times New Roman" w:hint="cs"/>
                <w:sz w:val="24"/>
                <w:szCs w:val="24"/>
                <w:rtl/>
              </w:rPr>
              <w:t xml:space="preserve"> الحد المجهول في فرق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22</w:t>
            </w:r>
          </w:p>
        </w:tc>
        <w:tc>
          <w:tcPr>
            <w:tcW w:w="8505" w:type="dxa"/>
            <w:vAlign w:val="center"/>
          </w:tcPr>
          <w:p w:rsidR="00296D30" w:rsidRPr="00296D30" w:rsidRDefault="000F1F36" w:rsidP="00296D30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إيجا</w:t>
            </w:r>
            <w:r>
              <w:rPr>
                <w:rFonts w:cs="Times New Roman" w:hint="eastAsia"/>
                <w:sz w:val="24"/>
                <w:szCs w:val="24"/>
                <w:rtl/>
              </w:rPr>
              <w:t>د</w:t>
            </w:r>
            <w:r w:rsidR="00DF48F8">
              <w:rPr>
                <w:rFonts w:cs="Times New Roman" w:hint="cs"/>
                <w:sz w:val="24"/>
                <w:szCs w:val="24"/>
                <w:rtl/>
              </w:rPr>
              <w:t xml:space="preserve"> الحد المجهول في جداء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296D30">
      <w:pPr>
        <w:jc w:val="lowKashida"/>
        <w:rPr>
          <w:rFonts w:cs="Times New Roman"/>
          <w:b/>
          <w:bCs/>
          <w:color w:val="99CC00"/>
          <w:sz w:val="24"/>
          <w:szCs w:val="24"/>
          <w:rtl/>
          <w:lang w:val="fr-FR"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>عموميات: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23</w:t>
            </w:r>
          </w:p>
        </w:tc>
        <w:tc>
          <w:tcPr>
            <w:tcW w:w="8505" w:type="dxa"/>
            <w:vAlign w:val="center"/>
          </w:tcPr>
          <w:p w:rsidR="00296D30" w:rsidRPr="00296D30" w:rsidRDefault="000F1F36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الاستعمال</w:t>
            </w:r>
            <w:r w:rsidR="008E2F2B">
              <w:rPr>
                <w:rFonts w:cs="Times New Roman" w:hint="cs"/>
                <w:sz w:val="24"/>
                <w:szCs w:val="24"/>
                <w:rtl/>
              </w:rPr>
              <w:t xml:space="preserve"> السليم للكلمات: </w:t>
            </w:r>
            <w:proofErr w:type="gramStart"/>
            <w:r w:rsidR="008E2F2B">
              <w:rPr>
                <w:rFonts w:cs="Times New Roman" w:hint="cs"/>
                <w:sz w:val="24"/>
                <w:szCs w:val="24"/>
                <w:rtl/>
              </w:rPr>
              <w:t>عدد ،</w:t>
            </w:r>
            <w:proofErr w:type="gramEnd"/>
            <w:r w:rsidR="008E2F2B">
              <w:rPr>
                <w:rFonts w:cs="Times New Roman" w:hint="cs"/>
                <w:sz w:val="24"/>
                <w:szCs w:val="24"/>
                <w:rtl/>
              </w:rPr>
              <w:t xml:space="preserve"> رقم ، مجموع ، فرق ، جداء ، حاصل قسمة ، كسر ، كسر عشري ، كتابة كسرية ، البسط ، المقام ، خط الكسر ، فاصلة ، ترتيب ، إحداثية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24</w:t>
            </w:r>
          </w:p>
        </w:tc>
        <w:tc>
          <w:tcPr>
            <w:tcW w:w="8505" w:type="dxa"/>
            <w:vAlign w:val="center"/>
          </w:tcPr>
          <w:p w:rsidR="00296D30" w:rsidRPr="00296D30" w:rsidRDefault="00225E1B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تطبيق قاعدة (قانون) حرفية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ح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25</w:t>
            </w:r>
          </w:p>
        </w:tc>
        <w:tc>
          <w:tcPr>
            <w:tcW w:w="8505" w:type="dxa"/>
            <w:vAlign w:val="center"/>
          </w:tcPr>
          <w:p w:rsidR="00296D30" w:rsidRPr="00296D30" w:rsidRDefault="00225E1B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إيجاد العامل المجهول في جداء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494BCC">
      <w:pPr>
        <w:numPr>
          <w:ilvl w:val="0"/>
          <w:numId w:val="2"/>
        </w:numPr>
        <w:jc w:val="center"/>
        <w:rPr>
          <w:rFonts w:cs="MCS Wadiy S_U normal."/>
          <w:b/>
          <w:bCs/>
          <w:color w:val="FF0000"/>
          <w:u w:val="single"/>
          <w:rtl/>
          <w:lang w:val="fr-FR"/>
        </w:rPr>
      </w:pPr>
      <w:r w:rsidRPr="00936074">
        <w:rPr>
          <w:rFonts w:cs="MCS Wadiy S_U normal."/>
          <w:b/>
          <w:bCs/>
          <w:color w:val="FF0000"/>
          <w:u w:val="single"/>
          <w:rtl/>
          <w:lang w:val="fr-FR"/>
        </w:rPr>
        <w:t>الأنشطة الهندسية</w:t>
      </w:r>
    </w:p>
    <w:p w:rsidR="00296D30" w:rsidRPr="00936074" w:rsidRDefault="00296D30" w:rsidP="00296D30">
      <w:pPr>
        <w:jc w:val="lowKashida"/>
        <w:rPr>
          <w:rFonts w:cs="Times New Roman"/>
          <w:b/>
          <w:bCs/>
          <w:color w:val="99CC00"/>
          <w:sz w:val="24"/>
          <w:szCs w:val="24"/>
          <w:rtl/>
          <w:lang w:val="fr-FR"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>عموميات: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</w:t>
            </w:r>
          </w:p>
        </w:tc>
        <w:tc>
          <w:tcPr>
            <w:tcW w:w="8505" w:type="dxa"/>
            <w:vAlign w:val="center"/>
          </w:tcPr>
          <w:p w:rsidR="00296D30" w:rsidRPr="00296D30" w:rsidRDefault="000F1F36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الاستعمال</w:t>
            </w:r>
            <w:r w:rsidR="00494BCC">
              <w:rPr>
                <w:rFonts w:cs="Times New Roman" w:hint="cs"/>
                <w:sz w:val="24"/>
                <w:szCs w:val="24"/>
                <w:rtl/>
              </w:rPr>
              <w:t xml:space="preserve"> السليم للكلمات: </w:t>
            </w:r>
            <w:proofErr w:type="gramStart"/>
            <w:r w:rsidR="00494BCC">
              <w:rPr>
                <w:rFonts w:cs="Times New Roman" w:hint="cs"/>
                <w:sz w:val="24"/>
                <w:szCs w:val="24"/>
                <w:rtl/>
              </w:rPr>
              <w:t>نقطة ،</w:t>
            </w:r>
            <w:proofErr w:type="gramEnd"/>
            <w:r w:rsidR="00494BCC">
              <w:rPr>
                <w:rFonts w:cs="Times New Roman" w:hint="cs"/>
                <w:sz w:val="24"/>
                <w:szCs w:val="24"/>
                <w:rtl/>
              </w:rPr>
              <w:t xml:space="preserve"> مستقيم ، نصف مستقيم ، قطعة ، منصف ، ضلع ، حرف ، وجه ، رأس ، عمود ، مواز ، زاوية ، زاوية حادة ، زاوية منفرجة ، دائرة ، مركز ، نصف قطر ، قطر ، وتر ، محور ، منصف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</w:t>
            </w:r>
          </w:p>
        </w:tc>
        <w:tc>
          <w:tcPr>
            <w:tcW w:w="8505" w:type="dxa"/>
            <w:vAlign w:val="center"/>
          </w:tcPr>
          <w:p w:rsidR="00296D30" w:rsidRPr="00296D30" w:rsidRDefault="00B80FA7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إنجاز رسوما معالجة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و متقنة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</w:t>
            </w:r>
          </w:p>
        </w:tc>
        <w:tc>
          <w:tcPr>
            <w:tcW w:w="8505" w:type="dxa"/>
            <w:vAlign w:val="center"/>
          </w:tcPr>
          <w:p w:rsidR="00296D30" w:rsidRPr="00296D30" w:rsidRDefault="00B80FA7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الترميز لرسم 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4</w:t>
            </w:r>
          </w:p>
        </w:tc>
        <w:tc>
          <w:tcPr>
            <w:tcW w:w="8505" w:type="dxa"/>
            <w:vAlign w:val="center"/>
          </w:tcPr>
          <w:p w:rsidR="00296D30" w:rsidRPr="00296D30" w:rsidRDefault="00B80FA7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تفسير رموز رسم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5</w:t>
            </w:r>
          </w:p>
        </w:tc>
        <w:tc>
          <w:tcPr>
            <w:tcW w:w="8505" w:type="dxa"/>
            <w:vAlign w:val="center"/>
          </w:tcPr>
          <w:p w:rsidR="00296D30" w:rsidRPr="00296D30" w:rsidRDefault="00A62856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معرفة مثلث خاص أو رباعي خاص في شكل مركب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296D30">
      <w:pPr>
        <w:jc w:val="lowKashida"/>
        <w:rPr>
          <w:rFonts w:cs="Times New Roman"/>
          <w:b/>
          <w:bCs/>
          <w:color w:val="99CC00"/>
          <w:sz w:val="24"/>
          <w:szCs w:val="24"/>
          <w:rtl/>
          <w:lang w:val="fr-FR"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>مثيلات أشكال: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6</w:t>
            </w:r>
          </w:p>
        </w:tc>
        <w:tc>
          <w:tcPr>
            <w:tcW w:w="8505" w:type="dxa"/>
            <w:vAlign w:val="center"/>
          </w:tcPr>
          <w:p w:rsidR="00296D30" w:rsidRPr="00296D30" w:rsidRDefault="00235E15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نقل طول بإستعمال المدور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7</w:t>
            </w:r>
          </w:p>
        </w:tc>
        <w:tc>
          <w:tcPr>
            <w:tcW w:w="8505" w:type="dxa"/>
            <w:vAlign w:val="center"/>
          </w:tcPr>
          <w:p w:rsidR="00296D30" w:rsidRPr="00296D30" w:rsidRDefault="00235E15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نقل زاوية بإستعمال المدور 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8</w:t>
            </w:r>
          </w:p>
        </w:tc>
        <w:tc>
          <w:tcPr>
            <w:tcW w:w="8505" w:type="dxa"/>
            <w:vAlign w:val="center"/>
          </w:tcPr>
          <w:p w:rsidR="00296D30" w:rsidRPr="00296D30" w:rsidRDefault="00235E15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تمثيل قوس دائرة مركزها معلوم بإستعمال المدور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9</w:t>
            </w:r>
          </w:p>
        </w:tc>
        <w:tc>
          <w:tcPr>
            <w:tcW w:w="8505" w:type="dxa"/>
            <w:vAlign w:val="center"/>
          </w:tcPr>
          <w:p w:rsidR="00296D30" w:rsidRPr="00296D30" w:rsidRDefault="0098098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تمثيل مثلث إنطلاقا من نموذج بإستعمال المدور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10</w:t>
            </w:r>
          </w:p>
        </w:tc>
        <w:tc>
          <w:tcPr>
            <w:tcW w:w="8505" w:type="dxa"/>
            <w:vAlign w:val="center"/>
          </w:tcPr>
          <w:p w:rsidR="00296D30" w:rsidRPr="00296D30" w:rsidRDefault="009A45D6" w:rsidP="00296D30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تمثيل رباعي خاص إنطلاقا من نموذج بإستعمال المدور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Default="00296D30" w:rsidP="00296D30">
      <w:pPr>
        <w:jc w:val="lowKashida"/>
        <w:rPr>
          <w:rFonts w:cs="Times New Roman" w:hint="cs"/>
          <w:b/>
          <w:bCs/>
          <w:sz w:val="24"/>
          <w:szCs w:val="24"/>
          <w:rtl/>
          <w:lang w:val="fr-FR"/>
        </w:rPr>
      </w:pPr>
    </w:p>
    <w:p w:rsidR="00296D30" w:rsidRPr="00936074" w:rsidRDefault="00296D30" w:rsidP="00296D30">
      <w:pPr>
        <w:jc w:val="lowKashida"/>
        <w:rPr>
          <w:rFonts w:cs="Times New Roman"/>
          <w:b/>
          <w:bCs/>
          <w:color w:val="99CC00"/>
          <w:sz w:val="24"/>
          <w:szCs w:val="24"/>
          <w:rtl/>
          <w:lang w:val="fr-FR"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lastRenderedPageBreak/>
        <w:t xml:space="preserve">الإنشاءات </w:t>
      </w:r>
      <w:proofErr w:type="gramStart"/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>( أشكال</w:t>
      </w:r>
      <w:proofErr w:type="gramEnd"/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 xml:space="preserve"> مألوفة )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11</w:t>
            </w:r>
          </w:p>
        </w:tc>
        <w:tc>
          <w:tcPr>
            <w:tcW w:w="8505" w:type="dxa"/>
            <w:vAlign w:val="center"/>
          </w:tcPr>
          <w:p w:rsidR="00296D30" w:rsidRPr="00296D30" w:rsidRDefault="000C523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رسم مواز لمستقيم معلوم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و يشمل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نقطة معلومة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12</w:t>
            </w:r>
          </w:p>
        </w:tc>
        <w:tc>
          <w:tcPr>
            <w:tcW w:w="8505" w:type="dxa"/>
            <w:vAlign w:val="center"/>
          </w:tcPr>
          <w:p w:rsidR="00296D30" w:rsidRPr="00296D30" w:rsidRDefault="000C523A" w:rsidP="00296D30">
            <w:pPr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رسم عمود على مستقيم معلوم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و يشمل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نقطة معلومة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13</w:t>
            </w:r>
          </w:p>
        </w:tc>
        <w:tc>
          <w:tcPr>
            <w:tcW w:w="8505" w:type="dxa"/>
            <w:vAlign w:val="center"/>
          </w:tcPr>
          <w:p w:rsidR="00296D30" w:rsidRPr="00296D30" w:rsidRDefault="000C523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إنشاء مثلث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و رباعي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خاص إنطلاقا من </w:t>
            </w:r>
            <w:r w:rsidR="006B164A">
              <w:rPr>
                <w:rFonts w:cs="Times New Roman" w:hint="cs"/>
                <w:sz w:val="24"/>
                <w:szCs w:val="24"/>
                <w:rtl/>
              </w:rPr>
              <w:t xml:space="preserve">معطيات بيانية أو عددية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14</w:t>
            </w:r>
          </w:p>
        </w:tc>
        <w:tc>
          <w:tcPr>
            <w:tcW w:w="8505" w:type="dxa"/>
            <w:vAlign w:val="center"/>
          </w:tcPr>
          <w:p w:rsidR="00296D30" w:rsidRPr="00296D30" w:rsidRDefault="006B164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رسم دائرة حسب فرضيات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15</w:t>
            </w:r>
          </w:p>
        </w:tc>
        <w:tc>
          <w:tcPr>
            <w:tcW w:w="8505" w:type="dxa"/>
            <w:vAlign w:val="center"/>
          </w:tcPr>
          <w:p w:rsidR="00296D30" w:rsidRPr="00296D30" w:rsidRDefault="006B164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إنشاء محور قطعة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16</w:t>
            </w:r>
          </w:p>
        </w:tc>
        <w:tc>
          <w:tcPr>
            <w:tcW w:w="8505" w:type="dxa"/>
            <w:vAlign w:val="center"/>
          </w:tcPr>
          <w:p w:rsidR="00296D30" w:rsidRPr="00296D30" w:rsidRDefault="006B164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إنشاء منصف زاوية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17</w:t>
            </w:r>
          </w:p>
        </w:tc>
        <w:tc>
          <w:tcPr>
            <w:tcW w:w="8505" w:type="dxa"/>
            <w:vAlign w:val="center"/>
          </w:tcPr>
          <w:p w:rsidR="00296D30" w:rsidRPr="00296D30" w:rsidRDefault="006B164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إنشاء زاوية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قيسها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معلوم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18</w:t>
            </w:r>
          </w:p>
        </w:tc>
        <w:tc>
          <w:tcPr>
            <w:tcW w:w="8505" w:type="dxa"/>
            <w:vAlign w:val="center"/>
          </w:tcPr>
          <w:p w:rsidR="00296D30" w:rsidRPr="00296D30" w:rsidRDefault="006B164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صنع متوازي مستطيلات بأبعاد معلومة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296D30">
      <w:pPr>
        <w:jc w:val="lowKashida"/>
        <w:rPr>
          <w:rFonts w:cs="Times New Roman"/>
          <w:b/>
          <w:bCs/>
          <w:color w:val="99CC00"/>
          <w:sz w:val="24"/>
          <w:szCs w:val="24"/>
          <w:rtl/>
          <w:lang w:val="fr-FR"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>الأطوال: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19</w:t>
            </w:r>
          </w:p>
        </w:tc>
        <w:tc>
          <w:tcPr>
            <w:tcW w:w="8505" w:type="dxa"/>
            <w:vAlign w:val="center"/>
          </w:tcPr>
          <w:p w:rsidR="00296D30" w:rsidRPr="00296D30" w:rsidRDefault="00042D04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مقارنة محيطات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20</w:t>
            </w:r>
          </w:p>
        </w:tc>
        <w:tc>
          <w:tcPr>
            <w:tcW w:w="8505" w:type="dxa"/>
            <w:vAlign w:val="center"/>
          </w:tcPr>
          <w:p w:rsidR="00296D30" w:rsidRPr="00296D30" w:rsidRDefault="00042D04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مقارنة مساحات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21</w:t>
            </w:r>
          </w:p>
        </w:tc>
        <w:tc>
          <w:tcPr>
            <w:tcW w:w="8505" w:type="dxa"/>
            <w:vAlign w:val="center"/>
          </w:tcPr>
          <w:p w:rsidR="00296D30" w:rsidRPr="00296D30" w:rsidRDefault="00042D04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حساب محيط مضلع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22</w:t>
            </w:r>
          </w:p>
        </w:tc>
        <w:tc>
          <w:tcPr>
            <w:tcW w:w="8505" w:type="dxa"/>
            <w:vAlign w:val="center"/>
          </w:tcPr>
          <w:p w:rsidR="00296D30" w:rsidRPr="00296D30" w:rsidRDefault="00042D04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تحديد مساحة شكل بإستعمال المرصوفة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23</w:t>
            </w:r>
          </w:p>
        </w:tc>
        <w:tc>
          <w:tcPr>
            <w:tcW w:w="8505" w:type="dxa"/>
            <w:vAlign w:val="center"/>
          </w:tcPr>
          <w:p w:rsidR="00296D30" w:rsidRPr="00296D30" w:rsidRDefault="00042D04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حساب مساحة مستطيل </w:t>
            </w:r>
            <w:proofErr w:type="gramStart"/>
            <w:r w:rsidR="008E76F8">
              <w:rPr>
                <w:rFonts w:cs="Times New Roman" w:hint="cs"/>
                <w:sz w:val="24"/>
                <w:szCs w:val="24"/>
                <w:rtl/>
              </w:rPr>
              <w:t xml:space="preserve">( </w:t>
            </w:r>
            <w:r>
              <w:rPr>
                <w:rFonts w:cs="Times New Roman" w:hint="cs"/>
                <w:sz w:val="24"/>
                <w:szCs w:val="24"/>
                <w:rtl/>
              </w:rPr>
              <w:t>أو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مربع</w:t>
            </w:r>
            <w:r w:rsidR="008E76F8">
              <w:rPr>
                <w:rFonts w:cs="Times New Roman" w:hint="cs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24</w:t>
            </w:r>
          </w:p>
        </w:tc>
        <w:tc>
          <w:tcPr>
            <w:tcW w:w="8505" w:type="dxa"/>
            <w:vAlign w:val="center"/>
          </w:tcPr>
          <w:p w:rsidR="00296D30" w:rsidRPr="00296D30" w:rsidRDefault="008E76F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حساب مساحة مثلث قائم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25</w:t>
            </w:r>
          </w:p>
        </w:tc>
        <w:tc>
          <w:tcPr>
            <w:tcW w:w="8505" w:type="dxa"/>
            <w:vAlign w:val="center"/>
          </w:tcPr>
          <w:p w:rsidR="00296D30" w:rsidRPr="00296D30" w:rsidRDefault="008E76F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حساب طول بالتقريب لدائرة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26</w:t>
            </w:r>
          </w:p>
        </w:tc>
        <w:tc>
          <w:tcPr>
            <w:tcW w:w="8505" w:type="dxa"/>
            <w:vAlign w:val="center"/>
          </w:tcPr>
          <w:p w:rsidR="00296D30" w:rsidRPr="00296D30" w:rsidRDefault="008E76F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تعيين قيس زاوية </w:t>
            </w:r>
            <w:r w:rsidR="00DE398C">
              <w:rPr>
                <w:rFonts w:cs="Times New Roman" w:hint="cs"/>
                <w:sz w:val="24"/>
                <w:szCs w:val="24"/>
                <w:rtl/>
              </w:rPr>
              <w:t xml:space="preserve">بإستعمال </w:t>
            </w:r>
            <w:r>
              <w:rPr>
                <w:rFonts w:cs="Times New Roman" w:hint="cs"/>
                <w:sz w:val="24"/>
                <w:szCs w:val="24"/>
                <w:rtl/>
              </w:rPr>
              <w:t xml:space="preserve">المنقلة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27</w:t>
            </w:r>
          </w:p>
        </w:tc>
        <w:tc>
          <w:tcPr>
            <w:tcW w:w="8505" w:type="dxa"/>
            <w:vAlign w:val="center"/>
          </w:tcPr>
          <w:p w:rsidR="00296D30" w:rsidRPr="00296D30" w:rsidRDefault="008E76F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حساب حجم متوازي المستطيلات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أو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مكعب )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28</w:t>
            </w:r>
          </w:p>
        </w:tc>
        <w:tc>
          <w:tcPr>
            <w:tcW w:w="8505" w:type="dxa"/>
            <w:vAlign w:val="center"/>
          </w:tcPr>
          <w:p w:rsidR="00296D30" w:rsidRPr="00296D30" w:rsidRDefault="008E76F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إنجاز تحويلا لوحدات الطول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29</w:t>
            </w:r>
          </w:p>
        </w:tc>
        <w:tc>
          <w:tcPr>
            <w:tcW w:w="8505" w:type="dxa"/>
            <w:vAlign w:val="center"/>
          </w:tcPr>
          <w:p w:rsidR="00296D30" w:rsidRPr="00296D30" w:rsidRDefault="008E76F8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إنجاز تحويلا لوحدات المساحة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296D30">
      <w:pPr>
        <w:jc w:val="lowKashida"/>
        <w:rPr>
          <w:rFonts w:cs="Times New Roman"/>
          <w:b/>
          <w:bCs/>
          <w:color w:val="99CC00"/>
          <w:sz w:val="24"/>
          <w:szCs w:val="24"/>
          <w:rtl/>
          <w:lang w:val="fr-FR"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>التناظر المحوري: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30</w:t>
            </w:r>
          </w:p>
        </w:tc>
        <w:tc>
          <w:tcPr>
            <w:tcW w:w="8505" w:type="dxa"/>
            <w:vAlign w:val="center"/>
          </w:tcPr>
          <w:p w:rsidR="00296D30" w:rsidRPr="00296D30" w:rsidRDefault="009C626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إنشاء نظيرة نقطة بالنسبة إلى مستقيم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31</w:t>
            </w:r>
          </w:p>
        </w:tc>
        <w:tc>
          <w:tcPr>
            <w:tcW w:w="8505" w:type="dxa"/>
            <w:vAlign w:val="center"/>
          </w:tcPr>
          <w:p w:rsidR="00296D30" w:rsidRPr="00296D30" w:rsidRDefault="009C626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إنشاء نظيرة قطعة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ومستقيم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) بالنسبة إلى مستقيم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32</w:t>
            </w:r>
          </w:p>
        </w:tc>
        <w:tc>
          <w:tcPr>
            <w:tcW w:w="8505" w:type="dxa"/>
            <w:vAlign w:val="center"/>
          </w:tcPr>
          <w:p w:rsidR="00296D30" w:rsidRPr="00296D30" w:rsidRDefault="00B80D2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إنشاء نظيرة دائرة بالنسبة إلى مستقيم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33</w:t>
            </w:r>
          </w:p>
        </w:tc>
        <w:tc>
          <w:tcPr>
            <w:tcW w:w="8505" w:type="dxa"/>
            <w:vAlign w:val="center"/>
          </w:tcPr>
          <w:p w:rsidR="00296D30" w:rsidRPr="00296D30" w:rsidRDefault="00B80D2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إكمال رسم بالتناظر بالنسبة إلى مستقيم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34</w:t>
            </w:r>
          </w:p>
        </w:tc>
        <w:tc>
          <w:tcPr>
            <w:tcW w:w="8505" w:type="dxa"/>
            <w:vAlign w:val="center"/>
          </w:tcPr>
          <w:p w:rsidR="00296D30" w:rsidRPr="00296D30" w:rsidRDefault="00B80D2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إنشاء محور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أو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محاور ) تناظر مثلث متساوي الساقين ، مثلث </w:t>
            </w:r>
            <w:proofErr w:type="spellStart"/>
            <w:r>
              <w:rPr>
                <w:rFonts w:cs="Times New Roman" w:hint="cs"/>
                <w:sz w:val="24"/>
                <w:szCs w:val="24"/>
                <w:rtl/>
              </w:rPr>
              <w:t>متقايس</w:t>
            </w:r>
            <w:proofErr w:type="spellEnd"/>
            <w:r>
              <w:rPr>
                <w:rFonts w:cs="Times New Roman" w:hint="cs"/>
                <w:sz w:val="24"/>
                <w:szCs w:val="24"/>
                <w:rtl/>
              </w:rPr>
              <w:t xml:space="preserve"> الأضلاع ، معين ، مستطيل ، مربع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35</w:t>
            </w:r>
          </w:p>
        </w:tc>
        <w:tc>
          <w:tcPr>
            <w:tcW w:w="8505" w:type="dxa"/>
            <w:vAlign w:val="center"/>
          </w:tcPr>
          <w:p w:rsidR="00296D30" w:rsidRPr="00296D30" w:rsidRDefault="00B80D2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proofErr w:type="spellStart"/>
            <w:r>
              <w:rPr>
                <w:rFonts w:cs="Times New Roman" w:hint="cs"/>
                <w:sz w:val="24"/>
                <w:szCs w:val="24"/>
                <w:rtl/>
              </w:rPr>
              <w:t>إستعمال</w:t>
            </w:r>
            <w:proofErr w:type="spellEnd"/>
            <w:r>
              <w:rPr>
                <w:rFonts w:cs="Times New Roman" w:hint="cs"/>
                <w:sz w:val="24"/>
                <w:szCs w:val="24"/>
                <w:rtl/>
              </w:rPr>
              <w:t xml:space="preserve"> التناظر المحوري لإنشاء مثلث متساوي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الساقين ،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معين ، مستطيل ، مربع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هـ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36</w:t>
            </w:r>
          </w:p>
        </w:tc>
        <w:tc>
          <w:tcPr>
            <w:tcW w:w="8505" w:type="dxa"/>
            <w:vAlign w:val="center"/>
          </w:tcPr>
          <w:p w:rsidR="00296D30" w:rsidRPr="00296D30" w:rsidRDefault="00B80D2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معرفة خواص التناظر بالنسبة إلى مستقيم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516C15">
      <w:pPr>
        <w:numPr>
          <w:ilvl w:val="0"/>
          <w:numId w:val="2"/>
        </w:numPr>
        <w:jc w:val="center"/>
        <w:rPr>
          <w:rFonts w:cs="MCS Wadiy S_U normal."/>
          <w:b/>
          <w:bCs/>
          <w:color w:val="FF0000"/>
          <w:u w:val="single"/>
          <w:rtl/>
          <w:lang w:val="fr-FR"/>
        </w:rPr>
      </w:pPr>
      <w:r w:rsidRPr="00936074">
        <w:rPr>
          <w:rFonts w:cs="MCS Wadiy S_U normal."/>
          <w:b/>
          <w:bCs/>
          <w:color w:val="FF0000"/>
          <w:u w:val="single"/>
          <w:rtl/>
          <w:lang w:val="fr-FR"/>
        </w:rPr>
        <w:t>تنظيم معطيات</w:t>
      </w:r>
    </w:p>
    <w:p w:rsidR="00296D30" w:rsidRPr="00936074" w:rsidRDefault="00296D30" w:rsidP="00296D30">
      <w:pPr>
        <w:rPr>
          <w:rFonts w:cs="Times New Roman"/>
          <w:b/>
          <w:bCs/>
          <w:color w:val="99CC00"/>
          <w:sz w:val="24"/>
          <w:szCs w:val="24"/>
          <w:rtl/>
          <w:lang w:val="fr-FR"/>
        </w:rPr>
      </w:pPr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 xml:space="preserve">الجداول </w:t>
      </w:r>
      <w:proofErr w:type="gramStart"/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>و البيانات</w:t>
      </w:r>
      <w:proofErr w:type="gramEnd"/>
      <w:r w:rsidRPr="00936074">
        <w:rPr>
          <w:rFonts w:cs="Times New Roman"/>
          <w:b/>
          <w:bCs/>
          <w:color w:val="99CC00"/>
          <w:sz w:val="24"/>
          <w:szCs w:val="24"/>
          <w:rtl/>
          <w:lang w:val="fr-FR"/>
        </w:rPr>
        <w:t>:</w:t>
      </w: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م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1</w:t>
            </w:r>
          </w:p>
        </w:tc>
        <w:tc>
          <w:tcPr>
            <w:tcW w:w="8505" w:type="dxa"/>
            <w:vAlign w:val="center"/>
          </w:tcPr>
          <w:p w:rsidR="00296D30" w:rsidRPr="00296D30" w:rsidRDefault="00397DA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قراءة فاصلة نقطة على مستقيم مدرج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م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2</w:t>
            </w:r>
          </w:p>
        </w:tc>
        <w:tc>
          <w:tcPr>
            <w:tcW w:w="8505" w:type="dxa"/>
            <w:vAlign w:val="center"/>
          </w:tcPr>
          <w:p w:rsidR="00296D30" w:rsidRPr="00296D30" w:rsidRDefault="00397DA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تعيين نقطة فاصلتها معلومة على مستقيم مدرج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م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3</w:t>
            </w:r>
          </w:p>
        </w:tc>
        <w:tc>
          <w:tcPr>
            <w:tcW w:w="8505" w:type="dxa"/>
            <w:vAlign w:val="center"/>
          </w:tcPr>
          <w:p w:rsidR="00296D30" w:rsidRPr="00296D30" w:rsidRDefault="00397DA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قراءة إحداثيت</w:t>
            </w:r>
            <w:r>
              <w:rPr>
                <w:rFonts w:cs="Times New Roman" w:hint="eastAsia"/>
                <w:sz w:val="24"/>
                <w:szCs w:val="24"/>
                <w:rtl/>
              </w:rPr>
              <w:t>ي</w:t>
            </w:r>
            <w:r>
              <w:rPr>
                <w:rFonts w:cs="Times New Roman" w:hint="cs"/>
                <w:sz w:val="24"/>
                <w:szCs w:val="24"/>
                <w:rtl/>
              </w:rPr>
              <w:t xml:space="preserve"> نقطة في معلم للمستوي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م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4</w:t>
            </w:r>
          </w:p>
        </w:tc>
        <w:tc>
          <w:tcPr>
            <w:tcW w:w="8505" w:type="dxa"/>
            <w:vAlign w:val="center"/>
          </w:tcPr>
          <w:p w:rsidR="00296D30" w:rsidRPr="00296D30" w:rsidRDefault="00397DA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تعيين نقطة إحداثيتيه</w:t>
            </w:r>
            <w:r>
              <w:rPr>
                <w:rFonts w:cs="Times New Roman" w:hint="eastAsia"/>
                <w:sz w:val="24"/>
                <w:szCs w:val="24"/>
                <w:rtl/>
              </w:rPr>
              <w:t>ا</w:t>
            </w:r>
            <w:r>
              <w:rPr>
                <w:rFonts w:cs="Times New Roman" w:hint="cs"/>
                <w:sz w:val="24"/>
                <w:szCs w:val="24"/>
                <w:rtl/>
              </w:rPr>
              <w:t xml:space="preserve"> معلومة في معلم للمستوي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م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5</w:t>
            </w:r>
          </w:p>
        </w:tc>
        <w:tc>
          <w:tcPr>
            <w:tcW w:w="8505" w:type="dxa"/>
            <w:vAlign w:val="center"/>
          </w:tcPr>
          <w:p w:rsidR="00296D30" w:rsidRPr="00296D30" w:rsidRDefault="00397DA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قراءة جدول معطيات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م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6</w:t>
            </w:r>
          </w:p>
        </w:tc>
        <w:tc>
          <w:tcPr>
            <w:tcW w:w="8505" w:type="dxa"/>
            <w:vAlign w:val="center"/>
          </w:tcPr>
          <w:p w:rsidR="00296D30" w:rsidRPr="00296D30" w:rsidRDefault="00397DA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إعداد جدول معطيات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م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7</w:t>
            </w:r>
          </w:p>
        </w:tc>
        <w:tc>
          <w:tcPr>
            <w:tcW w:w="8505" w:type="dxa"/>
            <w:vAlign w:val="center"/>
          </w:tcPr>
          <w:p w:rsidR="00296D30" w:rsidRPr="00296D30" w:rsidRDefault="00397DA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قراءة مخطط بياني أو مخطط قرص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م</w:t>
            </w:r>
            <w:r w:rsidRPr="00BD757C">
              <w:rPr>
                <w:rFonts w:cs="Times New Roman"/>
                <w:b/>
                <w:bCs/>
                <w:sz w:val="24"/>
                <w:szCs w:val="24"/>
                <w:vertAlign w:val="subscript"/>
                <w:rtl/>
              </w:rPr>
              <w:t>8</w:t>
            </w:r>
          </w:p>
        </w:tc>
        <w:tc>
          <w:tcPr>
            <w:tcW w:w="8505" w:type="dxa"/>
            <w:vAlign w:val="center"/>
          </w:tcPr>
          <w:p w:rsidR="00296D30" w:rsidRPr="00296D30" w:rsidRDefault="00397DAD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إنشاء مخطط بياني أو مخطط قرص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296D30" w:rsidRPr="00936074" w:rsidRDefault="00296D30" w:rsidP="00516C15">
      <w:pPr>
        <w:numPr>
          <w:ilvl w:val="0"/>
          <w:numId w:val="2"/>
        </w:numPr>
        <w:jc w:val="center"/>
        <w:rPr>
          <w:rFonts w:cs="MCS Wadiy S_U normal."/>
          <w:b/>
          <w:bCs/>
          <w:color w:val="FF0000"/>
          <w:u w:val="single"/>
          <w:rtl/>
          <w:lang w:val="fr-FR"/>
        </w:rPr>
      </w:pPr>
      <w:r w:rsidRPr="00936074">
        <w:rPr>
          <w:rFonts w:cs="MCS Wadiy S_U normal."/>
          <w:b/>
          <w:bCs/>
          <w:color w:val="FF0000"/>
          <w:u w:val="single"/>
          <w:rtl/>
          <w:lang w:val="fr-FR"/>
        </w:rPr>
        <w:t>أهداف عامة</w:t>
      </w:r>
    </w:p>
    <w:p w:rsidR="00296D30" w:rsidRPr="00296D30" w:rsidRDefault="00296D30" w:rsidP="00296D30">
      <w:pPr>
        <w:jc w:val="center"/>
        <w:rPr>
          <w:rFonts w:cs="Times New Roman"/>
          <w:b/>
          <w:bCs/>
          <w:u w:val="single"/>
          <w:rtl/>
          <w:lang w:val="fr-FR"/>
        </w:rPr>
      </w:pPr>
    </w:p>
    <w:tbl>
      <w:tblPr>
        <w:tblStyle w:val="Grilledutableau"/>
        <w:bidiVisual/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8505"/>
        <w:gridCol w:w="397"/>
        <w:gridCol w:w="397"/>
        <w:gridCol w:w="397"/>
        <w:gridCol w:w="397"/>
        <w:gridCol w:w="397"/>
      </w:tblGrid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8505" w:type="dxa"/>
            <w:vAlign w:val="center"/>
          </w:tcPr>
          <w:p w:rsidR="00296D30" w:rsidRPr="00296D30" w:rsidRDefault="007A67D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تقديم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عرض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) نشاط</w:t>
            </w:r>
            <w:r w:rsidR="00991FC2">
              <w:rPr>
                <w:rFonts w:cs="Times New Roman" w:hint="cs"/>
                <w:sz w:val="24"/>
                <w:szCs w:val="24"/>
                <w:rtl/>
              </w:rPr>
              <w:t xml:space="preserve"> </w:t>
            </w:r>
            <w:r>
              <w:rPr>
                <w:rFonts w:cs="Times New Roman" w:hint="cs"/>
                <w:sz w:val="24"/>
                <w:szCs w:val="24"/>
                <w:rtl/>
              </w:rPr>
              <w:t xml:space="preserve"> معالج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8505" w:type="dxa"/>
            <w:vAlign w:val="center"/>
          </w:tcPr>
          <w:p w:rsidR="00296D30" w:rsidRPr="00296D30" w:rsidRDefault="007A67DA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التعبير بجمل مفيدة </w:t>
            </w:r>
            <w:proofErr w:type="gramStart"/>
            <w:r>
              <w:rPr>
                <w:rFonts w:cs="Times New Roman" w:hint="cs"/>
                <w:sz w:val="24"/>
                <w:szCs w:val="24"/>
                <w:rtl/>
              </w:rPr>
              <w:t>( لها</w:t>
            </w:r>
            <w:proofErr w:type="gramEnd"/>
            <w:r>
              <w:rPr>
                <w:rFonts w:cs="Times New Roman" w:hint="cs"/>
                <w:sz w:val="24"/>
                <w:szCs w:val="24"/>
                <w:rtl/>
              </w:rPr>
              <w:t xml:space="preserve"> معنى )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03</w:t>
            </w:r>
          </w:p>
        </w:tc>
        <w:tc>
          <w:tcPr>
            <w:tcW w:w="8505" w:type="dxa"/>
            <w:vAlign w:val="center"/>
          </w:tcPr>
          <w:p w:rsidR="00296D30" w:rsidRPr="00296D30" w:rsidRDefault="000F1F36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احترام</w:t>
            </w:r>
            <w:r w:rsidR="007A67DA">
              <w:rPr>
                <w:rFonts w:cs="Times New Roman" w:hint="cs"/>
                <w:sz w:val="24"/>
                <w:szCs w:val="24"/>
                <w:rtl/>
              </w:rPr>
              <w:t xml:space="preserve"> التعليمات </w:t>
            </w: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  <w:tr w:rsidR="00296D30" w:rsidRPr="00296D30">
        <w:trPr>
          <w:jc w:val="center"/>
        </w:trPr>
        <w:tc>
          <w:tcPr>
            <w:tcW w:w="567" w:type="dxa"/>
            <w:vAlign w:val="center"/>
          </w:tcPr>
          <w:p w:rsidR="00296D30" w:rsidRPr="00BD757C" w:rsidRDefault="00296D30" w:rsidP="00845918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BD757C">
              <w:rPr>
                <w:rFonts w:cs="Times New Roman"/>
                <w:b/>
                <w:bCs/>
                <w:sz w:val="24"/>
                <w:szCs w:val="24"/>
                <w:rtl/>
              </w:rPr>
              <w:t>04</w:t>
            </w:r>
          </w:p>
        </w:tc>
        <w:tc>
          <w:tcPr>
            <w:tcW w:w="8505" w:type="dxa"/>
            <w:vAlign w:val="center"/>
          </w:tcPr>
          <w:p w:rsidR="00296D30" w:rsidRPr="00296D30" w:rsidRDefault="000F1F36" w:rsidP="00296D30">
            <w:pPr>
              <w:rPr>
                <w:rFonts w:cs="Times New Roman" w:hint="cs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احترام</w:t>
            </w:r>
            <w:r w:rsidR="007A67DA">
              <w:rPr>
                <w:rFonts w:cs="Times New Roman" w:hint="cs"/>
                <w:sz w:val="24"/>
                <w:szCs w:val="24"/>
                <w:rtl/>
              </w:rPr>
              <w:t xml:space="preserve"> تدوين الرموز للتمارين </w:t>
            </w:r>
            <w:proofErr w:type="gramStart"/>
            <w:r w:rsidR="007A67DA">
              <w:rPr>
                <w:rFonts w:cs="Times New Roman" w:hint="cs"/>
                <w:sz w:val="24"/>
                <w:szCs w:val="24"/>
                <w:rtl/>
              </w:rPr>
              <w:t>و الأسئلة</w:t>
            </w:r>
            <w:proofErr w:type="gramEnd"/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397" w:type="dxa"/>
            <w:vAlign w:val="center"/>
          </w:tcPr>
          <w:p w:rsidR="00296D30" w:rsidRPr="00296D30" w:rsidRDefault="00296D30" w:rsidP="00296D30">
            <w:pPr>
              <w:rPr>
                <w:rFonts w:cs="Times New Roman"/>
                <w:sz w:val="24"/>
                <w:szCs w:val="24"/>
                <w:rtl/>
              </w:rPr>
            </w:pPr>
          </w:p>
        </w:tc>
      </w:tr>
    </w:tbl>
    <w:p w:rsidR="00E63F46" w:rsidRPr="00296D30" w:rsidRDefault="00E63F46">
      <w:pPr>
        <w:rPr>
          <w:rFonts w:cs="Times New Roman"/>
          <w:rtl/>
        </w:rPr>
      </w:pPr>
    </w:p>
    <w:p w:rsidR="00296D30" w:rsidRPr="00296D30" w:rsidRDefault="00296D30">
      <w:pPr>
        <w:rPr>
          <w:rFonts w:cs="Times New Roman"/>
          <w:rtl/>
        </w:rPr>
      </w:pPr>
    </w:p>
    <w:p w:rsidR="00296D30" w:rsidRDefault="00296D30" w:rsidP="00A90F2F">
      <w:pPr>
        <w:rPr>
          <w:rFonts w:cs="Times New Roman" w:hint="cs"/>
          <w:b/>
          <w:bCs/>
          <w:sz w:val="24"/>
          <w:szCs w:val="24"/>
          <w:rtl/>
        </w:rPr>
      </w:pPr>
    </w:p>
    <w:p w:rsidR="002F0A94" w:rsidRDefault="002F0A94" w:rsidP="00A90F2F">
      <w:pPr>
        <w:rPr>
          <w:rFonts w:cs="Times New Roman" w:hint="cs"/>
          <w:b/>
          <w:bCs/>
          <w:sz w:val="24"/>
          <w:szCs w:val="24"/>
          <w:rtl/>
        </w:rPr>
      </w:pPr>
    </w:p>
    <w:p w:rsidR="002F0A94" w:rsidRDefault="002F0A94" w:rsidP="00A90F2F">
      <w:pPr>
        <w:rPr>
          <w:rFonts w:cs="Times New Roman" w:hint="cs"/>
          <w:b/>
          <w:bCs/>
          <w:sz w:val="24"/>
          <w:szCs w:val="24"/>
          <w:rtl/>
        </w:rPr>
      </w:pPr>
    </w:p>
    <w:p w:rsidR="002F0A94" w:rsidRDefault="002F0A94" w:rsidP="00A90F2F">
      <w:pPr>
        <w:rPr>
          <w:rFonts w:cs="Times New Roman" w:hint="cs"/>
          <w:b/>
          <w:bCs/>
          <w:sz w:val="24"/>
          <w:szCs w:val="24"/>
          <w:rtl/>
        </w:rPr>
      </w:pPr>
    </w:p>
    <w:p w:rsidR="002F0A94" w:rsidRPr="00296D30" w:rsidRDefault="00034DF2" w:rsidP="00034DF2">
      <w:pPr>
        <w:jc w:val="center"/>
        <w:rPr>
          <w:rFonts w:cs="Times New Roman" w:hint="cs"/>
          <w:b/>
          <w:bCs/>
          <w:sz w:val="24"/>
          <w:szCs w:val="24"/>
        </w:rPr>
      </w:pPr>
      <w:r>
        <w:rPr>
          <w:rFonts w:cs="Times New Roman" w:hint="cs"/>
          <w:b/>
          <w:bCs/>
          <w:sz w:val="24"/>
          <w:szCs w:val="24"/>
          <w:rtl/>
        </w:rPr>
        <w:t>2/2</w:t>
      </w:r>
    </w:p>
    <w:sectPr w:rsidR="002F0A94" w:rsidRPr="00296D30" w:rsidSect="0055522E">
      <w:pgSz w:w="11906" w:h="16838"/>
      <w:pgMar w:top="397" w:right="737" w:bottom="720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06B2D">
      <w:r>
        <w:separator/>
      </w:r>
    </w:p>
  </w:endnote>
  <w:endnote w:type="continuationSeparator" w:id="0">
    <w:p w:rsidR="00000000" w:rsidRDefault="0050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CS Zamzam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Wadiy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06B2D">
      <w:r>
        <w:separator/>
      </w:r>
    </w:p>
  </w:footnote>
  <w:footnote w:type="continuationSeparator" w:id="0">
    <w:p w:rsidR="00000000" w:rsidRDefault="00506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80B"/>
    <w:multiLevelType w:val="hybridMultilevel"/>
    <w:tmpl w:val="138ADF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0C5844"/>
    <w:multiLevelType w:val="hybridMultilevel"/>
    <w:tmpl w:val="758602D2"/>
    <w:lvl w:ilvl="0" w:tplc="89A61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605AF"/>
    <w:multiLevelType w:val="multilevel"/>
    <w:tmpl w:val="758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825D85"/>
    <w:multiLevelType w:val="hybridMultilevel"/>
    <w:tmpl w:val="7FBA9056"/>
    <w:lvl w:ilvl="0" w:tplc="1BE43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46"/>
    <w:rsid w:val="00034DF2"/>
    <w:rsid w:val="0004206F"/>
    <w:rsid w:val="00042D04"/>
    <w:rsid w:val="00094AE2"/>
    <w:rsid w:val="000C523A"/>
    <w:rsid w:val="000F1F36"/>
    <w:rsid w:val="00160422"/>
    <w:rsid w:val="00161DB0"/>
    <w:rsid w:val="001E32F1"/>
    <w:rsid w:val="00201AD8"/>
    <w:rsid w:val="00225E1B"/>
    <w:rsid w:val="00235E15"/>
    <w:rsid w:val="00284E1D"/>
    <w:rsid w:val="00296A88"/>
    <w:rsid w:val="00296D30"/>
    <w:rsid w:val="002C73E6"/>
    <w:rsid w:val="002F0A94"/>
    <w:rsid w:val="00346D59"/>
    <w:rsid w:val="00384BC9"/>
    <w:rsid w:val="00397DAD"/>
    <w:rsid w:val="003E073F"/>
    <w:rsid w:val="00407147"/>
    <w:rsid w:val="00494BCC"/>
    <w:rsid w:val="004C52E4"/>
    <w:rsid w:val="004F0C8F"/>
    <w:rsid w:val="00506B2D"/>
    <w:rsid w:val="00516C15"/>
    <w:rsid w:val="00516F4C"/>
    <w:rsid w:val="0055522E"/>
    <w:rsid w:val="0055637A"/>
    <w:rsid w:val="00605B0E"/>
    <w:rsid w:val="006828A8"/>
    <w:rsid w:val="006B164A"/>
    <w:rsid w:val="007A67DA"/>
    <w:rsid w:val="008458C4"/>
    <w:rsid w:val="00845918"/>
    <w:rsid w:val="008E2F2B"/>
    <w:rsid w:val="008E76F8"/>
    <w:rsid w:val="00936074"/>
    <w:rsid w:val="00980988"/>
    <w:rsid w:val="00983B9C"/>
    <w:rsid w:val="00991FC2"/>
    <w:rsid w:val="009A45D6"/>
    <w:rsid w:val="009B4FF1"/>
    <w:rsid w:val="009C626A"/>
    <w:rsid w:val="009D6AD4"/>
    <w:rsid w:val="00A01EAE"/>
    <w:rsid w:val="00A62856"/>
    <w:rsid w:val="00A90F2F"/>
    <w:rsid w:val="00AA0A85"/>
    <w:rsid w:val="00B43E76"/>
    <w:rsid w:val="00B80D2D"/>
    <w:rsid w:val="00B80FA7"/>
    <w:rsid w:val="00BD757C"/>
    <w:rsid w:val="00C3011B"/>
    <w:rsid w:val="00C864BB"/>
    <w:rsid w:val="00CC0289"/>
    <w:rsid w:val="00D53399"/>
    <w:rsid w:val="00D57386"/>
    <w:rsid w:val="00DB0E90"/>
    <w:rsid w:val="00DE398C"/>
    <w:rsid w:val="00DF48F8"/>
    <w:rsid w:val="00E54406"/>
    <w:rsid w:val="00E63F46"/>
    <w:rsid w:val="00F71654"/>
    <w:rsid w:val="00FC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A4A81ED-F409-4E92-A514-A995C9E8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30"/>
    <w:pPr>
      <w:bidi/>
    </w:pPr>
    <w:rPr>
      <w:rFonts w:cs="Simplified Arabic"/>
      <w:sz w:val="28"/>
      <w:szCs w:val="28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296D3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جداول تقويم الكفاءات القاعدية للسنة أولى متوسط</vt:lpstr>
    </vt:vector>
  </TitlesOfParts>
  <Company>Famille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جداول تقويم الكفاءات القاعدية للسنة أولى متوسط</dc:title>
  <dc:subject/>
  <dc:creator>Omar</dc:creator>
  <cp:keywords/>
  <dc:description/>
  <cp:lastModifiedBy>hocine</cp:lastModifiedBy>
  <cp:revision>2</cp:revision>
  <dcterms:created xsi:type="dcterms:W3CDTF">2019-08-13T12:11:00Z</dcterms:created>
  <dcterms:modified xsi:type="dcterms:W3CDTF">2019-08-13T12:11:00Z</dcterms:modified>
</cp:coreProperties>
</file>