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10774" w:type="dxa"/>
        <w:tblInd w:w="-460" w:type="dxa"/>
        <w:tblLook w:val="04A0" w:firstRow="1" w:lastRow="0" w:firstColumn="1" w:lastColumn="0" w:noHBand="0" w:noVBand="1"/>
      </w:tblPr>
      <w:tblGrid>
        <w:gridCol w:w="10774"/>
      </w:tblGrid>
      <w:tr w:rsidR="00B2634B" w14:paraId="1C7C7FA7" w14:textId="77777777" w:rsidTr="00B2634B">
        <w:trPr>
          <w:trHeight w:val="849"/>
        </w:trPr>
        <w:tc>
          <w:tcPr>
            <w:tcW w:w="10774" w:type="dxa"/>
          </w:tcPr>
          <w:p w14:paraId="7BC54834" w14:textId="77777777" w:rsidR="00B2634B" w:rsidRDefault="00B2634B" w:rsidP="00B2634B">
            <w:pPr>
              <w:bidi/>
              <w:rPr>
                <w:b/>
                <w:bCs/>
                <w:sz w:val="28"/>
                <w:szCs w:val="28"/>
              </w:rPr>
            </w:pPr>
          </w:p>
          <w:p w14:paraId="5A6FE54E" w14:textId="77777777" w:rsidR="00B2634B" w:rsidRPr="00C14FAD" w:rsidRDefault="00B2634B" w:rsidP="00B22055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زيان الجيلالي وادي </w:t>
            </w:r>
            <w:proofErr w:type="spellStart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رهيو</w:t>
            </w:r>
            <w:proofErr w:type="spellEnd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</w:t>
            </w:r>
          </w:p>
          <w:p w14:paraId="11BCC944" w14:textId="77777777" w:rsidR="00B2634B" w:rsidRDefault="00B2634B" w:rsidP="00B2634B">
            <w:pPr>
              <w:bidi/>
              <w:rPr>
                <w:b/>
                <w:bCs/>
                <w:sz w:val="28"/>
                <w:szCs w:val="28"/>
              </w:rPr>
            </w:pPr>
            <w:proofErr w:type="gramStart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3 متوسط                         الاختبار الثالث في الرياضيات                         المدة : ساعتان</w:t>
            </w:r>
          </w:p>
          <w:p w14:paraId="1281E6B6" w14:textId="77777777" w:rsidR="00B2634B" w:rsidRDefault="00B2634B" w:rsidP="00B2634B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F39F199" w14:textId="77777777" w:rsidR="005C08BA" w:rsidRPr="00C14FAD" w:rsidRDefault="005C08BA" w:rsidP="00295626">
      <w:pPr>
        <w:bidi/>
        <w:rPr>
          <w:b/>
          <w:bCs/>
          <w:sz w:val="28"/>
          <w:szCs w:val="28"/>
          <w:rtl/>
        </w:rPr>
      </w:pPr>
    </w:p>
    <w:p w14:paraId="1CF662CF" w14:textId="77777777" w:rsidR="00F6480C" w:rsidRPr="00C14FAD" w:rsidRDefault="004403A9" w:rsidP="00FA5A09">
      <w:pPr>
        <w:bidi/>
        <w:rPr>
          <w:b/>
          <w:bCs/>
          <w:sz w:val="28"/>
          <w:szCs w:val="28"/>
        </w:rPr>
      </w:pPr>
      <w:r w:rsidRPr="0089781B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89781B">
        <w:rPr>
          <w:rFonts w:hint="cs"/>
          <w:b/>
          <w:bCs/>
          <w:sz w:val="28"/>
          <w:szCs w:val="28"/>
          <w:u w:val="single"/>
          <w:rtl/>
        </w:rPr>
        <w:t>الأول</w:t>
      </w:r>
      <w:r w:rsidR="0089781B">
        <w:rPr>
          <w:rFonts w:hint="cs"/>
          <w:b/>
          <w:bCs/>
          <w:sz w:val="28"/>
          <w:szCs w:val="28"/>
          <w:rtl/>
        </w:rPr>
        <w:t xml:space="preserve">  </w:t>
      </w:r>
      <w:r w:rsidRPr="00C14FAD">
        <w:rPr>
          <w:rFonts w:hint="cs"/>
          <w:b/>
          <w:bCs/>
          <w:sz w:val="28"/>
          <w:szCs w:val="28"/>
          <w:rtl/>
        </w:rPr>
        <w:t>:</w:t>
      </w:r>
      <w:proofErr w:type="gramEnd"/>
      <w:r w:rsidR="00C14FAD" w:rsidRPr="00C14FAD">
        <w:rPr>
          <w:rFonts w:hint="cs"/>
          <w:b/>
          <w:bCs/>
          <w:sz w:val="28"/>
          <w:szCs w:val="28"/>
          <w:rtl/>
        </w:rPr>
        <w:t xml:space="preserve">   *</w:t>
      </w:r>
      <w:r w:rsidRPr="00C14FAD">
        <w:rPr>
          <w:rFonts w:hint="cs"/>
          <w:b/>
          <w:bCs/>
          <w:sz w:val="28"/>
          <w:szCs w:val="28"/>
          <w:rtl/>
        </w:rPr>
        <w:t xml:space="preserve"> </w:t>
      </w:r>
      <w:r w:rsidR="00F6480C" w:rsidRPr="00C14FAD">
        <w:rPr>
          <w:rFonts w:hint="cs"/>
          <w:b/>
          <w:bCs/>
          <w:sz w:val="28"/>
          <w:szCs w:val="28"/>
          <w:rtl/>
        </w:rPr>
        <w:t>حل المعادلة التالية:</w:t>
      </w:r>
      <w:r w:rsidR="00F6480C" w:rsidRPr="00C14FAD">
        <w:rPr>
          <w:b/>
          <w:bCs/>
          <w:sz w:val="28"/>
          <w:szCs w:val="28"/>
        </w:rPr>
        <w:t xml:space="preserve">     4x+18=20   </w:t>
      </w:r>
      <w:r w:rsidR="00C14FAD">
        <w:rPr>
          <w:b/>
          <w:bCs/>
          <w:sz w:val="28"/>
          <w:szCs w:val="28"/>
        </w:rPr>
        <w:t xml:space="preserve"> </w:t>
      </w:r>
      <w:r w:rsidR="0089781B">
        <w:rPr>
          <w:b/>
          <w:bCs/>
          <w:sz w:val="28"/>
          <w:szCs w:val="28"/>
        </w:rPr>
        <w:t xml:space="preserve">                                       </w:t>
      </w:r>
      <w:r w:rsidR="00C14FAD">
        <w:rPr>
          <w:b/>
          <w:bCs/>
          <w:sz w:val="28"/>
          <w:szCs w:val="28"/>
        </w:rPr>
        <w:t xml:space="preserve">         </w:t>
      </w:r>
      <w:r w:rsidR="0089781B">
        <w:rPr>
          <w:rFonts w:hint="cs"/>
          <w:b/>
          <w:bCs/>
          <w:sz w:val="28"/>
          <w:szCs w:val="28"/>
          <w:rtl/>
        </w:rPr>
        <w:t xml:space="preserve">  </w:t>
      </w:r>
      <w:r w:rsidR="0089781B">
        <w:rPr>
          <w:b/>
          <w:bCs/>
          <w:sz w:val="28"/>
          <w:szCs w:val="28"/>
        </w:rPr>
        <w:t xml:space="preserve">   </w:t>
      </w:r>
      <w:r w:rsidR="00C14FAD">
        <w:rPr>
          <w:b/>
          <w:bCs/>
          <w:sz w:val="28"/>
          <w:szCs w:val="28"/>
        </w:rPr>
        <w:t xml:space="preserve">                                </w:t>
      </w:r>
      <w:r w:rsidR="00F6480C" w:rsidRPr="00C14FAD">
        <w:rPr>
          <w:b/>
          <w:bCs/>
          <w:sz w:val="28"/>
          <w:szCs w:val="28"/>
        </w:rPr>
        <w:t xml:space="preserve">  </w:t>
      </w:r>
      <w:r w:rsidR="00C14FAD">
        <w:rPr>
          <w:rFonts w:hint="cs"/>
          <w:b/>
          <w:bCs/>
          <w:sz w:val="28"/>
          <w:szCs w:val="28"/>
          <w:rtl/>
        </w:rPr>
        <w:t xml:space="preserve"> </w:t>
      </w:r>
      <w:r w:rsidR="00C14FAD">
        <w:rPr>
          <w:b/>
          <w:bCs/>
          <w:sz w:val="28"/>
          <w:szCs w:val="28"/>
        </w:rPr>
        <w:t xml:space="preserve"> </w:t>
      </w:r>
      <w:r w:rsidR="00FA69C4">
        <w:rPr>
          <w:b/>
          <w:bCs/>
          <w:sz w:val="28"/>
          <w:szCs w:val="28"/>
        </w:rPr>
        <w:t xml:space="preserve">     </w:t>
      </w:r>
      <w:r w:rsidR="00C14FAD" w:rsidRPr="00C14FAD">
        <w:rPr>
          <w:rFonts w:hint="cs"/>
          <w:b/>
          <w:bCs/>
          <w:sz w:val="28"/>
          <w:szCs w:val="28"/>
          <w:rtl/>
        </w:rPr>
        <w:t xml:space="preserve">   ** </w:t>
      </w:r>
      <w:r w:rsidR="00F6480C" w:rsidRPr="00C14FAD">
        <w:rPr>
          <w:rFonts w:hint="cs"/>
          <w:b/>
          <w:bCs/>
          <w:sz w:val="28"/>
          <w:szCs w:val="28"/>
          <w:rtl/>
        </w:rPr>
        <w:t xml:space="preserve">أنشر وبسط العبارة </w:t>
      </w:r>
      <w:r w:rsidR="00F6480C" w:rsidRPr="00C14FAD">
        <w:rPr>
          <w:b/>
          <w:bCs/>
          <w:sz w:val="28"/>
          <w:szCs w:val="28"/>
        </w:rPr>
        <w:t>A</w:t>
      </w:r>
      <w:r w:rsidR="00F6480C" w:rsidRPr="00C14FAD">
        <w:rPr>
          <w:rFonts w:hint="cs"/>
          <w:b/>
          <w:bCs/>
          <w:sz w:val="28"/>
          <w:szCs w:val="28"/>
          <w:rtl/>
        </w:rPr>
        <w:t>:</w:t>
      </w:r>
      <w:r w:rsidR="00F6480C" w:rsidRPr="00C14FAD">
        <w:rPr>
          <w:b/>
          <w:bCs/>
          <w:sz w:val="28"/>
          <w:szCs w:val="28"/>
        </w:rPr>
        <w:t>A</w:t>
      </w:r>
      <w:r w:rsidR="00FA28F6">
        <w:rPr>
          <w:b/>
          <w:bCs/>
          <w:sz w:val="28"/>
          <w:szCs w:val="28"/>
        </w:rPr>
        <w:t xml:space="preserve"> </w:t>
      </w:r>
      <w:r w:rsidR="00F6480C" w:rsidRPr="00C14FAD">
        <w:rPr>
          <w:b/>
          <w:bCs/>
          <w:sz w:val="28"/>
          <w:szCs w:val="28"/>
        </w:rPr>
        <w:t>=</w:t>
      </w:r>
      <w:r w:rsidR="00FA28F6">
        <w:rPr>
          <w:b/>
          <w:bCs/>
          <w:sz w:val="28"/>
          <w:szCs w:val="28"/>
        </w:rPr>
        <w:t xml:space="preserve"> </w:t>
      </w:r>
      <w:r w:rsidR="00F6480C" w:rsidRPr="00C14FAD">
        <w:rPr>
          <w:b/>
          <w:bCs/>
          <w:sz w:val="28"/>
          <w:szCs w:val="28"/>
        </w:rPr>
        <w:t>2(x-3)</w:t>
      </w:r>
      <w:r w:rsidR="00C14FAD">
        <w:rPr>
          <w:b/>
          <w:bCs/>
          <w:sz w:val="28"/>
          <w:szCs w:val="28"/>
        </w:rPr>
        <w:t xml:space="preserve"> </w:t>
      </w:r>
      <w:r w:rsidR="0089781B">
        <w:rPr>
          <w:b/>
          <w:bCs/>
          <w:sz w:val="28"/>
          <w:szCs w:val="28"/>
        </w:rPr>
        <w:t>+5x+14</w:t>
      </w:r>
      <w:r w:rsidR="00F6480C" w:rsidRPr="00C14FAD">
        <w:rPr>
          <w:b/>
          <w:bCs/>
          <w:sz w:val="28"/>
          <w:szCs w:val="28"/>
        </w:rPr>
        <w:t xml:space="preserve">              </w:t>
      </w:r>
      <w:r w:rsidR="0089781B">
        <w:rPr>
          <w:b/>
          <w:bCs/>
          <w:sz w:val="28"/>
          <w:szCs w:val="28"/>
        </w:rPr>
        <w:t xml:space="preserve">           </w:t>
      </w:r>
      <w:r w:rsidR="00F6480C" w:rsidRPr="00C14FAD">
        <w:rPr>
          <w:b/>
          <w:bCs/>
          <w:sz w:val="28"/>
          <w:szCs w:val="28"/>
        </w:rPr>
        <w:t xml:space="preserve">          </w:t>
      </w:r>
    </w:p>
    <w:p w14:paraId="33396C27" w14:textId="77777777" w:rsidR="00FA5A09" w:rsidRDefault="00FA5A09" w:rsidP="00FA69C4">
      <w:pPr>
        <w:bidi/>
        <w:rPr>
          <w:b/>
          <w:bCs/>
          <w:sz w:val="28"/>
          <w:szCs w:val="28"/>
          <w:u w:val="single"/>
          <w:rtl/>
        </w:rPr>
      </w:pPr>
    </w:p>
    <w:p w14:paraId="3CF6DC8D" w14:textId="77777777" w:rsidR="00F6480C" w:rsidRPr="00C14FAD" w:rsidRDefault="00F6480C" w:rsidP="00FA5A09">
      <w:pPr>
        <w:bidi/>
        <w:rPr>
          <w:rFonts w:eastAsiaTheme="minorEastAsia"/>
          <w:b/>
          <w:bCs/>
          <w:sz w:val="28"/>
          <w:szCs w:val="28"/>
          <w:rtl/>
        </w:rPr>
      </w:pPr>
      <w:r w:rsidRPr="0089781B">
        <w:rPr>
          <w:rFonts w:hint="cs"/>
          <w:b/>
          <w:bCs/>
          <w:sz w:val="28"/>
          <w:szCs w:val="28"/>
          <w:u w:val="single"/>
          <w:rtl/>
        </w:rPr>
        <w:t>التمرين الثاني :</w:t>
      </w:r>
      <w:r w:rsidR="00C14FAD" w:rsidRPr="00C14FAD">
        <w:rPr>
          <w:rFonts w:hint="cs"/>
          <w:b/>
          <w:bCs/>
          <w:sz w:val="28"/>
          <w:szCs w:val="28"/>
          <w:rtl/>
        </w:rPr>
        <w:t xml:space="preserve">      </w:t>
      </w:r>
      <w:r w:rsidRPr="00C14FAD">
        <w:rPr>
          <w:rFonts w:hint="cs"/>
          <w:b/>
          <w:bCs/>
          <w:sz w:val="28"/>
          <w:szCs w:val="28"/>
          <w:rtl/>
        </w:rPr>
        <w:t>جهاز إعلام ألي ثمنه</w:t>
      </w:r>
      <w:r w:rsidR="00C109ED">
        <w:rPr>
          <w:rFonts w:hint="cs"/>
          <w:b/>
          <w:bCs/>
          <w:sz w:val="28"/>
          <w:szCs w:val="28"/>
          <w:rtl/>
        </w:rPr>
        <w:t xml:space="preserve">  </w:t>
      </w:r>
      <w:r w:rsidRPr="00C14FAD">
        <w:rPr>
          <w:rFonts w:hint="cs"/>
          <w:b/>
          <w:bCs/>
          <w:sz w:val="28"/>
          <w:szCs w:val="28"/>
          <w:rtl/>
        </w:rPr>
        <w:t xml:space="preserve"> </w:t>
      </w:r>
      <w:r w:rsidRPr="00C14FAD">
        <w:rPr>
          <w:b/>
          <w:bCs/>
          <w:sz w:val="28"/>
          <w:szCs w:val="28"/>
        </w:rPr>
        <w:t>48000 DA</w:t>
      </w:r>
      <w:r w:rsidRPr="00C14FAD">
        <w:rPr>
          <w:rFonts w:hint="cs"/>
          <w:b/>
          <w:bCs/>
          <w:sz w:val="28"/>
          <w:szCs w:val="28"/>
          <w:rtl/>
        </w:rPr>
        <w:t xml:space="preserve"> </w:t>
      </w:r>
      <w:r w:rsidR="00C109ED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C14FAD">
        <w:rPr>
          <w:rFonts w:hint="cs"/>
          <w:b/>
          <w:bCs/>
          <w:sz w:val="28"/>
          <w:szCs w:val="28"/>
          <w:rtl/>
        </w:rPr>
        <w:t>إزداد</w:t>
      </w:r>
      <w:proofErr w:type="spellEnd"/>
      <w:r w:rsidRPr="00C14FAD">
        <w:rPr>
          <w:rFonts w:hint="cs"/>
          <w:b/>
          <w:bCs/>
          <w:sz w:val="28"/>
          <w:szCs w:val="28"/>
          <w:rtl/>
        </w:rPr>
        <w:t xml:space="preserve"> سعره بنسبة </w:t>
      </w:r>
      <w:r w:rsidR="00C109ED">
        <w:rPr>
          <w:rFonts w:hint="cs"/>
          <w:b/>
          <w:bCs/>
          <w:sz w:val="28"/>
          <w:szCs w:val="28"/>
          <w:rtl/>
        </w:rPr>
        <w:t xml:space="preserve">  </w:t>
      </w:r>
      <w:r w:rsidRPr="00C14FAD">
        <w:rPr>
          <w:b/>
          <w:bCs/>
          <w:sz w:val="28"/>
          <w:szCs w:val="28"/>
        </w:rPr>
        <w:t xml:space="preserve"> 10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rtl/>
          </w:rPr>
          <m:t>%</m:t>
        </m:r>
      </m:oMath>
    </w:p>
    <w:p w14:paraId="6577D288" w14:textId="77777777" w:rsidR="00E42C3E" w:rsidRDefault="00FA69C4" w:rsidP="00E42C3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="00C14FAD" w:rsidRPr="00C14FAD">
        <w:rPr>
          <w:rFonts w:hint="cs"/>
          <w:b/>
          <w:bCs/>
          <w:sz w:val="28"/>
          <w:szCs w:val="28"/>
          <w:rtl/>
        </w:rPr>
        <w:t xml:space="preserve">                  1-</w:t>
      </w:r>
      <w:r w:rsidR="00E42C3E" w:rsidRPr="00C14FAD">
        <w:rPr>
          <w:rFonts w:hint="cs"/>
          <w:b/>
          <w:bCs/>
          <w:sz w:val="28"/>
          <w:szCs w:val="28"/>
          <w:rtl/>
        </w:rPr>
        <w:t xml:space="preserve">أحسب ثمن </w:t>
      </w:r>
      <w:proofErr w:type="gramStart"/>
      <w:r w:rsidR="00E42C3E" w:rsidRPr="00C14FAD">
        <w:rPr>
          <w:rFonts w:hint="cs"/>
          <w:b/>
          <w:bCs/>
          <w:sz w:val="28"/>
          <w:szCs w:val="28"/>
          <w:rtl/>
        </w:rPr>
        <w:t xml:space="preserve">الزيادة </w:t>
      </w:r>
      <w:r>
        <w:rPr>
          <w:rFonts w:hint="cs"/>
          <w:b/>
          <w:bCs/>
          <w:sz w:val="28"/>
          <w:szCs w:val="28"/>
          <w:rtl/>
        </w:rPr>
        <w:t>.</w:t>
      </w:r>
      <w:proofErr w:type="gramEnd"/>
    </w:p>
    <w:p w14:paraId="40D485EB" w14:textId="77777777" w:rsidR="00C109ED" w:rsidRPr="00C14FAD" w:rsidRDefault="00C109ED" w:rsidP="00C109E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2- أحسب الثمن </w:t>
      </w:r>
      <w:proofErr w:type="gramStart"/>
      <w:r>
        <w:rPr>
          <w:rFonts w:hint="cs"/>
          <w:b/>
          <w:bCs/>
          <w:sz w:val="28"/>
          <w:szCs w:val="28"/>
          <w:rtl/>
        </w:rPr>
        <w:t>الجديد .</w:t>
      </w:r>
      <w:proofErr w:type="gramEnd"/>
    </w:p>
    <w:p w14:paraId="34227265" w14:textId="77777777" w:rsidR="00FA5A09" w:rsidRDefault="00FA5A09" w:rsidP="00C9584D">
      <w:pPr>
        <w:pStyle w:val="Sansinterligne"/>
        <w:rPr>
          <w:b/>
          <w:bCs/>
          <w:sz w:val="28"/>
          <w:szCs w:val="28"/>
          <w:u w:val="single"/>
          <w:rtl/>
        </w:rPr>
      </w:pPr>
    </w:p>
    <w:p w14:paraId="288B675B" w14:textId="77777777" w:rsidR="00C109ED" w:rsidRDefault="00C109ED" w:rsidP="00C9584D">
      <w:pPr>
        <w:pStyle w:val="Sansinterligne"/>
        <w:rPr>
          <w:rFonts w:cs="Simplified Arabic"/>
          <w:b/>
          <w:bCs/>
          <w:sz w:val="28"/>
          <w:szCs w:val="28"/>
          <w:rtl/>
          <w:lang w:bidi="ar-DZ"/>
        </w:rPr>
      </w:pPr>
      <w:r w:rsidRPr="0089781B">
        <w:rPr>
          <w:rFonts w:hint="cs"/>
          <w:b/>
          <w:bCs/>
          <w:sz w:val="28"/>
          <w:szCs w:val="28"/>
          <w:u w:val="single"/>
          <w:rtl/>
        </w:rPr>
        <w:t>التمرين</w:t>
      </w:r>
      <w:r w:rsidR="00C9584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الثالث </w:t>
      </w:r>
      <w:r w:rsidRPr="0089781B">
        <w:rPr>
          <w:rFonts w:hint="cs"/>
          <w:b/>
          <w:bCs/>
          <w:sz w:val="28"/>
          <w:szCs w:val="28"/>
          <w:rtl/>
        </w:rPr>
        <w:t xml:space="preserve"> :</w:t>
      </w:r>
      <w:r>
        <w:rPr>
          <w:rFonts w:cs="Simplified Arabic" w:hint="cs"/>
          <w:b/>
          <w:bCs/>
          <w:sz w:val="28"/>
          <w:szCs w:val="28"/>
          <w:rtl/>
        </w:rPr>
        <w:t xml:space="preserve">     </w:t>
      </w:r>
      <w:r w:rsidRPr="00FA69C4">
        <w:rPr>
          <w:rFonts w:cs="Simplified Arabic" w:hint="cs"/>
          <w:b/>
          <w:bCs/>
          <w:sz w:val="28"/>
          <w:szCs w:val="28"/>
          <w:rtl/>
        </w:rPr>
        <w:t xml:space="preserve"> قطع دراج مسافة </w:t>
      </w:r>
      <w:r w:rsidRPr="00FA69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80km</w:t>
      </w:r>
      <w:r w:rsidRPr="00FA69C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خلال </w:t>
      </w:r>
      <w:r w:rsidRPr="00FA69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3,2h</w:t>
      </w:r>
      <w:r w:rsidRPr="00FA69C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.</w:t>
      </w:r>
    </w:p>
    <w:p w14:paraId="0708DFA9" w14:textId="77777777" w:rsidR="00C109ED" w:rsidRPr="00C109ED" w:rsidRDefault="00C109ED" w:rsidP="00C109ED">
      <w:pPr>
        <w:bidi/>
        <w:spacing w:after="0" w:line="240" w:lineRule="auto"/>
        <w:ind w:left="1401"/>
        <w:rPr>
          <w:rFonts w:ascii="Calibri" w:eastAsia="Calibri" w:hAnsi="Calibri" w:cs="Simplified Arabic"/>
          <w:b/>
          <w:bCs/>
          <w:sz w:val="28"/>
          <w:szCs w:val="28"/>
          <w:rtl/>
          <w:lang w:val="en-US"/>
        </w:rPr>
      </w:pPr>
      <w:r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 xml:space="preserve">    1-</w:t>
      </w:r>
      <w:r w:rsidRPr="00C109ED"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>أوجد السرعة المتوسطة لهذا الدراج</w:t>
      </w:r>
      <w:r w:rsidRPr="00C109ED"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 w:bidi="ar-DZ"/>
        </w:rPr>
        <w:t xml:space="preserve">  </w:t>
      </w:r>
      <w:r w:rsidRPr="00C109ED"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>.</w:t>
      </w:r>
    </w:p>
    <w:p w14:paraId="7A790273" w14:textId="77777777" w:rsidR="00C109ED" w:rsidRPr="00FA69C4" w:rsidRDefault="00C109ED" w:rsidP="00C109ED">
      <w:pPr>
        <w:bidi/>
        <w:spacing w:after="0" w:line="240" w:lineRule="auto"/>
        <w:ind w:left="651"/>
        <w:rPr>
          <w:rFonts w:ascii="Calibri" w:eastAsia="Calibri" w:hAnsi="Calibri" w:cs="Simplified Arabic"/>
          <w:b/>
          <w:bCs/>
          <w:sz w:val="28"/>
          <w:szCs w:val="28"/>
          <w:lang w:val="en-US"/>
        </w:rPr>
      </w:pPr>
      <w:r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 xml:space="preserve">            2- </w:t>
      </w:r>
      <w:r w:rsidRPr="00FA69C4"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 xml:space="preserve">ماهي المسافة التي يقطعها خلال </w:t>
      </w:r>
      <w:r w:rsidRPr="00FA69C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7h </w:t>
      </w:r>
      <w:r w:rsidRPr="00FA69C4">
        <w:rPr>
          <w:rFonts w:ascii="Times New Roman" w:eastAsia="Calibri" w:hAnsi="Times New Roman" w:cs="Times New Roman" w:hint="cs"/>
          <w:b/>
          <w:bCs/>
          <w:i/>
          <w:iCs/>
          <w:sz w:val="28"/>
          <w:szCs w:val="28"/>
          <w:rtl/>
          <w:lang w:val="en-US"/>
        </w:rPr>
        <w:t xml:space="preserve"> </w:t>
      </w:r>
      <w:r w:rsidRPr="00FA69C4">
        <w:rPr>
          <w:rFonts w:ascii="Calibri" w:eastAsia="Calibri" w:hAnsi="Calibri" w:cs="Simplified Arabic" w:hint="cs"/>
          <w:b/>
          <w:bCs/>
          <w:sz w:val="28"/>
          <w:szCs w:val="28"/>
          <w:rtl/>
          <w:lang w:val="en-US"/>
        </w:rPr>
        <w:t>.</w:t>
      </w:r>
    </w:p>
    <w:p w14:paraId="0F5FEE7D" w14:textId="77777777" w:rsidR="00C109ED" w:rsidRPr="00C14FAD" w:rsidRDefault="00C109ED" w:rsidP="00C109ED">
      <w:pPr>
        <w:bidi/>
        <w:rPr>
          <w:b/>
          <w:bCs/>
          <w:sz w:val="28"/>
          <w:szCs w:val="28"/>
          <w:rtl/>
        </w:rPr>
      </w:pPr>
    </w:p>
    <w:p w14:paraId="6E4CFCDC" w14:textId="77777777" w:rsidR="00E42C3E" w:rsidRPr="00C14FAD" w:rsidRDefault="00E42C3E" w:rsidP="00FA5A09">
      <w:pPr>
        <w:bidi/>
        <w:rPr>
          <w:b/>
          <w:bCs/>
          <w:sz w:val="28"/>
          <w:szCs w:val="28"/>
        </w:rPr>
      </w:pPr>
      <w:r w:rsidRPr="0089781B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r w:rsidR="00C109ED">
        <w:rPr>
          <w:rFonts w:hint="cs"/>
          <w:b/>
          <w:bCs/>
          <w:sz w:val="28"/>
          <w:szCs w:val="28"/>
          <w:u w:val="single"/>
          <w:rtl/>
        </w:rPr>
        <w:t xml:space="preserve">الرابع </w:t>
      </w:r>
      <w:proofErr w:type="gramStart"/>
      <w:r w:rsidRPr="00C14FAD">
        <w:rPr>
          <w:rFonts w:hint="cs"/>
          <w:b/>
          <w:bCs/>
          <w:sz w:val="28"/>
          <w:szCs w:val="28"/>
          <w:rtl/>
        </w:rPr>
        <w:t xml:space="preserve"> </w:t>
      </w:r>
      <w:r w:rsidR="00C109ED">
        <w:rPr>
          <w:rFonts w:hint="cs"/>
          <w:b/>
          <w:bCs/>
          <w:sz w:val="28"/>
          <w:szCs w:val="28"/>
          <w:rtl/>
        </w:rPr>
        <w:t xml:space="preserve"> </w:t>
      </w:r>
      <w:r w:rsidR="00FA5A09">
        <w:rPr>
          <w:rFonts w:hint="cs"/>
          <w:b/>
          <w:bCs/>
          <w:sz w:val="28"/>
          <w:szCs w:val="28"/>
          <w:rtl/>
        </w:rPr>
        <w:t>:</w:t>
      </w:r>
      <w:proofErr w:type="gramEnd"/>
    </w:p>
    <w:p w14:paraId="1A8D80C1" w14:textId="77777777" w:rsidR="00FA5A09" w:rsidRPr="00C14FAD" w:rsidRDefault="00FA69C4" w:rsidP="00FA5A09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="00C14FAD" w:rsidRPr="00C14FAD">
        <w:rPr>
          <w:rFonts w:hint="cs"/>
          <w:b/>
          <w:bCs/>
          <w:sz w:val="28"/>
          <w:szCs w:val="28"/>
          <w:rtl/>
        </w:rPr>
        <w:t xml:space="preserve">                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18"/>
      </w:tblGrid>
      <w:tr w:rsidR="00FA5A09" w14:paraId="07AD6F3C" w14:textId="77777777" w:rsidTr="00FA5A09">
        <w:trPr>
          <w:trHeight w:val="4759"/>
        </w:trPr>
        <w:tc>
          <w:tcPr>
            <w:tcW w:w="5031" w:type="dxa"/>
          </w:tcPr>
          <w:p w14:paraId="41913744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B020CA8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8AC8AE2" w14:textId="77777777" w:rsidR="00FA5A09" w:rsidRDefault="00FA5A09" w:rsidP="00AF761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هرم منتظم </w:t>
            </w:r>
            <w:proofErr w:type="spellStart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إرتفاعه</w:t>
            </w:r>
            <w:proofErr w:type="spellEnd"/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F761F">
              <w:rPr>
                <w:b/>
                <w:bCs/>
                <w:sz w:val="28"/>
                <w:szCs w:val="28"/>
              </w:rPr>
              <w:t xml:space="preserve">8 </w:t>
            </w:r>
            <w:r w:rsidRPr="00C14FAD">
              <w:rPr>
                <w:b/>
                <w:bCs/>
                <w:sz w:val="28"/>
                <w:szCs w:val="28"/>
              </w:rPr>
              <w:t>cm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وقاعدته مربع طول ضلعه  </w:t>
            </w:r>
            <w:r w:rsidRPr="00C14FAD">
              <w:rPr>
                <w:b/>
                <w:bCs/>
                <w:sz w:val="28"/>
                <w:szCs w:val="28"/>
              </w:rPr>
              <w:t>3,5cm</w:t>
            </w:r>
          </w:p>
          <w:p w14:paraId="2E58D1B3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--أحسب </w:t>
            </w:r>
            <w:r w:rsidRPr="00C14FAD">
              <w:rPr>
                <w:b/>
                <w:bCs/>
                <w:sz w:val="28"/>
                <w:szCs w:val="28"/>
              </w:rPr>
              <w:t>P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محيط و</w:t>
            </w:r>
            <w:r w:rsidRPr="00C14FAD">
              <w:rPr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β</m:t>
              </m:r>
            </m:oMath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مساحة قاعدته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.   </w:t>
            </w:r>
          </w:p>
          <w:p w14:paraId="20719273" w14:textId="77777777" w:rsidR="00FA5A09" w:rsidRPr="00C14FAD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-أحسب  </w:t>
            </w:r>
            <w:r w:rsidRPr="00C14FAD">
              <w:rPr>
                <w:b/>
                <w:bCs/>
                <w:sz w:val="28"/>
                <w:szCs w:val="28"/>
              </w:rPr>
              <w:t>S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المساحة الجانبية</w:t>
            </w:r>
          </w:p>
          <w:p w14:paraId="400C1820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3- 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أحسب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₳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المساح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ة الكلية  .</w:t>
            </w:r>
          </w:p>
          <w:p w14:paraId="2B064F01" w14:textId="77777777" w:rsidR="00FA5A09" w:rsidRPr="00C14FAD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 xml:space="preserve">احسب </w:t>
            </w:r>
            <w:r w:rsidRPr="00C14FAD">
              <w:rPr>
                <w:b/>
                <w:bCs/>
                <w:sz w:val="28"/>
                <w:szCs w:val="28"/>
              </w:rPr>
              <w:t>V</w:t>
            </w:r>
            <w:r w:rsidRPr="00C14FAD">
              <w:rPr>
                <w:rFonts w:hint="cs"/>
                <w:b/>
                <w:bCs/>
                <w:sz w:val="28"/>
                <w:szCs w:val="28"/>
                <w:rtl/>
              </w:rPr>
              <w:t>حجمه</w:t>
            </w:r>
          </w:p>
          <w:p w14:paraId="2C11A8DD" w14:textId="77777777" w:rsidR="00976783" w:rsidRDefault="00976783" w:rsidP="00976783">
            <w:pPr>
              <w:pStyle w:val="Sansinterligne"/>
              <w:jc w:val="center"/>
              <w:rPr>
                <w:rFonts w:ascii="Sakkal Majalla" w:hAnsi="Sakkal Majalla" w:cs="Sakkal Majalla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> :</w:t>
            </w:r>
            <w:proofErr w:type="gram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hyperlink r:id="rId5" w:history="1">
              <w:r>
                <w:rPr>
                  <w:rStyle w:val="Lienhypertexte"/>
                  <w:rFonts w:ascii="Sakkal Majalla" w:hAnsi="Sakkal Majalla" w:cs="Sakkal Majalla"/>
                  <w:sz w:val="36"/>
                  <w:szCs w:val="36"/>
                </w:rPr>
                <w:t>https://prof27math.weebly.com/</w:t>
              </w:r>
            </w:hyperlink>
          </w:p>
          <w:p w14:paraId="3C87F569" w14:textId="77777777" w:rsidR="00FA5A09" w:rsidRDefault="00FA5A09" w:rsidP="00FA5A09">
            <w:pPr>
              <w:pStyle w:val="Titre1"/>
              <w:bidi/>
              <w:outlineLvl w:val="0"/>
              <w:rPr>
                <w:rtl/>
              </w:rPr>
            </w:pPr>
          </w:p>
        </w:tc>
        <w:tc>
          <w:tcPr>
            <w:tcW w:w="5031" w:type="dxa"/>
          </w:tcPr>
          <w:p w14:paraId="46DE8FCA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633F1FA2" w14:textId="77777777" w:rsidR="00FA5A09" w:rsidRDefault="00FA5A09" w:rsidP="00FA5A0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2390FB0F" w14:textId="77777777" w:rsidR="00E42C3E" w:rsidRPr="00C14FAD" w:rsidRDefault="00E42C3E" w:rsidP="00FA5A09">
      <w:pPr>
        <w:bidi/>
        <w:rPr>
          <w:b/>
          <w:bCs/>
          <w:sz w:val="28"/>
          <w:szCs w:val="28"/>
          <w:rtl/>
        </w:rPr>
      </w:pPr>
    </w:p>
    <w:p w14:paraId="0BFC3303" w14:textId="77777777" w:rsidR="00FA5A09" w:rsidRDefault="00FA5A09" w:rsidP="00FA5A09">
      <w:pPr>
        <w:bidi/>
        <w:rPr>
          <w:b/>
          <w:bCs/>
          <w:sz w:val="28"/>
          <w:szCs w:val="28"/>
          <w:rtl/>
        </w:rPr>
      </w:pPr>
    </w:p>
    <w:p w14:paraId="653DB548" w14:textId="77777777" w:rsidR="00FA5A09" w:rsidRDefault="00FA5A09" w:rsidP="00FA5A09">
      <w:pPr>
        <w:bidi/>
        <w:rPr>
          <w:b/>
          <w:bCs/>
          <w:sz w:val="28"/>
          <w:szCs w:val="28"/>
          <w:rtl/>
        </w:rPr>
      </w:pPr>
    </w:p>
    <w:p w14:paraId="0B607808" w14:textId="77777777" w:rsidR="00FA5A09" w:rsidRDefault="00FA5A09" w:rsidP="00FA5A09">
      <w:pPr>
        <w:bidi/>
        <w:rPr>
          <w:b/>
          <w:bCs/>
          <w:sz w:val="28"/>
          <w:szCs w:val="28"/>
          <w:rtl/>
        </w:rPr>
      </w:pPr>
    </w:p>
    <w:p w14:paraId="0EE97B77" w14:textId="77777777" w:rsidR="00E42C3E" w:rsidRPr="00C14FAD" w:rsidRDefault="00FA69C4" w:rsidP="00FA5A09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    </w:t>
      </w:r>
      <w:r w:rsidR="00C14FAD" w:rsidRPr="00C14FAD">
        <w:rPr>
          <w:rFonts w:hint="cs"/>
          <w:b/>
          <w:bCs/>
          <w:sz w:val="28"/>
          <w:szCs w:val="28"/>
          <w:rtl/>
        </w:rPr>
        <w:t xml:space="preserve">                </w:t>
      </w:r>
    </w:p>
    <w:p w14:paraId="2E322C52" w14:textId="77777777" w:rsidR="00327EE0" w:rsidRPr="00FA69C4" w:rsidRDefault="00FA69C4" w:rsidP="00FA69C4">
      <w:pPr>
        <w:bidi/>
        <w:rPr>
          <w:b/>
          <w:bCs/>
          <w:sz w:val="28"/>
          <w:szCs w:val="28"/>
          <w:u w:val="single"/>
        </w:rPr>
      </w:pPr>
      <w:r w:rsidRPr="00FA69C4">
        <w:rPr>
          <w:rFonts w:ascii="Calibri" w:eastAsia="Calibri" w:hAnsi="Calibri" w:cs="Simplified Arabic" w:hint="cs"/>
          <w:b/>
          <w:bCs/>
          <w:sz w:val="28"/>
          <w:szCs w:val="28"/>
          <w:u w:val="single"/>
          <w:rtl/>
          <w:lang w:val="en-US"/>
        </w:rPr>
        <w:t xml:space="preserve">مسألـــــة:              </w:t>
      </w:r>
    </w:p>
    <w:p w14:paraId="55DB0015" w14:textId="77777777" w:rsidR="005C08BA" w:rsidRPr="0089781B" w:rsidRDefault="002752B5" w:rsidP="00C9584D">
      <w:pPr>
        <w:bidi/>
        <w:rPr>
          <w:b/>
          <w:bCs/>
          <w:sz w:val="28"/>
          <w:szCs w:val="28"/>
          <w:rtl/>
        </w:rPr>
      </w:pPr>
      <w:r w:rsidRPr="0089781B">
        <w:rPr>
          <w:rFonts w:hint="cs"/>
          <w:b/>
          <w:bCs/>
          <w:sz w:val="28"/>
          <w:szCs w:val="28"/>
          <w:rtl/>
        </w:rPr>
        <w:t>طلب الأستاذ من تلاميذ قسمين يتكون كل قسم من</w:t>
      </w:r>
      <w:r w:rsidR="00C9584D">
        <w:rPr>
          <w:rFonts w:hint="cs"/>
          <w:b/>
          <w:bCs/>
          <w:sz w:val="28"/>
          <w:szCs w:val="28"/>
          <w:rtl/>
        </w:rPr>
        <w:t xml:space="preserve"> </w:t>
      </w:r>
      <w:r w:rsidRPr="0089781B">
        <w:rPr>
          <w:rFonts w:hint="cs"/>
          <w:b/>
          <w:bCs/>
          <w:sz w:val="28"/>
          <w:szCs w:val="28"/>
          <w:rtl/>
        </w:rPr>
        <w:t>36</w:t>
      </w:r>
      <w:r w:rsidR="00C9584D">
        <w:rPr>
          <w:b/>
          <w:bCs/>
          <w:sz w:val="28"/>
          <w:szCs w:val="28"/>
        </w:rPr>
        <w:t xml:space="preserve"> </w:t>
      </w:r>
      <w:r w:rsidRPr="0089781B">
        <w:rPr>
          <w:rFonts w:hint="cs"/>
          <w:b/>
          <w:bCs/>
          <w:sz w:val="28"/>
          <w:szCs w:val="28"/>
          <w:rtl/>
        </w:rPr>
        <w:t xml:space="preserve"> تلميذا أن يسجلوا الوقت المستغرق للوصول الى المدرسة</w:t>
      </w:r>
    </w:p>
    <w:p w14:paraId="4D9F0B9B" w14:textId="77777777" w:rsidR="002752B5" w:rsidRDefault="002752B5" w:rsidP="002752B5">
      <w:pPr>
        <w:pStyle w:val="Paragraphedeliste"/>
        <w:numPr>
          <w:ilvl w:val="0"/>
          <w:numId w:val="1"/>
        </w:numPr>
        <w:bidi/>
        <w:rPr>
          <w:b/>
          <w:bCs/>
          <w:sz w:val="28"/>
          <w:szCs w:val="28"/>
        </w:rPr>
      </w:pPr>
      <w:r w:rsidRPr="0089781B">
        <w:rPr>
          <w:rFonts w:hint="cs"/>
          <w:b/>
          <w:bCs/>
          <w:sz w:val="28"/>
          <w:szCs w:val="28"/>
          <w:rtl/>
        </w:rPr>
        <w:t>أكمل الجدول</w:t>
      </w:r>
      <w:r w:rsidR="00FA5A09">
        <w:rPr>
          <w:rFonts w:hint="cs"/>
          <w:b/>
          <w:bCs/>
          <w:sz w:val="28"/>
          <w:szCs w:val="28"/>
          <w:rtl/>
        </w:rPr>
        <w:t>:</w:t>
      </w:r>
    </w:p>
    <w:p w14:paraId="698D1B50" w14:textId="77777777" w:rsidR="00FA5A09" w:rsidRPr="00FA5A09" w:rsidRDefault="00FA5A09" w:rsidP="00FA5A09">
      <w:pPr>
        <w:bidi/>
        <w:rPr>
          <w:b/>
          <w:bCs/>
          <w:sz w:val="28"/>
          <w:szCs w:val="28"/>
        </w:rPr>
      </w:pPr>
    </w:p>
    <w:tbl>
      <w:tblPr>
        <w:tblStyle w:val="Grilledutableau"/>
        <w:bidiVisual/>
        <w:tblW w:w="0" w:type="auto"/>
        <w:tblInd w:w="107" w:type="dxa"/>
        <w:tblLook w:val="04A0" w:firstRow="1" w:lastRow="0" w:firstColumn="1" w:lastColumn="0" w:noHBand="0" w:noVBand="1"/>
      </w:tblPr>
      <w:tblGrid>
        <w:gridCol w:w="1797"/>
        <w:gridCol w:w="1890"/>
        <w:gridCol w:w="1890"/>
        <w:gridCol w:w="1871"/>
        <w:gridCol w:w="1877"/>
      </w:tblGrid>
      <w:tr w:rsidR="0031404A" w:rsidRPr="0089781B" w14:paraId="3CBC97CB" w14:textId="77777777" w:rsidTr="00C109ED">
        <w:trPr>
          <w:trHeight w:val="545"/>
        </w:trPr>
        <w:tc>
          <w:tcPr>
            <w:tcW w:w="1797" w:type="dxa"/>
          </w:tcPr>
          <w:p w14:paraId="655DBC61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</w:rPr>
            </w:pPr>
            <w:r w:rsidRPr="0089781B">
              <w:rPr>
                <w:b/>
                <w:bCs/>
                <w:sz w:val="28"/>
                <w:szCs w:val="28"/>
              </w:rPr>
              <w:t>45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≤</w:t>
            </w:r>
            <w:r w:rsidRPr="0089781B">
              <w:rPr>
                <w:b/>
                <w:bCs/>
                <w:sz w:val="28"/>
                <w:szCs w:val="28"/>
              </w:rPr>
              <w:t>t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&lt;</w:t>
            </w:r>
            <w:r w:rsidRPr="0089781B">
              <w:rPr>
                <w:b/>
                <w:bCs/>
                <w:sz w:val="28"/>
                <w:szCs w:val="28"/>
              </w:rPr>
              <w:t>60</w:t>
            </w:r>
            <w:r w:rsidR="0031404A" w:rsidRPr="0089781B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1890" w:type="dxa"/>
          </w:tcPr>
          <w:p w14:paraId="5810B9CA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b/>
                <w:bCs/>
                <w:sz w:val="28"/>
                <w:szCs w:val="28"/>
              </w:rPr>
              <w:t>30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≤</w:t>
            </w:r>
            <w:r w:rsidRPr="0089781B">
              <w:rPr>
                <w:b/>
                <w:bCs/>
                <w:sz w:val="28"/>
                <w:szCs w:val="28"/>
              </w:rPr>
              <w:t>t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&lt;</w:t>
            </w:r>
            <w:r w:rsidRPr="0089781B">
              <w:rPr>
                <w:b/>
                <w:bCs/>
                <w:sz w:val="28"/>
                <w:szCs w:val="28"/>
              </w:rPr>
              <w:t>45</w:t>
            </w:r>
            <w:r w:rsidR="0031404A" w:rsidRPr="0089781B">
              <w:rPr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1890" w:type="dxa"/>
          </w:tcPr>
          <w:p w14:paraId="14B47172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b/>
                <w:bCs/>
                <w:sz w:val="28"/>
                <w:szCs w:val="28"/>
              </w:rPr>
              <w:t>15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≤</w:t>
            </w:r>
            <w:r w:rsidRPr="0089781B">
              <w:rPr>
                <w:b/>
                <w:bCs/>
                <w:sz w:val="28"/>
                <w:szCs w:val="28"/>
              </w:rPr>
              <w:t>t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&lt;</w:t>
            </w:r>
            <w:r w:rsidRPr="0089781B">
              <w:rPr>
                <w:b/>
                <w:bCs/>
                <w:sz w:val="28"/>
                <w:szCs w:val="28"/>
              </w:rPr>
              <w:t>30</w:t>
            </w:r>
            <w:r w:rsidR="0031404A" w:rsidRPr="0089781B">
              <w:rPr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1871" w:type="dxa"/>
          </w:tcPr>
          <w:p w14:paraId="6970EDF1" w14:textId="77777777" w:rsidR="002752B5" w:rsidRPr="0089781B" w:rsidRDefault="002752B5" w:rsidP="0031404A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b/>
                <w:bCs/>
                <w:sz w:val="28"/>
                <w:szCs w:val="28"/>
              </w:rPr>
              <w:t>0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≤</w:t>
            </w:r>
            <w:r w:rsidRPr="0089781B">
              <w:rPr>
                <w:b/>
                <w:bCs/>
                <w:sz w:val="28"/>
                <w:szCs w:val="28"/>
              </w:rPr>
              <w:t>t</w:t>
            </w:r>
            <w:r w:rsidRPr="0089781B">
              <w:rPr>
                <w:rFonts w:cstheme="minorHAnsi"/>
                <w:b/>
                <w:bCs/>
                <w:sz w:val="28"/>
                <w:szCs w:val="28"/>
              </w:rPr>
              <w:t>&lt;</w:t>
            </w:r>
            <w:r w:rsidR="0031404A" w:rsidRPr="0089781B">
              <w:rPr>
                <w:b/>
                <w:bCs/>
                <w:sz w:val="28"/>
                <w:szCs w:val="28"/>
              </w:rPr>
              <w:t xml:space="preserve">15      </w:t>
            </w:r>
          </w:p>
        </w:tc>
        <w:tc>
          <w:tcPr>
            <w:tcW w:w="1877" w:type="dxa"/>
          </w:tcPr>
          <w:p w14:paraId="2C6513FD" w14:textId="77777777" w:rsidR="002752B5" w:rsidRPr="0089781B" w:rsidRDefault="0031404A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 xml:space="preserve">الزمن </w:t>
            </w:r>
            <w:r w:rsidRPr="0089781B">
              <w:rPr>
                <w:b/>
                <w:bCs/>
                <w:sz w:val="28"/>
                <w:szCs w:val="28"/>
              </w:rPr>
              <w:t>t</w:t>
            </w: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 xml:space="preserve"> بالدقائق</w:t>
            </w:r>
          </w:p>
        </w:tc>
      </w:tr>
      <w:tr w:rsidR="0031404A" w:rsidRPr="0089781B" w14:paraId="658037CE" w14:textId="77777777" w:rsidTr="00C109ED">
        <w:trPr>
          <w:trHeight w:val="539"/>
        </w:trPr>
        <w:tc>
          <w:tcPr>
            <w:tcW w:w="1797" w:type="dxa"/>
          </w:tcPr>
          <w:p w14:paraId="2A181A25" w14:textId="77777777" w:rsidR="002752B5" w:rsidRPr="0089781B" w:rsidRDefault="0031404A" w:rsidP="0031404A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890" w:type="dxa"/>
          </w:tcPr>
          <w:p w14:paraId="79AFB748" w14:textId="77777777" w:rsidR="002752B5" w:rsidRPr="0089781B" w:rsidRDefault="0031404A" w:rsidP="0031404A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890" w:type="dxa"/>
          </w:tcPr>
          <w:p w14:paraId="65174E0C" w14:textId="77777777" w:rsidR="002752B5" w:rsidRPr="0089781B" w:rsidRDefault="0031404A" w:rsidP="0031404A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871" w:type="dxa"/>
          </w:tcPr>
          <w:p w14:paraId="4A1A1D2B" w14:textId="77777777" w:rsidR="002752B5" w:rsidRPr="0089781B" w:rsidRDefault="0031404A" w:rsidP="0031404A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877" w:type="dxa"/>
          </w:tcPr>
          <w:p w14:paraId="66DDC94B" w14:textId="77777777" w:rsidR="002752B5" w:rsidRPr="0089781B" w:rsidRDefault="0031404A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التكرار</w:t>
            </w:r>
          </w:p>
        </w:tc>
      </w:tr>
      <w:tr w:rsidR="0031404A" w:rsidRPr="0089781B" w14:paraId="6E045BF9" w14:textId="77777777" w:rsidTr="00C109ED">
        <w:trPr>
          <w:trHeight w:val="541"/>
        </w:trPr>
        <w:tc>
          <w:tcPr>
            <w:tcW w:w="1797" w:type="dxa"/>
          </w:tcPr>
          <w:p w14:paraId="02E9D9D1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90" w:type="dxa"/>
          </w:tcPr>
          <w:p w14:paraId="6055E3B1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90" w:type="dxa"/>
          </w:tcPr>
          <w:p w14:paraId="5A0CE30E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71" w:type="dxa"/>
          </w:tcPr>
          <w:p w14:paraId="3B6F7431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77" w:type="dxa"/>
          </w:tcPr>
          <w:p w14:paraId="3DC9490D" w14:textId="77777777" w:rsidR="002752B5" w:rsidRPr="0089781B" w:rsidRDefault="0031404A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مراكز الفئات</w:t>
            </w:r>
          </w:p>
        </w:tc>
      </w:tr>
      <w:tr w:rsidR="0031404A" w:rsidRPr="0089781B" w14:paraId="67392C25" w14:textId="77777777" w:rsidTr="00C109ED">
        <w:trPr>
          <w:trHeight w:val="489"/>
        </w:trPr>
        <w:tc>
          <w:tcPr>
            <w:tcW w:w="1797" w:type="dxa"/>
          </w:tcPr>
          <w:p w14:paraId="38496102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90" w:type="dxa"/>
          </w:tcPr>
          <w:p w14:paraId="721B65D0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90" w:type="dxa"/>
          </w:tcPr>
          <w:p w14:paraId="201DBF78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71" w:type="dxa"/>
          </w:tcPr>
          <w:p w14:paraId="30472F71" w14:textId="77777777" w:rsidR="002752B5" w:rsidRPr="0089781B" w:rsidRDefault="002752B5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77" w:type="dxa"/>
          </w:tcPr>
          <w:p w14:paraId="35F3DB84" w14:textId="77777777" w:rsidR="002752B5" w:rsidRPr="0089781B" w:rsidRDefault="0031404A" w:rsidP="002752B5">
            <w:pPr>
              <w:pStyle w:val="Paragraphedeliste"/>
              <w:bidi/>
              <w:ind w:left="0"/>
              <w:rPr>
                <w:b/>
                <w:bCs/>
                <w:sz w:val="28"/>
                <w:szCs w:val="28"/>
                <w:rtl/>
              </w:rPr>
            </w:pPr>
            <w:r w:rsidRPr="0089781B">
              <w:rPr>
                <w:rFonts w:hint="cs"/>
                <w:b/>
                <w:bCs/>
                <w:sz w:val="28"/>
                <w:szCs w:val="28"/>
                <w:rtl/>
              </w:rPr>
              <w:t>النسبة المئوية</w:t>
            </w:r>
            <w:r w:rsidR="006E500F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%</w:t>
            </w:r>
          </w:p>
        </w:tc>
      </w:tr>
    </w:tbl>
    <w:p w14:paraId="175F7570" w14:textId="77777777" w:rsidR="002752B5" w:rsidRDefault="002752B5" w:rsidP="002752B5">
      <w:pPr>
        <w:pStyle w:val="Paragraphedeliste"/>
        <w:bidi/>
        <w:rPr>
          <w:sz w:val="28"/>
          <w:szCs w:val="28"/>
          <w:rtl/>
        </w:rPr>
      </w:pPr>
    </w:p>
    <w:p w14:paraId="4429160A" w14:textId="77777777" w:rsidR="00FA5A09" w:rsidRDefault="00FA5A09" w:rsidP="00FA5A09">
      <w:pPr>
        <w:pStyle w:val="Paragraphedeliste"/>
        <w:bidi/>
        <w:rPr>
          <w:sz w:val="28"/>
          <w:szCs w:val="28"/>
          <w:rtl/>
        </w:rPr>
      </w:pPr>
    </w:p>
    <w:p w14:paraId="773F5AFE" w14:textId="77777777" w:rsidR="00FA5A09" w:rsidRDefault="00FA5A09" w:rsidP="00FA5A09">
      <w:pPr>
        <w:pStyle w:val="Paragraphedeliste"/>
        <w:bidi/>
        <w:rPr>
          <w:sz w:val="28"/>
          <w:szCs w:val="28"/>
        </w:rPr>
      </w:pPr>
    </w:p>
    <w:p w14:paraId="5492A88D" w14:textId="77777777" w:rsidR="0089781B" w:rsidRPr="00523ADD" w:rsidRDefault="00523ADD" w:rsidP="00523ADD">
      <w:pPr>
        <w:pStyle w:val="Paragraphedeliste"/>
        <w:numPr>
          <w:ilvl w:val="0"/>
          <w:numId w:val="1"/>
        </w:numPr>
        <w:bidi/>
        <w:rPr>
          <w:b/>
          <w:bCs/>
          <w:sz w:val="28"/>
          <w:szCs w:val="28"/>
          <w:rtl/>
        </w:rPr>
      </w:pPr>
      <w:r w:rsidRPr="00523ADD">
        <w:rPr>
          <w:rFonts w:hint="cs"/>
          <w:b/>
          <w:bCs/>
          <w:sz w:val="28"/>
          <w:szCs w:val="28"/>
          <w:rtl/>
        </w:rPr>
        <w:t xml:space="preserve">ما هو عدد التلاميذ الذين يستغرقون زمن </w:t>
      </w:r>
      <w:proofErr w:type="spellStart"/>
      <w:r w:rsidRPr="00523ADD">
        <w:rPr>
          <w:rFonts w:hint="cs"/>
          <w:b/>
          <w:bCs/>
          <w:sz w:val="28"/>
          <w:szCs w:val="28"/>
          <w:rtl/>
        </w:rPr>
        <w:t>اكبرمن</w:t>
      </w:r>
      <w:proofErr w:type="spellEnd"/>
      <w:r w:rsidRPr="00523ADD">
        <w:rPr>
          <w:rFonts w:hint="cs"/>
          <w:b/>
          <w:bCs/>
          <w:sz w:val="28"/>
          <w:szCs w:val="28"/>
          <w:rtl/>
        </w:rPr>
        <w:t xml:space="preserve"> 15دقيقة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23ADD">
        <w:rPr>
          <w:rFonts w:hint="cs"/>
          <w:b/>
          <w:bCs/>
          <w:sz w:val="28"/>
          <w:szCs w:val="28"/>
          <w:rtl/>
        </w:rPr>
        <w:t>للوصول الى المدرسة.</w:t>
      </w:r>
    </w:p>
    <w:p w14:paraId="195900D1" w14:textId="77777777" w:rsidR="00523ADD" w:rsidRPr="00523ADD" w:rsidRDefault="00523ADD" w:rsidP="00523ADD">
      <w:pPr>
        <w:pStyle w:val="Paragraphedeliste"/>
        <w:numPr>
          <w:ilvl w:val="0"/>
          <w:numId w:val="1"/>
        </w:numPr>
        <w:bidi/>
        <w:rPr>
          <w:b/>
          <w:bCs/>
          <w:sz w:val="28"/>
          <w:szCs w:val="28"/>
          <w:rtl/>
        </w:rPr>
      </w:pPr>
      <w:r w:rsidRPr="00523ADD">
        <w:rPr>
          <w:rFonts w:hint="cs"/>
          <w:b/>
          <w:bCs/>
          <w:sz w:val="28"/>
          <w:szCs w:val="28"/>
          <w:rtl/>
        </w:rPr>
        <w:t>أحسب الوسط الحسابي المتوازن</w:t>
      </w:r>
    </w:p>
    <w:p w14:paraId="0681125E" w14:textId="77777777" w:rsidR="0089781B" w:rsidRDefault="0089781B" w:rsidP="0089781B">
      <w:pPr>
        <w:pStyle w:val="Paragraphedeliste"/>
        <w:bidi/>
        <w:rPr>
          <w:sz w:val="28"/>
          <w:szCs w:val="28"/>
        </w:rPr>
      </w:pPr>
    </w:p>
    <w:p w14:paraId="20AA5BB8" w14:textId="77777777" w:rsidR="00C9584D" w:rsidRDefault="00C9584D" w:rsidP="00FA69C4">
      <w:pPr>
        <w:pStyle w:val="Paragraphedeliste"/>
        <w:bidi/>
        <w:jc w:val="right"/>
        <w:rPr>
          <w:rtl/>
        </w:rPr>
      </w:pPr>
    </w:p>
    <w:p w14:paraId="428D64D4" w14:textId="77777777" w:rsidR="00FA5A09" w:rsidRDefault="00FA5A09" w:rsidP="00C9584D">
      <w:pPr>
        <w:pStyle w:val="Paragraphedeliste"/>
        <w:bidi/>
        <w:jc w:val="right"/>
        <w:rPr>
          <w:rtl/>
        </w:rPr>
      </w:pPr>
    </w:p>
    <w:p w14:paraId="456201B1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5BE7B39F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62E2D02C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32591A07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1F48438E" w14:textId="77777777" w:rsidR="00976783" w:rsidRDefault="00976783" w:rsidP="00976783">
      <w:pPr>
        <w:pStyle w:val="Sansinterligne"/>
        <w:jc w:val="center"/>
        <w:rPr>
          <w:rFonts w:ascii="Sakkal Majalla" w:hAnsi="Sakkal Majalla" w:cs="Sakkal Majalla"/>
          <w:sz w:val="36"/>
          <w:szCs w:val="36"/>
        </w:rPr>
      </w:pPr>
      <w:proofErr w:type="spellStart"/>
      <w:proofErr w:type="gram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> :</w:t>
      </w:r>
      <w:proofErr w:type="gramEnd"/>
      <w:r>
        <w:rPr>
          <w:rFonts w:ascii="Sakkal Majalla" w:hAnsi="Sakkal Majalla" w:cs="Sakkal Majalla"/>
          <w:sz w:val="36"/>
          <w:szCs w:val="36"/>
        </w:rPr>
        <w:t xml:space="preserve"> </w:t>
      </w:r>
      <w:hyperlink r:id="rId6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</w:p>
    <w:p w14:paraId="32545D3A" w14:textId="77777777" w:rsidR="00FA5A09" w:rsidRDefault="00FA5A09" w:rsidP="00FA5A09">
      <w:pPr>
        <w:pStyle w:val="Paragraphedeliste"/>
        <w:bidi/>
        <w:jc w:val="right"/>
        <w:rPr>
          <w:rtl/>
        </w:rPr>
      </w:pPr>
      <w:bookmarkStart w:id="0" w:name="_GoBack"/>
      <w:bookmarkEnd w:id="0"/>
    </w:p>
    <w:p w14:paraId="69894E36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538A6D25" w14:textId="77777777" w:rsidR="00FA5A09" w:rsidRDefault="00FA5A09" w:rsidP="00FA5A09">
      <w:pPr>
        <w:pStyle w:val="Paragraphedeliste"/>
        <w:bidi/>
        <w:jc w:val="right"/>
        <w:rPr>
          <w:rtl/>
        </w:rPr>
      </w:pPr>
    </w:p>
    <w:p w14:paraId="008A0421" w14:textId="77777777" w:rsidR="0089781B" w:rsidRPr="00FA69C4" w:rsidRDefault="00FA69C4" w:rsidP="00FA5A09">
      <w:pPr>
        <w:pStyle w:val="Paragraphedeliste"/>
        <w:bidi/>
        <w:jc w:val="right"/>
      </w:pPr>
      <w:r w:rsidRPr="00FA69C4">
        <w:rPr>
          <w:rFonts w:hint="cs"/>
          <w:rtl/>
        </w:rPr>
        <w:t>بالتوفيق و النجاح</w:t>
      </w:r>
    </w:p>
    <w:sectPr w:rsidR="0089781B" w:rsidRPr="00FA69C4" w:rsidSect="00C9584D">
      <w:pgSz w:w="11906" w:h="16838"/>
      <w:pgMar w:top="426" w:right="1133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0114"/>
    <w:multiLevelType w:val="hybridMultilevel"/>
    <w:tmpl w:val="CE680C62"/>
    <w:lvl w:ilvl="0" w:tplc="238AC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5F13"/>
    <w:multiLevelType w:val="hybridMultilevel"/>
    <w:tmpl w:val="29E6E424"/>
    <w:lvl w:ilvl="0" w:tplc="3C005D64">
      <w:start w:val="1"/>
      <w:numFmt w:val="decimal"/>
      <w:lvlText w:val="%1-"/>
      <w:lvlJc w:val="left"/>
      <w:pPr>
        <w:ind w:left="17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81" w:hanging="360"/>
      </w:pPr>
    </w:lvl>
    <w:lvl w:ilvl="2" w:tplc="040C001B" w:tentative="1">
      <w:start w:val="1"/>
      <w:numFmt w:val="lowerRoman"/>
      <w:lvlText w:val="%3."/>
      <w:lvlJc w:val="right"/>
      <w:pPr>
        <w:ind w:left="3201" w:hanging="180"/>
      </w:pPr>
    </w:lvl>
    <w:lvl w:ilvl="3" w:tplc="040C000F" w:tentative="1">
      <w:start w:val="1"/>
      <w:numFmt w:val="decimal"/>
      <w:lvlText w:val="%4."/>
      <w:lvlJc w:val="left"/>
      <w:pPr>
        <w:ind w:left="3921" w:hanging="360"/>
      </w:pPr>
    </w:lvl>
    <w:lvl w:ilvl="4" w:tplc="040C0019" w:tentative="1">
      <w:start w:val="1"/>
      <w:numFmt w:val="lowerLetter"/>
      <w:lvlText w:val="%5."/>
      <w:lvlJc w:val="left"/>
      <w:pPr>
        <w:ind w:left="4641" w:hanging="360"/>
      </w:pPr>
    </w:lvl>
    <w:lvl w:ilvl="5" w:tplc="040C001B" w:tentative="1">
      <w:start w:val="1"/>
      <w:numFmt w:val="lowerRoman"/>
      <w:lvlText w:val="%6."/>
      <w:lvlJc w:val="right"/>
      <w:pPr>
        <w:ind w:left="5361" w:hanging="180"/>
      </w:pPr>
    </w:lvl>
    <w:lvl w:ilvl="6" w:tplc="040C000F" w:tentative="1">
      <w:start w:val="1"/>
      <w:numFmt w:val="decimal"/>
      <w:lvlText w:val="%7."/>
      <w:lvlJc w:val="left"/>
      <w:pPr>
        <w:ind w:left="6081" w:hanging="360"/>
      </w:pPr>
    </w:lvl>
    <w:lvl w:ilvl="7" w:tplc="040C0019" w:tentative="1">
      <w:start w:val="1"/>
      <w:numFmt w:val="lowerLetter"/>
      <w:lvlText w:val="%8."/>
      <w:lvlJc w:val="left"/>
      <w:pPr>
        <w:ind w:left="6801" w:hanging="360"/>
      </w:pPr>
    </w:lvl>
    <w:lvl w:ilvl="8" w:tplc="040C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2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F6"/>
    <w:rsid w:val="00090444"/>
    <w:rsid w:val="002752B5"/>
    <w:rsid w:val="00295626"/>
    <w:rsid w:val="0031404A"/>
    <w:rsid w:val="00327EE0"/>
    <w:rsid w:val="003373B5"/>
    <w:rsid w:val="004403A9"/>
    <w:rsid w:val="00523ADD"/>
    <w:rsid w:val="005C08BA"/>
    <w:rsid w:val="006E500F"/>
    <w:rsid w:val="00740D4B"/>
    <w:rsid w:val="00744333"/>
    <w:rsid w:val="008524F6"/>
    <w:rsid w:val="00873EC5"/>
    <w:rsid w:val="0089781B"/>
    <w:rsid w:val="00976783"/>
    <w:rsid w:val="00AF761F"/>
    <w:rsid w:val="00B22055"/>
    <w:rsid w:val="00B2634B"/>
    <w:rsid w:val="00C109ED"/>
    <w:rsid w:val="00C14FAD"/>
    <w:rsid w:val="00C9584D"/>
    <w:rsid w:val="00E31014"/>
    <w:rsid w:val="00E42C3E"/>
    <w:rsid w:val="00EA40CF"/>
    <w:rsid w:val="00EF711D"/>
    <w:rsid w:val="00F6480C"/>
    <w:rsid w:val="00FA28F6"/>
    <w:rsid w:val="00FA5A09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EE4A"/>
  <w15:docId w15:val="{307032EF-B1F5-4E16-9B10-538D9D3D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48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80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2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2B5"/>
    <w:pPr>
      <w:ind w:left="720"/>
      <w:contextualSpacing/>
    </w:pPr>
  </w:style>
  <w:style w:type="paragraph" w:styleId="Sansinterligne">
    <w:name w:val="No Spacing"/>
    <w:uiPriority w:val="1"/>
    <w:qFormat/>
    <w:rsid w:val="00FA69C4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FA5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uiPriority w:val="99"/>
    <w:semiHidden/>
    <w:unhideWhenUsed/>
    <w:rsid w:val="009767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hocine</cp:lastModifiedBy>
  <cp:revision>12</cp:revision>
  <cp:lastPrinted>2019-03-19T15:34:00Z</cp:lastPrinted>
  <dcterms:created xsi:type="dcterms:W3CDTF">2014-05-17T15:11:00Z</dcterms:created>
  <dcterms:modified xsi:type="dcterms:W3CDTF">2019-03-19T15:34:00Z</dcterms:modified>
</cp:coreProperties>
</file>