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75" w:rsidRPr="0097469A" w:rsidRDefault="00462730" w:rsidP="009746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متوسطة  الاخوين جناتي                    خلاصة العمليات على الاعداد (النسبية ثم الكسرية ثم الناطقة)                                  المستوى : الثالث </w:t>
      </w:r>
    </w:p>
    <w:p w:rsidR="00462730" w:rsidRDefault="00462730" w:rsidP="006C7FC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97469A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__________________________________________________________________________________________</w:t>
      </w:r>
    </w:p>
    <w:p w:rsidR="006C7FCF" w:rsidRPr="0097469A" w:rsidRDefault="006C7FCF" w:rsidP="006C7FC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462730" w:rsidRPr="0097469A" w:rsidRDefault="00462730" w:rsidP="0097469A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746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تعرف على  مختلف انواع الاعداد </w:t>
      </w:r>
    </w:p>
    <w:p w:rsidR="00462730" w:rsidRPr="0097469A" w:rsidRDefault="00462730" w:rsidP="0097469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7469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97469A">
        <w:rPr>
          <w:rFonts w:asciiTheme="majorBidi" w:hAnsiTheme="majorBidi" w:cstheme="majorBidi"/>
          <w:sz w:val="24"/>
          <w:szCs w:val="24"/>
          <w:u w:val="single"/>
          <w:rtl/>
        </w:rPr>
        <w:t>الاعداد الطبيعيية:</w:t>
      </w:r>
      <w:r w:rsidRPr="0097469A">
        <w:rPr>
          <w:rFonts w:asciiTheme="majorBidi" w:hAnsiTheme="majorBidi" w:cstheme="majorBidi"/>
          <w:sz w:val="24"/>
          <w:szCs w:val="24"/>
          <w:rtl/>
        </w:rPr>
        <w:t xml:space="preserve"> تبدأ من 0 و في كل مرة نضف له واحد نجد 1 ثم 2  ثم 3 ........................... (نستطيع كتابة أي عدد طبيعي باستخدام عملية الجمع و العدد 1)</w:t>
      </w:r>
    </w:p>
    <w:p w:rsidR="0026635D" w:rsidRPr="0097469A" w:rsidRDefault="0026635D" w:rsidP="0097469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7469A">
        <w:rPr>
          <w:rFonts w:asciiTheme="majorBidi" w:hAnsiTheme="majorBidi" w:cstheme="majorBidi"/>
          <w:sz w:val="24"/>
          <w:szCs w:val="24"/>
          <w:u w:val="single"/>
          <w:rtl/>
        </w:rPr>
        <w:t>العدد الصحيح</w:t>
      </w:r>
      <w:r w:rsidRPr="0097469A">
        <w:rPr>
          <w:rFonts w:asciiTheme="majorBidi" w:hAnsiTheme="majorBidi" w:cstheme="majorBidi"/>
          <w:sz w:val="24"/>
          <w:szCs w:val="24"/>
          <w:rtl/>
        </w:rPr>
        <w:t xml:space="preserve"> :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عدد طبيعي أو معاكسه 0 ، 1،1-، 2،2-،  3،3-، .........................</w:t>
      </w:r>
    </w:p>
    <w:p w:rsidR="0026635D" w:rsidRPr="0097469A" w:rsidRDefault="0026635D" w:rsidP="0097469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7469A">
        <w:rPr>
          <w:rFonts w:asciiTheme="majorBidi" w:hAnsiTheme="majorBidi" w:cstheme="majorBidi"/>
          <w:sz w:val="24"/>
          <w:szCs w:val="24"/>
          <w:u w:val="single"/>
          <w:rtl/>
        </w:rPr>
        <w:t>العددالعشري</w:t>
      </w:r>
      <w:r w:rsidRPr="0097469A">
        <w:rPr>
          <w:rFonts w:asciiTheme="majorBidi" w:hAnsiTheme="majorBidi" w:cstheme="majorBidi"/>
          <w:sz w:val="24"/>
          <w:szCs w:val="24"/>
          <w:rtl/>
        </w:rPr>
        <w:t>: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حاصل قسمة عددين طبيعيين بحيت تكون القسمة منتهية اي عدد الارقام بعد الفاصلة لهذا الحاصل يكون منتهي</w:t>
      </w:r>
    </w:p>
    <w:p w:rsidR="0026635D" w:rsidRPr="0097469A" w:rsidRDefault="0026635D" w:rsidP="0097469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7469A">
        <w:rPr>
          <w:rFonts w:asciiTheme="majorBidi" w:hAnsiTheme="majorBidi" w:cstheme="majorBidi"/>
          <w:sz w:val="24"/>
          <w:szCs w:val="24"/>
          <w:u w:val="single"/>
          <w:rtl/>
        </w:rPr>
        <w:t>العدد  النسبي</w:t>
      </w:r>
      <w:r w:rsidRPr="0097469A">
        <w:rPr>
          <w:rFonts w:asciiTheme="majorBidi" w:hAnsiTheme="majorBidi" w:cstheme="majorBidi"/>
          <w:sz w:val="24"/>
          <w:szCs w:val="24"/>
          <w:rtl/>
        </w:rPr>
        <w:t>: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 عدد عشري أو معاكسه مثل 2,5 او 2,5- أو </w:t>
      </w:r>
      <w:r w:rsidR="0097469A" w:rsidRPr="0097469A">
        <w:rPr>
          <w:rFonts w:asciiTheme="majorBidi" w:hAnsiTheme="majorBidi" w:cstheme="majorBidi"/>
          <w:sz w:val="24"/>
          <w:szCs w:val="24"/>
          <w:rtl/>
          <w:lang w:bidi="ar-DZ"/>
        </w:rPr>
        <w:t>4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</w:t>
      </w:r>
      <w:r w:rsidR="0097469A" w:rsidRPr="0097469A">
        <w:rPr>
          <w:rFonts w:asciiTheme="majorBidi" w:hAnsiTheme="majorBidi" w:cstheme="majorBidi"/>
          <w:sz w:val="24"/>
          <w:szCs w:val="24"/>
          <w:rtl/>
          <w:lang w:bidi="ar-DZ"/>
        </w:rPr>
        <w:t>4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>- ..........</w:t>
      </w:r>
    </w:p>
    <w:p w:rsidR="00462730" w:rsidRPr="0097469A" w:rsidRDefault="00F364B2" w:rsidP="0097469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left:0;text-align:left;margin-left:295.35pt;margin-top:25.8pt;width:27.9pt;height:33pt;z-index:251747328;mso-width-relative:margin;mso-height-relative:margin" filled="f" stroked="f">
            <v:textbox style="mso-next-textbox:#_x0000_s1115" inset="0,0,0,0">
              <w:txbxContent>
                <w:p w:rsidR="00691B57" w:rsidRPr="00781675" w:rsidRDefault="00F364B2" w:rsidP="0097469A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  <w:p w:rsidR="00691B57" w:rsidRDefault="00691B57" w:rsidP="0097469A"/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14" type="#_x0000_t202" style="position:absolute;left:0;text-align:left;margin-left:322.2pt;margin-top:26.15pt;width:27.9pt;height:28.15pt;z-index:251746304;mso-width-relative:margin;mso-height-relative:margin" filled="f" stroked="f">
            <v:textbox style="mso-next-textbox:#_x0000_s1114" inset="0,0,0,0">
              <w:txbxContent>
                <w:p w:rsidR="00691B57" w:rsidRPr="00781675" w:rsidRDefault="00F364B2" w:rsidP="0097469A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  <w:p w:rsidR="00691B57" w:rsidRDefault="00691B57"/>
              </w:txbxContent>
            </v:textbox>
          </v:shape>
        </w:pict>
      </w:r>
      <w:r w:rsidR="0026635D" w:rsidRPr="0097469A">
        <w:rPr>
          <w:rFonts w:asciiTheme="majorBidi" w:hAnsiTheme="majorBidi" w:cstheme="majorBidi"/>
          <w:sz w:val="24"/>
          <w:szCs w:val="24"/>
          <w:u w:val="single"/>
          <w:rtl/>
        </w:rPr>
        <w:t>العدد الكسري</w:t>
      </w:r>
      <w:r w:rsidR="0026635D" w:rsidRPr="0097469A">
        <w:rPr>
          <w:rFonts w:asciiTheme="majorBidi" w:hAnsiTheme="majorBidi" w:cstheme="majorBidi"/>
          <w:sz w:val="24"/>
          <w:szCs w:val="24"/>
          <w:rtl/>
        </w:rPr>
        <w:t>:</w:t>
      </w:r>
      <w:r w:rsidR="002A79EF"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حا</w:t>
      </w:r>
      <w:r w:rsidR="0026635D" w:rsidRPr="0097469A">
        <w:rPr>
          <w:rFonts w:asciiTheme="majorBidi" w:hAnsiTheme="majorBidi" w:cstheme="majorBidi"/>
          <w:sz w:val="24"/>
          <w:szCs w:val="24"/>
          <w:rtl/>
          <w:lang w:bidi="ar-DZ"/>
        </w:rPr>
        <w:t>ص</w:t>
      </w:r>
      <w:r w:rsidR="002A79EF" w:rsidRPr="0097469A">
        <w:rPr>
          <w:rFonts w:asciiTheme="majorBidi" w:hAnsiTheme="majorBidi" w:cstheme="majorBidi"/>
          <w:sz w:val="24"/>
          <w:szCs w:val="24"/>
          <w:rtl/>
        </w:rPr>
        <w:t xml:space="preserve">ل قسمة عددين طبيعيين (لا يهم القسمة </w:t>
      </w:r>
      <w:r w:rsidR="00E4415A" w:rsidRPr="0097469A">
        <w:rPr>
          <w:rFonts w:asciiTheme="majorBidi" w:hAnsiTheme="majorBidi" w:cstheme="majorBidi"/>
          <w:sz w:val="24"/>
          <w:szCs w:val="24"/>
          <w:rtl/>
        </w:rPr>
        <w:t>منتهية أو غير منتهية و في حالة القسمة غير منتهي فاننا لا نستطيع ان نكتب</w:t>
      </w:r>
      <w:r w:rsidR="0097469A" w:rsidRPr="0097469A">
        <w:rPr>
          <w:rFonts w:asciiTheme="majorBidi" w:hAnsiTheme="majorBidi" w:cstheme="majorBidi"/>
          <w:sz w:val="24"/>
          <w:szCs w:val="24"/>
          <w:rtl/>
        </w:rPr>
        <w:t xml:space="preserve"> العدد الكسري كتابة عشرية لكن نستطيع ان نلجأ الى قيم التقريبة اذا اردنا ان نتخلى  عن الدقة و عن القيمة المضبوطة</w:t>
      </w:r>
      <w:r w:rsidR="00E4415A" w:rsidRPr="0097469A">
        <w:rPr>
          <w:rFonts w:asciiTheme="majorBidi" w:hAnsiTheme="majorBidi" w:cstheme="majorBidi"/>
          <w:sz w:val="24"/>
          <w:szCs w:val="24"/>
          <w:rtl/>
        </w:rPr>
        <w:t xml:space="preserve"> )</w:t>
      </w:r>
      <w:r w:rsidR="002A79EF" w:rsidRPr="0097469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97469A" w:rsidRDefault="0097469A" w:rsidP="0097469A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7469A">
        <w:rPr>
          <w:rFonts w:asciiTheme="majorBidi" w:hAnsiTheme="majorBidi" w:cstheme="majorBidi"/>
          <w:sz w:val="24"/>
          <w:szCs w:val="24"/>
          <w:u w:val="single"/>
          <w:rtl/>
        </w:rPr>
        <w:t>العدد  الناطق</w:t>
      </w:r>
      <w:r w:rsidRPr="0097469A">
        <w:rPr>
          <w:rFonts w:asciiTheme="majorBidi" w:hAnsiTheme="majorBidi" w:cstheme="majorBidi"/>
          <w:sz w:val="24"/>
          <w:szCs w:val="24"/>
          <w:rtl/>
        </w:rPr>
        <w:t xml:space="preserve">: هو عدد كسري أو معاكسه مثل 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او      -   2,5 او 2,5- أو 4 أو 4- ..........</w:t>
      </w:r>
    </w:p>
    <w:p w:rsidR="006C7FCF" w:rsidRPr="0097469A" w:rsidRDefault="006C7FCF" w:rsidP="006C7FCF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7469A" w:rsidRPr="0097469A" w:rsidRDefault="00F364B2" w:rsidP="0097469A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96" type="#_x0000_t202" style="position:absolute;left:0;text-align:left;margin-left:244.7pt;margin-top:174pt;width:34.5pt;height:38.85pt;z-index:251766784;mso-width-relative:margin;mso-height-relative:margin" filled="f" stroked="f">
            <v:textbox style="mso-next-textbox:#_x0000_s1196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-5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94" type="#_x0000_t202" style="position:absolute;left:0;text-align:left;margin-left:359.7pt;margin-top:134pt;width:34.5pt;height:38.85pt;z-index:251764736;mso-width-relative:margin;mso-height-relative:margin" filled="f" stroked="f">
            <v:textbox style="mso-next-textbox:#_x0000_s1194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97469A" w:rsidRPr="0097469A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ملاحظات</w:t>
      </w:r>
    </w:p>
    <w:p w:rsidR="0097469A" w:rsidRDefault="00B1452A" w:rsidP="00B1452A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كل الأعداد </w:t>
      </w:r>
      <w:r w:rsidR="002D0005">
        <w:rPr>
          <w:rFonts w:asciiTheme="majorBidi" w:hAnsiTheme="majorBidi" w:cstheme="majorBidi" w:hint="cs"/>
          <w:sz w:val="24"/>
          <w:szCs w:val="24"/>
          <w:rtl/>
        </w:rPr>
        <w:t>ال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طبيعية هي أعداد عشرية و كل الأعداد </w:t>
      </w:r>
      <w:r w:rsidR="002D0005">
        <w:rPr>
          <w:rFonts w:asciiTheme="majorBidi" w:hAnsiTheme="majorBidi" w:cstheme="majorBidi" w:hint="cs"/>
          <w:sz w:val="24"/>
          <w:szCs w:val="24"/>
          <w:rtl/>
        </w:rPr>
        <w:t>ال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عشرية هي أعداد كسرية </w:t>
      </w:r>
    </w:p>
    <w:p w:rsidR="002D0005" w:rsidRDefault="002D0005" w:rsidP="00CE12E5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كل الأعداد </w:t>
      </w:r>
      <w:r w:rsidR="00CE12E5">
        <w:rPr>
          <w:rFonts w:asciiTheme="majorBidi" w:hAnsiTheme="majorBidi" w:cstheme="majorBidi" w:hint="cs"/>
          <w:sz w:val="24"/>
          <w:szCs w:val="24"/>
          <w:rtl/>
        </w:rPr>
        <w:t>الصحيحة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هي أعداد </w:t>
      </w:r>
      <w:r w:rsidR="00CE12E5">
        <w:rPr>
          <w:rFonts w:asciiTheme="majorBidi" w:hAnsiTheme="majorBidi" w:cstheme="majorBidi" w:hint="cs"/>
          <w:sz w:val="24"/>
          <w:szCs w:val="24"/>
          <w:rtl/>
        </w:rPr>
        <w:t>نسبية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كل الأعداد </w:t>
      </w:r>
      <w:r w:rsidR="00CE12E5">
        <w:rPr>
          <w:rFonts w:asciiTheme="majorBidi" w:hAnsiTheme="majorBidi" w:cstheme="majorBidi" w:hint="cs"/>
          <w:sz w:val="24"/>
          <w:szCs w:val="24"/>
          <w:rtl/>
        </w:rPr>
        <w:t>النسبية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هي أعداد </w:t>
      </w:r>
      <w:r w:rsidR="00CE12E5">
        <w:rPr>
          <w:rFonts w:asciiTheme="majorBidi" w:hAnsiTheme="majorBidi" w:cstheme="majorBidi" w:hint="cs"/>
          <w:sz w:val="24"/>
          <w:szCs w:val="24"/>
          <w:rtl/>
        </w:rPr>
        <w:t>ناطقة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CE12E5" w:rsidRDefault="00CE12E5" w:rsidP="00CE12E5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لاينسب العدد الى </w:t>
      </w:r>
      <w:r w:rsidRPr="00CE12E5">
        <w:rPr>
          <w:rFonts w:asciiTheme="majorBidi" w:hAnsiTheme="majorBidi" w:cstheme="majorBidi" w:hint="cs"/>
          <w:sz w:val="24"/>
          <w:szCs w:val="24"/>
          <w:u w:val="single"/>
          <w:rtl/>
        </w:rPr>
        <w:t>المجموعة</w:t>
      </w:r>
      <w:r w:rsidRPr="00B1452A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 الا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وسع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ان كانت هذه النسبة صحيحة مثل</w:t>
      </w:r>
      <w:r w:rsidR="006C7FCF">
        <w:rPr>
          <w:rFonts w:asciiTheme="majorBidi" w:hAnsiTheme="majorBidi" w:cstheme="majorBidi" w:hint="cs"/>
          <w:sz w:val="24"/>
          <w:szCs w:val="24"/>
          <w:rtl/>
        </w:rPr>
        <w:t>ا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لا نقول ان 3 عدد عشري أو عدد كسري أو عدد  صحيح أو عدد نسبي أو عدد ناطق وان كان </w:t>
      </w:r>
      <w:r w:rsidR="006C7FCF">
        <w:rPr>
          <w:rFonts w:asciiTheme="majorBidi" w:hAnsiTheme="majorBidi" w:cstheme="majorBidi" w:hint="cs"/>
          <w:sz w:val="24"/>
          <w:szCs w:val="24"/>
          <w:rtl/>
        </w:rPr>
        <w:t>هذا صحيح بل نقول  ان 3 عدد طبيعي</w:t>
      </w:r>
    </w:p>
    <w:p w:rsidR="006C7FCF" w:rsidRDefault="006C7FCF" w:rsidP="006C7FCF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E168D" w:rsidRDefault="00F364B2" w:rsidP="00CE168D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49" type="#_x0000_t202" style="position:absolute;left:0;text-align:left;margin-left:280.4pt;margin-top:11.05pt;width:79.35pt;height:19.85pt;z-index:251682816;mso-width-relative:margin;mso-height-relative:margin">
            <v:textbox>
              <w:txbxContent>
                <w:p w:rsidR="00691B57" w:rsidRPr="00797FB4" w:rsidRDefault="00691B57" w:rsidP="00781675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الاعداد الناطقة</w:t>
                  </w:r>
                </w:p>
              </w:txbxContent>
            </v:textbox>
          </v:shape>
        </w:pict>
      </w:r>
    </w:p>
    <w:p w:rsidR="0097469A" w:rsidRPr="00C35282" w:rsidRDefault="00E234AE" w:rsidP="00C35282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شكل</w:t>
      </w:r>
      <w:r w:rsidR="00CE12E5" w:rsidRPr="00CE12E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 xml:space="preserve"> توضيحي </w:t>
      </w:r>
    </w:p>
    <w:p w:rsidR="00781675" w:rsidRPr="0097469A" w:rsidRDefault="00F364B2" w:rsidP="009746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364B2">
        <w:rPr>
          <w:noProof/>
          <w:rtl/>
        </w:rPr>
        <w:pict>
          <v:shape id="_x0000_s1191" type="#_x0000_t202" style="position:absolute;left:0;text-align:left;margin-left:324.45pt;margin-top:45.85pt;width:19.85pt;height:14.15pt;z-index:251761664;mso-width-relative:margin;mso-height-relative:margin" filled="f" stroked="f">
            <v:textbox inset="0,0,0,0">
              <w:txbxContent>
                <w:p w:rsidR="00691B57" w:rsidRDefault="00691B57" w:rsidP="00691B57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4 +</w:t>
                  </w:r>
                </w:p>
              </w:txbxContent>
            </v:textbox>
          </v:shape>
        </w:pict>
      </w:r>
      <w:r w:rsidRPr="00F364B2"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left:0;text-align:left;margin-left:320.65pt;margin-top:3.6pt;width:0;height:6.7pt;z-index:251751424" o:connectortype="straight">
            <v:stroke endarrow="open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50" type="#_x0000_t202" style="position:absolute;left:0;text-align:left;margin-left:153.95pt;margin-top:2.1pt;width:79.35pt;height:19.85pt;z-index:251683840;mso-width-relative:margin;mso-height-relative:margin">
            <v:textbox>
              <w:txbxContent>
                <w:p w:rsidR="00691B57" w:rsidRPr="00797FB4" w:rsidRDefault="00691B57" w:rsidP="00781675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الاعداد النسبية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40" type="#_x0000_t32" style="position:absolute;left:0;text-align:left;margin-left:204.95pt;margin-top:2.1pt;width:42.5pt;height:0;flip:x;z-index:25167257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19" type="#_x0000_t32" style="position:absolute;left:0;text-align:left;margin-left:245.85pt;margin-top:2.1pt;width:74.1pt;height:20.05pt;z-index:251750400" o:connectortype="straight">
            <v:stroke endarrow="open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51" type="#_x0000_t202" style="position:absolute;left:0;text-align:left;margin-left:391.05pt;margin-top:3.6pt;width:79.35pt;height:19.85pt;z-index:251684864;mso-width-relative:margin;mso-height-relative:margin">
            <v:textbox style="mso-next-textbox:#_x0000_s1051">
              <w:txbxContent>
                <w:p w:rsidR="00691B57" w:rsidRPr="00797FB4" w:rsidRDefault="00691B57" w:rsidP="00781675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الاعداد الصحيحة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9" type="#_x0000_t32" style="position:absolute;left:0;text-align:left;margin-left:383.6pt;margin-top:3.6pt;width:28.35pt;height:0;flip:x;z-index:251671552" o:connectortype="straight"/>
        </w:pict>
      </w:r>
      <w:r w:rsidRPr="00F364B2">
        <w:rPr>
          <w:noProof/>
          <w:rtl/>
        </w:rPr>
        <w:pict>
          <v:shape id="_x0000_s1118" type="#_x0000_t32" style="position:absolute;left:0;text-align:left;margin-left:320pt;margin-top:3.6pt;width:63.6pt;height:34.8pt;flip:x;z-index:251749376" o:connectortype="straight">
            <v:stroke endarrow="open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2" type="#_x0000_t32" style="position:absolute;left:0;text-align:left;margin-left:319.95pt;margin-top:11.15pt;width:0;height:82.2pt;z-index:251664384" o:connectortype="straigh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27" style="position:absolute;left:0;text-align:left;margin-left:253.2pt;margin-top:10.3pt;width:130.4pt;height:85.05pt;z-index:251659264" filled="f" strokeweight=".25pt"/>
        </w:pict>
      </w:r>
    </w:p>
    <w:p w:rsidR="00781675" w:rsidRPr="0097469A" w:rsidRDefault="00F364B2" w:rsidP="00677744">
      <w:pPr>
        <w:tabs>
          <w:tab w:val="left" w:pos="2739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364B2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95" type="#_x0000_t202" style="position:absolute;left:0;text-align:left;margin-left:263.45pt;margin-top:12.55pt;width:31.2pt;height:38.85pt;z-index:251765760;mso-width-relative:margin;mso-height-relative:margin" filled="f" stroked="f">
            <v:textbox style="mso-next-textbox:#_x0000_s1195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-5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28" style="position:absolute;left:0;text-align:left;margin-left:270.95pt;margin-top:9.95pt;width:99.2pt;height:56.7pt;z-index:251660288" filled="f" strokeweight=".25pt"/>
        </w:pict>
      </w:r>
      <w:r w:rsidR="00677744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781675" w:rsidRPr="0097469A" w:rsidRDefault="00F364B2" w:rsidP="0097469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364B2">
        <w:rPr>
          <w:noProof/>
          <w:rtl/>
        </w:rPr>
        <w:pict>
          <v:shape id="_x0000_s1200" type="#_x0000_t202" style="position:absolute;left:0;text-align:left;margin-left:201.15pt;margin-top:253.6pt;width:34.5pt;height:38.85pt;z-index:251770880;mso-width-relative:margin;mso-height-relative:margin" filled="f" stroked="f">
            <v:textbox style="mso-next-textbox:#_x0000_s1200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-5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Pr="00F364B2">
        <w:rPr>
          <w:noProof/>
          <w:rtl/>
        </w:rPr>
        <w:pict>
          <v:shape id="_x0000_s1193" type="#_x0000_t202" style="position:absolute;left:0;text-align:left;margin-left:340.95pt;margin-top:10.05pt;width:31.2pt;height:38.85pt;z-index:251763712;mso-width-relative:margin;mso-height-relative:margin" filled="f" stroked="f">
            <v:textbox style="mso-next-textbox:#_x0000_s1193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rect id="_x0000_s1026" style="position:absolute;left:0;text-align:left;margin-left:291.9pt;margin-top:10.8pt;width:56.7pt;height:28.35pt;z-index:251658240" filled="f" strokeweight=".25pt"/>
        </w:pict>
      </w:r>
    </w:p>
    <w:p w:rsidR="00442F78" w:rsidRDefault="00F364B2" w:rsidP="0097469A">
      <w:pPr>
        <w:tabs>
          <w:tab w:val="left" w:pos="7824"/>
        </w:tabs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192" type="#_x0000_t202" style="position:absolute;left:0;text-align:left;margin-left:292.15pt;margin-top:4.5pt;width:19.85pt;height:14.15pt;z-index:251762688;mso-width-relative:margin;mso-height-relative:margin" filled="f" stroked="f">
            <v:textbox inset="0,0,0,0">
              <w:txbxContent>
                <w:p w:rsidR="00691B57" w:rsidRDefault="00691B57" w:rsidP="00691B57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4 -</w:t>
                  </w:r>
                </w:p>
              </w:txbxContent>
            </v:textbox>
          </v:shape>
        </w:pict>
      </w:r>
      <w:r w:rsidR="00781675">
        <w:rPr>
          <w:rtl/>
          <w:lang w:bidi="ar-DZ"/>
        </w:rPr>
        <w:tab/>
      </w:r>
    </w:p>
    <w:p w:rsidR="00442F78" w:rsidRPr="00442F78" w:rsidRDefault="00F364B2" w:rsidP="0097469A">
      <w:pPr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199" type="#_x0000_t202" style="position:absolute;left:0;text-align:left;margin-left:237.7pt;margin-top:209.75pt;width:34.5pt;height:38.85pt;z-index:251769856;mso-width-relative:margin;mso-height-relative:margin" filled="f" stroked="f">
            <v:textbox style="mso-next-textbox:#_x0000_s1199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-5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:rsidR="00442F78" w:rsidRPr="00442F78" w:rsidRDefault="00F364B2" w:rsidP="0097469A">
      <w:pPr>
        <w:bidi/>
        <w:spacing w:after="0" w:line="240" w:lineRule="auto"/>
        <w:rPr>
          <w:rtl/>
          <w:lang w:bidi="ar-DZ"/>
        </w:rPr>
      </w:pP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4" type="#_x0000_t32" style="position:absolute;left:0;text-align:left;margin-left:242.55pt;margin-top:.1pt;width:70.85pt;height:70.85pt;flip:x;z-index:251666432" o:connectortype="straight">
            <v:stroke startarrow="open"/>
          </v:shape>
        </w:pict>
      </w: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3" type="#_x0000_t32" style="position:absolute;left:0;text-align:left;margin-left:330.45pt;margin-top:.05pt;width:70.85pt;height:70.85pt;z-index:251665408" o:connectortype="straight">
            <v:stroke startarrow="open"/>
          </v:shape>
        </w:pict>
      </w: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5" type="#_x0000_t32" style="position:absolute;left:0;text-align:left;margin-left:352.2pt;margin-top:12.05pt;width:42.5pt;height:42.5pt;z-index:251667456" o:connectortype="straight">
            <v:stroke startarrow="open"/>
          </v:shape>
        </w:pict>
      </w:r>
    </w:p>
    <w:p w:rsidR="00442F78" w:rsidRPr="00442F78" w:rsidRDefault="00F364B2" w:rsidP="0097469A">
      <w:pPr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198" type="#_x0000_t202" style="position:absolute;left:0;text-align:left;margin-left:286.4pt;margin-top:183.45pt;width:34.5pt;height:38.85pt;z-index:251768832;mso-width-relative:margin;mso-height-relative:margin" filled="f" stroked="f">
            <v:textbox style="mso-next-textbox:#_x0000_s1198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  <w:rtl/>
        </w:rPr>
        <w:pict>
          <v:shape id="_x0000_s1053" type="#_x0000_t202" style="position:absolute;left:0;text-align:left;margin-left:89.15pt;margin-top:8.8pt;width:113.4pt;height:19.85pt;z-index:251686912;mso-width-relative:margin;mso-height-relative:margin">
            <v:textbox style="mso-next-textbox:#_x0000_s1053">
              <w:txbxContent>
                <w:p w:rsidR="00691B57" w:rsidRPr="00797FB4" w:rsidRDefault="00691B57" w:rsidP="00781675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معاكسات الاعداد الكسرية</w:t>
                  </w:r>
                </w:p>
                <w:p w:rsidR="00691B57" w:rsidRPr="00797FB4" w:rsidRDefault="00691B57" w:rsidP="0078167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7" type="#_x0000_t32" style="position:absolute;left:0;text-align:left;margin-left:243.9pt;margin-top:-.05pt;width:42.5pt;height:42.5pt;flip:x;z-index:251669504" o:connectortype="straight">
            <v:stroke startarrow="open"/>
          </v:shape>
        </w:pict>
      </w:r>
      <w:r>
        <w:rPr>
          <w:noProof/>
          <w:rtl/>
        </w:rPr>
        <w:pict>
          <v:shape id="_x0000_s1054" type="#_x0000_t202" style="position:absolute;left:0;text-align:left;margin-left:439pt;margin-top:9.95pt;width:76.55pt;height:19.85pt;z-index:251687936;mso-width-relative:margin;mso-height-relative:margin">
            <v:textbox style="mso-next-textbox:#_x0000_s1054">
              <w:txbxContent>
                <w:p w:rsidR="00691B57" w:rsidRPr="00797FB4" w:rsidRDefault="00691B57" w:rsidP="00781675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الاعداد الكسرية</w:t>
                  </w:r>
                </w:p>
              </w:txbxContent>
            </v:textbox>
          </v:shape>
        </w:pict>
      </w:r>
    </w:p>
    <w:p w:rsidR="00442F78" w:rsidRPr="00442F78" w:rsidRDefault="00F364B2" w:rsidP="0097469A">
      <w:pPr>
        <w:bidi/>
        <w:spacing w:after="0" w:line="240" w:lineRule="auto"/>
        <w:rPr>
          <w:rtl/>
          <w:lang w:bidi="ar-DZ"/>
        </w:rPr>
      </w:pP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8" type="#_x0000_t32" style="position:absolute;left:0;text-align:left;margin-left:246.55pt;margin-top:2.4pt;width:14.15pt;height:14.15pt;flip:x;z-index:251670528" o:connectortype="straight">
            <v:stroke startarrow="open"/>
          </v:shape>
        </w:pict>
      </w: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6" type="#_x0000_t32" style="position:absolute;left:0;text-align:left;margin-left:376.2pt;margin-top:2.5pt;width:14.15pt;height:14.15pt;z-index:251668480" o:connectortype="straight">
            <v:stroke startarrow="open"/>
          </v:shape>
        </w:pict>
      </w:r>
    </w:p>
    <w:p w:rsidR="00442F78" w:rsidRDefault="00F364B2" w:rsidP="0097469A">
      <w:pPr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197" type="#_x0000_t202" style="position:absolute;left:0;text-align:left;margin-left:315.6pt;margin-top:171.7pt;width:34.5pt;height:38.85pt;z-index:251767808;mso-width-relative:margin;mso-height-relative:margin" filled="f" stroked="f">
            <v:textbox style="mso-next-textbox:#_x0000_s1197" inset="0,0,0,0">
              <w:txbxContent>
                <w:p w:rsidR="00691B57" w:rsidRPr="00781675" w:rsidRDefault="00F364B2" w:rsidP="00691B57">
                  <w:pPr>
                    <w:bidi/>
                    <w:rPr>
                      <w:oMath/>
                      <w:rFonts w:ascii="Cambria Math" w:hAnsi="Cambria Math"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  <w:rtl/>
        </w:rPr>
        <w:pict>
          <v:shape id="_x0000_s1052" type="#_x0000_t202" style="position:absolute;left:0;text-align:left;margin-left:439pt;margin-top:7.65pt;width:76.55pt;height:19.85pt;z-index:251685888;mso-width-relative:margin;mso-height-relative:margin">
            <v:textbox style="mso-next-textbox:#_x0000_s1052">
              <w:txbxContent>
                <w:p w:rsidR="00691B57" w:rsidRPr="00797FB4" w:rsidRDefault="00691B57" w:rsidP="00442F78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الاعداد العشرية</w:t>
                  </w:r>
                </w:p>
              </w:txbxContent>
            </v:textbox>
          </v:shape>
        </w:pict>
      </w: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45" type="#_x0000_t32" style="position:absolute;left:0;text-align:left;margin-left:390.35pt;margin-top:4.75pt;width:51pt;height:0;flip:x;z-index:251677696" o:connectortype="straight"/>
        </w:pict>
      </w:r>
      <w:r>
        <w:rPr>
          <w:noProof/>
          <w:rtl/>
        </w:rPr>
        <w:pict>
          <v:shape id="_x0000_s1057" type="#_x0000_t202" style="position:absolute;left:0;text-align:left;margin-left:89.15pt;margin-top:7.65pt;width:113.4pt;height:19.85pt;z-index:251691008;mso-width-relative:margin;mso-height-relative:margin">
            <v:textbox style="mso-next-textbox:#_x0000_s1057">
              <w:txbxContent>
                <w:p w:rsidR="00691B57" w:rsidRPr="00797FB4" w:rsidRDefault="00691B57" w:rsidP="00442F78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معاكسات الاعداد العشرية</w:t>
                  </w:r>
                </w:p>
                <w:p w:rsidR="00691B57" w:rsidRPr="00797FB4" w:rsidRDefault="00691B57" w:rsidP="0078167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32" style="position:absolute;left:0;text-align:left;margin-left:189.15pt;margin-top:3.65pt;width:56.7pt;height:0;flip:x;z-index:251674624" o:connectortype="straight"/>
        </w:pict>
      </w:r>
    </w:p>
    <w:p w:rsidR="00D26E2F" w:rsidRDefault="00F364B2" w:rsidP="0097469A">
      <w:pPr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046" type="#_x0000_t32" style="position:absolute;left:0;text-align:left;margin-left:394.15pt;margin-top:3.95pt;width:45.35pt;height:0;flip:x;z-index:251678720" o:connectortype="straight"/>
        </w:pict>
      </w:r>
      <w:r>
        <w:rPr>
          <w:noProof/>
          <w:rtl/>
        </w:rPr>
        <w:pict>
          <v:shape id="_x0000_s1043" type="#_x0000_t32" style="position:absolute;left:0;text-align:left;margin-left:202.55pt;margin-top:3.95pt;width:42.5pt;height:0;flip:x;z-index:251675648" o:connectortype="straight"/>
        </w:pict>
      </w:r>
    </w:p>
    <w:p w:rsidR="00D26E2F" w:rsidRDefault="00F364B2" w:rsidP="0097469A">
      <w:pPr>
        <w:bidi/>
        <w:spacing w:after="0" w:line="240" w:lineRule="auto"/>
        <w:rPr>
          <w:rtl/>
          <w:lang w:bidi="ar-DZ"/>
        </w:rPr>
      </w:pPr>
      <w:r w:rsidRPr="00F364B2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47" type="#_x0000_t32" style="position:absolute;left:0;text-align:left;margin-left:399.95pt;margin-top:6.9pt;width:56.7pt;height:0;flip:x;z-index:251679744" o:connectortype="straight"/>
        </w:pict>
      </w:r>
      <w:r>
        <w:rPr>
          <w:noProof/>
          <w:rtl/>
        </w:rPr>
        <w:pict>
          <v:shape id="_x0000_s1055" type="#_x0000_t202" style="position:absolute;left:0;text-align:left;margin-left:89.15pt;margin-top:7.8pt;width:113.4pt;height:19.85pt;z-index:251688960;mso-width-relative:margin;mso-height-relative:margin">
            <v:textbox style="mso-next-textbox:#_x0000_s1055">
              <w:txbxContent>
                <w:p w:rsidR="00691B57" w:rsidRPr="00797FB4" w:rsidRDefault="00691B57" w:rsidP="00F2001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معاكسات الاعداد الطبيعية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4" type="#_x0000_t32" style="position:absolute;left:0;text-align:left;margin-left:185.75pt;margin-top:7.8pt;width:56.7pt;height:0;flip:x;z-index:251676672" o:connectortype="straight"/>
        </w:pict>
      </w:r>
      <w:r>
        <w:rPr>
          <w:noProof/>
          <w:rtl/>
        </w:rPr>
        <w:pict>
          <v:shape id="_x0000_s1056" type="#_x0000_t202" style="position:absolute;left:0;text-align:left;margin-left:438.45pt;margin-top:7.05pt;width:76.55pt;height:19.85pt;z-index:251689984;mso-width-relative:margin;mso-height-relative:margin">
            <v:textbox style="mso-next-textbox:#_x0000_s1056">
              <w:txbxContent>
                <w:p w:rsidR="00691B57" w:rsidRPr="00797FB4" w:rsidRDefault="00691B57" w:rsidP="00F2001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الاعداد الطبيعية</w:t>
                  </w:r>
                </w:p>
              </w:txbxContent>
            </v:textbox>
          </v:shape>
        </w:pict>
      </w:r>
    </w:p>
    <w:p w:rsidR="00D26E2F" w:rsidRDefault="00D26E2F" w:rsidP="009464A1">
      <w:pPr>
        <w:bidi/>
        <w:spacing w:after="0" w:line="240" w:lineRule="auto"/>
        <w:jc w:val="center"/>
        <w:rPr>
          <w:rtl/>
          <w:lang w:bidi="ar-DZ"/>
        </w:rPr>
      </w:pPr>
    </w:p>
    <w:p w:rsidR="0097469A" w:rsidRDefault="0097469A" w:rsidP="0097469A">
      <w:pPr>
        <w:bidi/>
        <w:spacing w:after="0" w:line="240" w:lineRule="auto"/>
        <w:rPr>
          <w:rtl/>
          <w:lang w:bidi="ar-DZ"/>
        </w:rPr>
      </w:pPr>
    </w:p>
    <w:p w:rsidR="006C7FCF" w:rsidRDefault="006C7FCF" w:rsidP="006C7FCF">
      <w:pPr>
        <w:bidi/>
        <w:spacing w:after="0" w:line="240" w:lineRule="auto"/>
        <w:rPr>
          <w:rtl/>
          <w:lang w:bidi="ar-DZ"/>
        </w:rPr>
      </w:pPr>
    </w:p>
    <w:p w:rsidR="006C7FCF" w:rsidRDefault="006C7FCF" w:rsidP="006C7FCF">
      <w:pPr>
        <w:bidi/>
        <w:spacing w:after="0" w:line="240" w:lineRule="auto"/>
        <w:rPr>
          <w:rtl/>
          <w:lang w:bidi="ar-DZ"/>
        </w:rPr>
      </w:pPr>
    </w:p>
    <w:p w:rsidR="0097469A" w:rsidRPr="00C834F0" w:rsidRDefault="00C834F0" w:rsidP="0097469A">
      <w:pPr>
        <w:bidi/>
        <w:spacing w:after="0" w:line="240" w:lineRule="auto"/>
        <w:rPr>
          <w:b/>
          <w:bCs/>
          <w:u w:val="single"/>
          <w:rtl/>
          <w:lang w:bidi="ar-DZ"/>
        </w:rPr>
      </w:pPr>
      <w:r w:rsidRPr="00C834F0">
        <w:rPr>
          <w:rFonts w:hint="cs"/>
          <w:b/>
          <w:bCs/>
          <w:u w:val="single"/>
          <w:rtl/>
          <w:lang w:bidi="ar-DZ"/>
        </w:rPr>
        <w:t>مخطط توضيحي  لدروس الاولى للجبر</w:t>
      </w:r>
    </w:p>
    <w:p w:rsidR="00442F78" w:rsidRPr="00442F78" w:rsidRDefault="00F364B2" w:rsidP="00C834F0">
      <w:pPr>
        <w:tabs>
          <w:tab w:val="left" w:pos="1689"/>
        </w:tabs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086" type="#_x0000_t202" style="position:absolute;left:0;text-align:left;margin-left:203.2pt;margin-top:9.25pt;width:141.75pt;height:19.85pt;z-index:251720704;mso-width-relative:margin;mso-height-relative:margin">
            <v:stroke dashstyle="dash"/>
            <v:textbox style="mso-next-textbox:#_x0000_s1086" inset="0,0,0,0">
              <w:txbxContent>
                <w:p w:rsidR="00691B57" w:rsidRPr="00797FB4" w:rsidRDefault="00691B57" w:rsidP="00D26E2F">
                  <w:pPr>
                    <w:bidi/>
                    <w:ind w:left="1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1) عمليات علي الاعداد النسبية</w:t>
                  </w:r>
                </w:p>
              </w:txbxContent>
            </v:textbox>
          </v:shape>
        </w:pict>
      </w:r>
    </w:p>
    <w:p w:rsidR="00442F78" w:rsidRDefault="00F364B2" w:rsidP="0097469A">
      <w:pPr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rect id="_x0000_s1068" style="position:absolute;left:0;text-align:left;margin-left:226.7pt;margin-top:38.8pt;width:99.2pt;height:56.7pt;z-index:251702272" filled="f" strokeweight=".25pt">
            <v:stroke dashstyle="dash"/>
          </v:rect>
        </w:pict>
      </w:r>
      <w:r>
        <w:rPr>
          <w:noProof/>
          <w:rtl/>
        </w:rPr>
        <w:pict>
          <v:rect id="_x0000_s1094" style="position:absolute;left:0;text-align:left;margin-left:210.95pt;margin-top:24.75pt;width:127.55pt;height:85.05pt;z-index:251728896" filled="f" strokeweight=".25pt"/>
        </w:pict>
      </w:r>
    </w:p>
    <w:p w:rsidR="00442F78" w:rsidRDefault="00F364B2" w:rsidP="0097469A">
      <w:pPr>
        <w:bidi/>
        <w:spacing w:after="0" w:line="240" w:lineRule="auto"/>
        <w:rPr>
          <w:rtl/>
          <w:lang w:bidi="ar-DZ"/>
        </w:rPr>
      </w:pPr>
      <w:r w:rsidRPr="00F364B2"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rect id="_x0000_s1183" style="position:absolute;left:0;text-align:left;margin-left:210.6pt;margin-top:12.2pt;width:62.35pt;height:85.05pt;z-index:251755520" fillcolor="#dbe5f1 [660]" strokeweight=".25pt">
            <v:fill opacity="19661f"/>
            <v:stroke dashstyle="dash"/>
          </v:rect>
        </w:pict>
      </w:r>
      <w:r>
        <w:rPr>
          <w:noProof/>
          <w:rtl/>
        </w:rPr>
        <w:pict>
          <v:shape id="_x0000_s1102" type="#_x0000_t32" style="position:absolute;left:0;text-align:left;margin-left:260.85pt;margin-top:14.45pt;width:22.7pt;height:0;rotation:-90;flip:x;z-index:251736064" o:connectortype="straight" strokeweight="1pt">
            <v:stroke dashstyle="dash" startarrow="open"/>
          </v:shape>
        </w:pict>
      </w:r>
      <w:r>
        <w:rPr>
          <w:noProof/>
          <w:rtl/>
        </w:rPr>
        <w:pict>
          <v:shape id="_x0000_s1093" type="#_x0000_t202" style="position:absolute;left:0;text-align:left;margin-left:77.7pt;margin-top:21.65pt;width:113.4pt;height:19.85pt;z-index:251727872;mso-width-relative:margin;mso-height-relative:margin">
            <v:stroke dashstyle="dash"/>
            <v:textbox style="mso-next-textbox:#_x0000_s1093">
              <w:txbxContent>
                <w:p w:rsidR="00691B57" w:rsidRPr="00797FB4" w:rsidRDefault="00691B57" w:rsidP="00442F78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معاكسات الاعداد العشرية</w:t>
                  </w:r>
                </w:p>
                <w:p w:rsidR="00691B57" w:rsidRPr="00781675" w:rsidRDefault="00691B57" w:rsidP="00442F78"/>
              </w:txbxContent>
            </v:textbox>
          </v:shape>
        </w:pict>
      </w:r>
    </w:p>
    <w:p w:rsidR="00797FB4" w:rsidRDefault="00F364B2" w:rsidP="0097469A">
      <w:pPr>
        <w:tabs>
          <w:tab w:val="left" w:pos="9159"/>
        </w:tabs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088" type="#_x0000_t202" style="position:absolute;left:0;text-align:left;margin-left:358.55pt;margin-top:9.75pt;width:73.7pt;height:19.85pt;z-index:251722752;mso-width-relative:margin;mso-height-relative:margin">
            <v:stroke dashstyle="dash"/>
            <v:textbox style="mso-next-textbox:#_x0000_s1088">
              <w:txbxContent>
                <w:p w:rsidR="00691B57" w:rsidRPr="00797FB4" w:rsidRDefault="00691B57" w:rsidP="00442F78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الاعداد العشرية</w:t>
                  </w:r>
                </w:p>
              </w:txbxContent>
            </v:textbox>
          </v:shape>
        </w:pict>
      </w:r>
      <w:r w:rsidR="00442F78">
        <w:rPr>
          <w:rtl/>
          <w:lang w:bidi="ar-DZ"/>
        </w:rPr>
        <w:tab/>
      </w:r>
    </w:p>
    <w:p w:rsidR="00797FB4" w:rsidRPr="00797FB4" w:rsidRDefault="00F364B2" w:rsidP="0097469A">
      <w:pPr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rect id="_x0000_s1184" style="position:absolute;left:0;text-align:left;margin-left:226.3pt;margin-top:.4pt;width:45.9pt;height:56.7pt;z-index:251756544" fillcolor="#95b3d7 [1940]" strokeweight=".25pt">
            <v:fill opacity="19661f"/>
            <v:stroke dashstyle="dash"/>
          </v:rect>
        </w:pict>
      </w:r>
      <w:r>
        <w:rPr>
          <w:noProof/>
          <w:rtl/>
        </w:rPr>
        <w:pict>
          <v:shape id="_x0000_s1097" type="#_x0000_t32" style="position:absolute;left:0;text-align:left;margin-left:272.45pt;margin-top:.4pt;width:0;height:70.85pt;z-index:251731968" o:connectortype="straight">
            <v:stroke dashstyle="1 1"/>
          </v:shape>
        </w:pict>
      </w:r>
      <w:r>
        <w:rPr>
          <w:noProof/>
          <w:rtl/>
        </w:rPr>
        <w:pict>
          <v:shape id="_x0000_s1106" type="#_x0000_t32" style="position:absolute;left:0;text-align:left;margin-left:325.3pt;margin-top:7.35pt;width:34pt;height:0;flip:x;z-index:251739136" o:connectortype="straight">
            <v:stroke dashstyle="dash" endarrow="open"/>
          </v:shape>
        </w:pict>
      </w:r>
      <w:r>
        <w:rPr>
          <w:noProof/>
          <w:rtl/>
        </w:rPr>
        <w:pict>
          <v:shape id="_x0000_s1077" type="#_x0000_t32" style="position:absolute;left:0;text-align:left;margin-left:173.85pt;margin-top:7.35pt;width:51pt;height:0;flip:x;z-index:251711488" o:connectortype="straight">
            <v:stroke dashstyle="dash" startarrow="open"/>
          </v:shape>
        </w:pict>
      </w:r>
    </w:p>
    <w:p w:rsidR="00797FB4" w:rsidRDefault="009F51B5" w:rsidP="009F51B5">
      <w:pPr>
        <w:tabs>
          <w:tab w:val="left" w:pos="4299"/>
        </w:tabs>
        <w:bidi/>
        <w:spacing w:after="0" w:line="240" w:lineRule="auto"/>
        <w:rPr>
          <w:rtl/>
          <w:lang w:bidi="ar-DZ"/>
        </w:rPr>
      </w:pPr>
      <w:r>
        <w:rPr>
          <w:rtl/>
          <w:lang w:bidi="ar-DZ"/>
        </w:rPr>
        <w:tab/>
      </w:r>
    </w:p>
    <w:p w:rsidR="00B405F8" w:rsidRDefault="00F364B2" w:rsidP="0097469A">
      <w:pPr>
        <w:tabs>
          <w:tab w:val="left" w:pos="2049"/>
        </w:tabs>
        <w:bidi/>
        <w:spacing w:after="0" w:line="240" w:lineRule="auto"/>
        <w:rPr>
          <w:rtl/>
          <w:lang w:bidi="ar-DZ"/>
        </w:rPr>
      </w:pPr>
      <w:r>
        <w:rPr>
          <w:noProof/>
          <w:rtl/>
        </w:rPr>
        <w:pict>
          <v:shape id="_x0000_s1083" type="#_x0000_t32" style="position:absolute;left:0;text-align:left;margin-left:337.95pt;margin-top:8.7pt;width:36.85pt;height:0;flip:x;z-index:251717632" o:connectortype="straight">
            <v:stroke endarrow="open"/>
          </v:shape>
        </w:pict>
      </w:r>
      <w:r>
        <w:rPr>
          <w:noProof/>
          <w:rtl/>
        </w:rPr>
        <w:pict>
          <v:shape id="_x0000_s1090" type="#_x0000_t202" style="position:absolute;left:0;text-align:left;margin-left:373.9pt;margin-top:.05pt;width:141.75pt;height:19.85pt;z-index:251724800;mso-width-relative:margin;mso-height-relative:margin">
            <v:textbox style="mso-next-textbox:#_x0000_s1090">
              <w:txbxContent>
                <w:p w:rsidR="00691B57" w:rsidRPr="00797FB4" w:rsidRDefault="00691B57" w:rsidP="00442F78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2) عمليات علي الاعداد الكسرية</w:t>
                  </w:r>
                </w:p>
              </w:txbxContent>
            </v:textbox>
          </v:shape>
        </w:pict>
      </w:r>
      <w:r w:rsidR="00797FB4">
        <w:rPr>
          <w:rtl/>
          <w:lang w:bidi="ar-DZ"/>
        </w:rPr>
        <w:tab/>
      </w:r>
    </w:p>
    <w:p w:rsidR="00B405F8" w:rsidRPr="00B405F8" w:rsidRDefault="00F364B2" w:rsidP="00B405F8">
      <w:pPr>
        <w:bidi/>
        <w:rPr>
          <w:rtl/>
          <w:lang w:bidi="ar-DZ"/>
        </w:rPr>
      </w:pPr>
      <w:r>
        <w:rPr>
          <w:noProof/>
          <w:rtl/>
        </w:rPr>
        <w:pict>
          <v:shape id="_x0000_s1109" type="#_x0000_t202" style="position:absolute;left:0;text-align:left;margin-left:358.55pt;margin-top:15.1pt;width:73.7pt;height:19.85pt;z-index:251742208;mso-width-relative:margin;mso-height-relative:margin">
            <v:textbox style="mso-next-textbox:#_x0000_s1109">
              <w:txbxContent>
                <w:p w:rsidR="00691B57" w:rsidRPr="00797FB4" w:rsidRDefault="00691B57" w:rsidP="0040794B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 xml:space="preserve">الاعداد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الكسرية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6" type="#_x0000_t32" style="position:absolute;left:0;text-align:left;margin-left:185.45pt;margin-top:25.95pt;width:25.5pt;height:0;flip:x;z-index:251710464" o:connectortype="straight">
            <v:stroke startarrow="open"/>
          </v:shape>
        </w:pict>
      </w:r>
      <w:r>
        <w:rPr>
          <w:noProof/>
          <w:rtl/>
        </w:rPr>
        <w:pict>
          <v:shape id="_x0000_s1089" type="#_x0000_t202" style="position:absolute;left:0;text-align:left;margin-left:77.7pt;margin-top:15.85pt;width:113.4pt;height:19.85pt;z-index:251723776;mso-width-relative:margin;mso-height-relative:margin">
            <v:textbox>
              <w:txbxContent>
                <w:p w:rsidR="00691B57" w:rsidRPr="00797FB4" w:rsidRDefault="00691B57" w:rsidP="00442F78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معاكسات الاعداد الكسرية</w:t>
                  </w:r>
                </w:p>
                <w:p w:rsidR="00691B57" w:rsidRPr="00781675" w:rsidRDefault="00691B57" w:rsidP="00442F78"/>
              </w:txbxContent>
            </v:textbox>
          </v:shape>
        </w:pict>
      </w:r>
      <w:r>
        <w:rPr>
          <w:noProof/>
          <w:rtl/>
        </w:rPr>
        <w:pict>
          <v:shape id="_x0000_s1107" type="#_x0000_t32" style="position:absolute;left:0;text-align:left;margin-left:336.45pt;margin-top:25.65pt;width:51pt;height:0;flip:x;z-index:251740160" o:connectortype="straight">
            <v:stroke endarrow="open"/>
          </v:shape>
        </w:pict>
      </w:r>
    </w:p>
    <w:p w:rsidR="00B405F8" w:rsidRPr="00B405F8" w:rsidRDefault="00F364B2" w:rsidP="00B405F8">
      <w:pPr>
        <w:bidi/>
        <w:rPr>
          <w:rtl/>
          <w:lang w:bidi="ar-DZ"/>
        </w:rPr>
      </w:pPr>
      <w:r>
        <w:rPr>
          <w:noProof/>
          <w:rtl/>
        </w:rPr>
        <w:pict>
          <v:shape id="_x0000_s1112" type="#_x0000_t32" style="position:absolute;left:0;text-align:left;margin-left:272.4pt;margin-top:8.55pt;width:.05pt;height:14.15pt;flip:x;z-index:251745280" o:connectortype="straight" strokeweight=".25pt">
            <v:stroke startarrow="open"/>
          </v:shape>
        </w:pict>
      </w:r>
      <w:r>
        <w:rPr>
          <w:noProof/>
          <w:rtl/>
        </w:rPr>
        <w:pict>
          <v:shape id="_x0000_s1085" type="#_x0000_t202" style="position:absolute;left:0;text-align:left;margin-left:199.2pt;margin-top:23.4pt;width:141.75pt;height:19.85pt;z-index:251719680;mso-width-relative:margin;mso-height-relative:margin">
            <v:textbox>
              <w:txbxContent>
                <w:p w:rsidR="00691B57" w:rsidRPr="00797FB4" w:rsidRDefault="00691B57" w:rsidP="00442F78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97FB4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3) عمليات علي الاعداد الناطقة</w:t>
                  </w:r>
                </w:p>
              </w:txbxContent>
            </v:textbox>
          </v:shape>
        </w:pict>
      </w:r>
    </w:p>
    <w:p w:rsidR="00282DE8" w:rsidRDefault="00282DE8" w:rsidP="00282DE8">
      <w:pPr>
        <w:bidi/>
        <w:rPr>
          <w:rtl/>
          <w:lang w:bidi="ar-DZ"/>
        </w:rPr>
      </w:pPr>
    </w:p>
    <w:p w:rsidR="00282DE8" w:rsidRDefault="00282DE8" w:rsidP="00282DE8">
      <w:pPr>
        <w:bidi/>
        <w:rPr>
          <w:rtl/>
          <w:lang w:bidi="ar-DZ"/>
        </w:rPr>
      </w:pPr>
    </w:p>
    <w:p w:rsidR="00C9223C" w:rsidRDefault="00C9223C" w:rsidP="00C9223C">
      <w:pPr>
        <w:bidi/>
        <w:rPr>
          <w:rtl/>
          <w:lang w:bidi="ar-DZ"/>
        </w:rPr>
      </w:pPr>
    </w:p>
    <w:p w:rsidR="00C9223C" w:rsidRDefault="00C9223C" w:rsidP="00C9223C">
      <w:pPr>
        <w:bidi/>
        <w:rPr>
          <w:rtl/>
          <w:lang w:bidi="ar-DZ"/>
        </w:rPr>
      </w:pPr>
    </w:p>
    <w:p w:rsidR="00282DE8" w:rsidRDefault="004A7F5E" w:rsidP="00C9223C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_________________________________________________________________________________________</w:t>
      </w:r>
    </w:p>
    <w:p w:rsidR="006C7FCF" w:rsidRDefault="006C7FCF" w:rsidP="006C7FCF">
      <w:pPr>
        <w:bidi/>
        <w:rPr>
          <w:rtl/>
          <w:lang w:bidi="ar-DZ"/>
        </w:rPr>
      </w:pPr>
    </w:p>
    <w:p w:rsidR="004A7F5E" w:rsidRPr="0097469A" w:rsidRDefault="004A7F5E" w:rsidP="004A7F5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lastRenderedPageBreak/>
        <w:t xml:space="preserve">متوسطة  الاخوين جناتي                    خلاصة العمليات على الاعداد (النسبية ثم الكسرية ثم الناطقة)                                  المستوى : الثالث </w:t>
      </w:r>
    </w:p>
    <w:p w:rsidR="004A7F5E" w:rsidRPr="00B405F8" w:rsidRDefault="004A7F5E" w:rsidP="004A7F5E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_________________________________________________________________________________________</w:t>
      </w:r>
    </w:p>
    <w:p w:rsidR="00CE168D" w:rsidRDefault="00CE168D" w:rsidP="0044139C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CE168D">
        <w:rPr>
          <w:rFonts w:asciiTheme="majorBidi" w:hAnsiTheme="majorBidi" w:cstheme="majorBidi"/>
          <w:sz w:val="24"/>
          <w:szCs w:val="24"/>
          <w:u w:val="single"/>
          <w:rtl/>
        </w:rPr>
        <w:t>عمليات علي الاعداد النسبية</w:t>
      </w:r>
    </w:p>
    <w:p w:rsidR="0044139C" w:rsidRDefault="0044139C" w:rsidP="0044139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مقارنة عددين نسبيين: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لمقارنتهما نميز ثلاثة حالات</w:t>
      </w:r>
    </w:p>
    <w:p w:rsidR="0044139C" w:rsidRPr="00E234AE" w:rsidRDefault="0044139C" w:rsidP="0044139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الحالة الاولى العددين سالبين معا :  كلما كان العدد ابعد عن 0 كان أصغر</w:t>
      </w:r>
    </w:p>
    <w:p w:rsidR="0044139C" w:rsidRPr="00E234AE" w:rsidRDefault="0044139C" w:rsidP="0044139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الحالة الثانية العددين موجبين معا :  كلما كان العدد ابعد عن 0 كان أكبر</w:t>
      </w:r>
    </w:p>
    <w:p w:rsidR="0044139C" w:rsidRPr="00E234AE" w:rsidRDefault="0044139C" w:rsidP="0051705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الحالة</w:t>
      </w:r>
      <w:r w:rsidR="00057B4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الثالثة</w:t>
      </w: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العددين مختلفين في اشارة :  كل ع</w:t>
      </w:r>
      <w:r w:rsidR="00517051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دد موجب أكبر من اي عدد سالب</w:t>
      </w:r>
    </w:p>
    <w:p w:rsidR="00E234AE" w:rsidRDefault="0044139C" w:rsidP="0044139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44139C"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ملاحظة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</w:p>
    <w:p w:rsidR="0044139C" w:rsidRDefault="0044139C" w:rsidP="00E234A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لنجد مسافة عدد الى 0 نترك اشارته ( مسافة 6+ الى 0 هي 6 ، مسافة 9- الى 0 هي 9) </w:t>
      </w:r>
    </w:p>
    <w:p w:rsidR="00E234AE" w:rsidRDefault="00E234AE" w:rsidP="00E234A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العدد الابعد هو العدد ذو مسافة اكبر ( 9- ابعد عن 0 من 6+ لكن 6+ اكبر من 9-)</w:t>
      </w:r>
    </w:p>
    <w:p w:rsidR="00063DFE" w:rsidRPr="0044139C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CE168D" w:rsidRPr="00CE168D" w:rsidRDefault="00CE168D" w:rsidP="00E234AE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جمع عددين نسبيين: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234AE">
        <w:rPr>
          <w:rFonts w:asciiTheme="majorBidi" w:hAnsiTheme="majorBidi" w:cstheme="majorBidi" w:hint="cs"/>
          <w:sz w:val="24"/>
          <w:szCs w:val="24"/>
          <w:rtl/>
        </w:rPr>
        <w:t xml:space="preserve">لجمع عددين نسبيين نميز حالتين </w:t>
      </w:r>
    </w:p>
    <w:p w:rsidR="00E234AE" w:rsidRPr="00E234AE" w:rsidRDefault="00E234AE" w:rsidP="00E234A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الحالة الاولى العددين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من نفس</w:t>
      </w: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اشارة: 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نجمع العددين بدون اشارة ثم نضف الاشارة المشتركة &lt;&lt;  12- = (5 + 7)- = (5-) + (7-)  &gt;&gt;</w:t>
      </w:r>
    </w:p>
    <w:p w:rsidR="003F25D4" w:rsidRPr="00E234AE" w:rsidRDefault="00E234AE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الحالة الثانية العددين مختلفين في اشارة : 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نطرح العددين بدون اشارة ثم نضف الاشارة الابعد &lt;&lt;  2- = (5 - 7)- = (5+) + (7-)  &gt;&gt;</w:t>
      </w:r>
    </w:p>
    <w:p w:rsidR="00063DFE" w:rsidRPr="00063DFE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D0840" w:rsidRDefault="000D0840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طرح عددين نسبيين: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لطرح عددين نسبيين نعتمد على هذه الثلاثية (يبقى-يحول-يعكس) ويحول تعني نحول الطرح الى جمع</w:t>
      </w:r>
    </w:p>
    <w:p w:rsidR="000D0840" w:rsidRDefault="00F364B2" w:rsidP="000D084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81" type="#_x0000_t32" style="position:absolute;left:0;text-align:left;margin-left:356.1pt;margin-top:10.8pt;width:0;height:8.5pt;z-index:251754496" o:connectortype="straight" strokeweight=".25pt">
            <v:stroke endarrow="open" endarrowwidth="narrow" endarrowlength="long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80" type="#_x0000_t32" style="position:absolute;left:0;text-align:left;margin-left:374.7pt;margin-top:10.8pt;width:18.75pt;height:6.75pt;z-index:251753472" o:connectortype="straight" strokeweight=".25pt">
            <v:stroke endarrow="open" endarrowwidth="narrow" endarrowlength="long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79" type="#_x0000_t32" style="position:absolute;left:0;text-align:left;margin-left:325.2pt;margin-top:10.8pt;width:12pt;height:6.75pt;flip:x;z-index:251752448" o:connectortype="straight" strokeweight=".25pt">
            <v:stroke endarrow="open" endarrowwidth="narrow" endarrowlength="long"/>
          </v:shape>
        </w:pict>
      </w:r>
      <w:r w:rsidR="000D0840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&lt;&lt;  12- = (5 + 7)- = (5-) + (7-)  = (5+) </w:t>
      </w:r>
      <w:r w:rsidR="000D0840">
        <w:rPr>
          <w:rFonts w:asciiTheme="majorBidi" w:hAnsiTheme="majorBidi" w:cstheme="majorBidi"/>
          <w:sz w:val="24"/>
          <w:szCs w:val="24"/>
          <w:rtl/>
          <w:lang w:val="en-US" w:bidi="ar-DZ"/>
        </w:rPr>
        <w:t>–</w:t>
      </w:r>
      <w:r w:rsidR="000D0840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(7-) &gt;&gt;</w:t>
      </w:r>
    </w:p>
    <w:p w:rsidR="000D0840" w:rsidRDefault="000D0840" w:rsidP="000D0840">
      <w:pPr>
        <w:tabs>
          <w:tab w:val="left" w:pos="3294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                                          يعكس       يحول     يبقى</w:t>
      </w:r>
    </w:p>
    <w:p w:rsidR="00063DFE" w:rsidRPr="00063DFE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D0840" w:rsidRPr="00CE168D" w:rsidRDefault="000D0840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جداء عددين نسبيين: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لحساب جداء عددين نسبيين نميز حالتين </w:t>
      </w:r>
    </w:p>
    <w:p w:rsidR="000D0840" w:rsidRPr="00E234AE" w:rsidRDefault="000D0840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الحالة الاولى العددين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من نفس</w:t>
      </w: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اشارة:  </w:t>
      </w:r>
      <w:r w:rsidR="003F25D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نضرب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العددين بدون اشارة ثم نضف الاشارة </w:t>
      </w:r>
      <w:r w:rsidR="003F25D4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+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&lt;&lt;  </w:t>
      </w:r>
      <w:r w:rsidR="00063DF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35+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(5 </w:t>
      </w:r>
      <w:r w:rsidR="00063DFE">
        <w:rPr>
          <w:rFonts w:asciiTheme="majorBidi" w:hAnsiTheme="majorBidi" w:cstheme="majorBidi"/>
          <w:sz w:val="24"/>
          <w:szCs w:val="24"/>
          <w:rtl/>
          <w:lang w:val="en-US"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7)</w:t>
      </w:r>
      <w:r w:rsidR="00063DF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+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= (5-) </w:t>
      </w:r>
      <w:r w:rsidR="00063DFE">
        <w:rPr>
          <w:rFonts w:asciiTheme="majorBidi" w:hAnsiTheme="majorBidi" w:cstheme="majorBidi"/>
          <w:sz w:val="24"/>
          <w:szCs w:val="24"/>
          <w:rtl/>
          <w:lang w:val="en-US"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(7-)  &gt;&gt;</w:t>
      </w:r>
    </w:p>
    <w:p w:rsidR="000D0840" w:rsidRDefault="000D0840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الحالة الثانية العددين مختلفين في اشارة :  </w:t>
      </w:r>
      <w:r w:rsidR="00063DF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نضرب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العددين بدون اشارة ثم نضف الاشارة </w:t>
      </w:r>
      <w:r w:rsidR="00063DF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&lt;&lt;  </w:t>
      </w:r>
      <w:r w:rsidR="00063DF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35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- = (5 </w:t>
      </w:r>
      <w:r w:rsidR="00063DFE">
        <w:rPr>
          <w:rFonts w:asciiTheme="majorBidi" w:hAnsiTheme="majorBidi" w:cstheme="majorBidi"/>
          <w:sz w:val="24"/>
          <w:szCs w:val="24"/>
          <w:rtl/>
          <w:lang w:val="en-US"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7)- = (5+) </w:t>
      </w:r>
      <w:r w:rsidR="00063DFE">
        <w:rPr>
          <w:rFonts w:asciiTheme="majorBidi" w:hAnsiTheme="majorBidi" w:cstheme="majorBidi"/>
          <w:sz w:val="24"/>
          <w:szCs w:val="24"/>
          <w:rtl/>
          <w:lang w:val="en-US"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(7-)  &gt;&gt;</w:t>
      </w:r>
    </w:p>
    <w:p w:rsidR="00063DFE" w:rsidRPr="00063DFE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63DFE" w:rsidRPr="00CE168D" w:rsidRDefault="00063DFE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قسمة عددين نسبيين: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لحساب حاصل قسمة عددين نسبيين نميز حالتين </w:t>
      </w:r>
    </w:p>
    <w:p w:rsidR="00063DFE" w:rsidRPr="00E234AE" w:rsidRDefault="00063DFE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الحالة الاولى العددين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من نفس</w:t>
      </w: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اشارة: 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نقسم العددين بدون اشارة ثم نضف الاشارة + &lt;&lt;  1,4+ = (5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÷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7)+ = (5-)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÷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(7-)  &gt;&gt;</w:t>
      </w:r>
    </w:p>
    <w:p w:rsidR="00063DFE" w:rsidRDefault="00063DFE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E234A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الحالة الثانية العددين مختلفين في اشارة : 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نقسم العددين بدون اشارة ثم نضف الاشارة - &lt;&lt;  1,4- = (5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÷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7)- = (5+) </w:t>
      </w: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>÷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(7-)  &gt;&gt;</w:t>
      </w:r>
    </w:p>
    <w:p w:rsidR="00063DFE" w:rsidRPr="00063DFE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63DFE" w:rsidRPr="000C2EC7" w:rsidRDefault="00063DFE" w:rsidP="000C2EC7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0C2EC7">
        <w:rPr>
          <w:rFonts w:asciiTheme="majorBidi" w:hAnsiTheme="majorBidi" w:cstheme="majorBidi"/>
          <w:sz w:val="24"/>
          <w:szCs w:val="24"/>
          <w:u w:val="single"/>
          <w:rtl/>
        </w:rPr>
        <w:t xml:space="preserve">عمليات علي الاعداد </w:t>
      </w:r>
      <w:r w:rsidRPr="000C2EC7">
        <w:rPr>
          <w:rFonts w:asciiTheme="majorBidi" w:hAnsiTheme="majorBidi" w:cstheme="majorBidi" w:hint="cs"/>
          <w:sz w:val="24"/>
          <w:szCs w:val="24"/>
          <w:u w:val="single"/>
          <w:rtl/>
        </w:rPr>
        <w:t>الكسرية</w:t>
      </w:r>
    </w:p>
    <w:p w:rsidR="00063DFE" w:rsidRDefault="00063DFE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توحيد مقامي كسرين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063DFE" w:rsidRDefault="00063DFE" w:rsidP="007758F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ليكن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b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758F0" w:rsidRPr="007758F0">
        <w:rPr>
          <w:rFonts w:asciiTheme="majorBidi" w:hAnsiTheme="majorBidi" w:cstheme="majorBidi" w:hint="cs"/>
          <w:sz w:val="24"/>
          <w:szCs w:val="24"/>
          <w:rtl/>
        </w:rPr>
        <w:t>كسران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لتوحيد مقاميهما نكتب قائمة مضاعفات </w:t>
      </w:r>
      <w:r w:rsidR="007758F0">
        <w:rPr>
          <w:rFonts w:asciiTheme="majorBidi" w:hAnsiTheme="majorBidi" w:cstheme="majorBidi"/>
          <w:sz w:val="24"/>
          <w:szCs w:val="24"/>
          <w:rtl/>
        </w:rPr>
        <w:t>b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ثم قائمة مضاعفات </w:t>
      </w:r>
      <w:r w:rsidR="007758F0">
        <w:rPr>
          <w:rFonts w:asciiTheme="majorBidi" w:hAnsiTheme="majorBidi" w:cstheme="majorBidi"/>
          <w:sz w:val="24"/>
          <w:szCs w:val="24"/>
          <w:rtl/>
        </w:rPr>
        <w:t>d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ثم نختار </w:t>
      </w:r>
      <w:r w:rsidR="007758F0">
        <w:rPr>
          <w:rFonts w:asciiTheme="majorBidi" w:hAnsiTheme="majorBidi" w:cstheme="majorBidi"/>
          <w:sz w:val="24"/>
          <w:szCs w:val="24"/>
          <w:rtl/>
        </w:rPr>
        <w:t>m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اصغر مضاعف مشترك ل </w:t>
      </w:r>
      <w:r w:rsidR="007758F0">
        <w:rPr>
          <w:rFonts w:asciiTheme="majorBidi" w:hAnsiTheme="majorBidi" w:cstheme="majorBidi"/>
          <w:sz w:val="24"/>
          <w:szCs w:val="24"/>
          <w:rtl/>
        </w:rPr>
        <w:t>b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7758F0">
        <w:rPr>
          <w:rFonts w:asciiTheme="majorBidi" w:hAnsiTheme="majorBidi" w:cstheme="majorBidi"/>
          <w:sz w:val="24"/>
          <w:szCs w:val="24"/>
          <w:rtl/>
        </w:rPr>
        <w:t>d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مختلف عن 0</w:t>
      </w:r>
    </w:p>
    <w:p w:rsidR="007758F0" w:rsidRDefault="00C9223C" w:rsidP="007758F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ثم 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نحسب </w:t>
      </w:r>
      <w:r w:rsidR="007758F0">
        <w:rPr>
          <w:rFonts w:asciiTheme="majorBidi" w:hAnsiTheme="majorBidi" w:cstheme="majorBidi"/>
          <w:sz w:val="24"/>
          <w:szCs w:val="24"/>
          <w:rtl/>
        </w:rPr>
        <w:t>b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758F0">
        <w:rPr>
          <w:rFonts w:asciiTheme="majorBidi" w:hAnsiTheme="majorBidi" w:cstheme="majorBidi"/>
          <w:sz w:val="24"/>
          <w:szCs w:val="24"/>
          <w:rtl/>
        </w:rPr>
        <w:t>÷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758F0">
        <w:rPr>
          <w:rFonts w:asciiTheme="majorBidi" w:hAnsiTheme="majorBidi" w:cstheme="majorBidi"/>
          <w:sz w:val="24"/>
          <w:szCs w:val="24"/>
          <w:rtl/>
        </w:rPr>
        <w:t>m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7758F0">
        <w:rPr>
          <w:rFonts w:asciiTheme="majorBidi" w:hAnsiTheme="majorBidi" w:cstheme="majorBidi"/>
          <w:sz w:val="24"/>
          <w:szCs w:val="24"/>
          <w:rtl/>
        </w:rPr>
        <w:t>i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7758F0">
        <w:rPr>
          <w:rFonts w:asciiTheme="majorBidi" w:hAnsiTheme="majorBidi" w:cstheme="majorBidi"/>
          <w:sz w:val="24"/>
          <w:szCs w:val="24"/>
          <w:rtl/>
        </w:rPr>
        <w:t>d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758F0">
        <w:rPr>
          <w:rFonts w:asciiTheme="majorBidi" w:hAnsiTheme="majorBidi" w:cstheme="majorBidi"/>
          <w:sz w:val="24"/>
          <w:szCs w:val="24"/>
          <w:rtl/>
        </w:rPr>
        <w:t>÷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758F0">
        <w:rPr>
          <w:rFonts w:asciiTheme="majorBidi" w:hAnsiTheme="majorBidi" w:cstheme="majorBidi"/>
          <w:sz w:val="24"/>
          <w:szCs w:val="24"/>
          <w:rtl/>
        </w:rPr>
        <w:t>m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7758F0">
        <w:rPr>
          <w:rFonts w:asciiTheme="majorBidi" w:hAnsiTheme="majorBidi" w:cstheme="majorBidi"/>
          <w:sz w:val="24"/>
          <w:szCs w:val="24"/>
          <w:rtl/>
        </w:rPr>
        <w:t>j</w:t>
      </w:r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 ثم نجد كسرين لهما نفس المقام</w:t>
      </w:r>
      <w:r w:rsidR="007758F0" w:rsidRPr="00C9223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a×i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b×i</m:t>
            </m:r>
          </m:den>
        </m:f>
      </m:oMath>
      <w:r w:rsidR="007758F0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c×j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d×j</m:t>
            </m:r>
          </m:den>
        </m:f>
      </m:oMath>
    </w:p>
    <w:p w:rsidR="007758F0" w:rsidRPr="00D07F36" w:rsidRDefault="007758F0" w:rsidP="007758F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D07F36">
        <w:rPr>
          <w:rFonts w:asciiTheme="majorBidi" w:hAnsiTheme="majorBidi" w:cstheme="majorBidi" w:hint="cs"/>
          <w:sz w:val="24"/>
          <w:szCs w:val="24"/>
          <w:u w:val="single"/>
          <w:rtl/>
        </w:rPr>
        <w:t>مثال</w:t>
      </w:r>
    </w:p>
    <w:p w:rsidR="007758F0" w:rsidRDefault="007758F0" w:rsidP="00A229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ليكن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12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758F0">
        <w:rPr>
          <w:rFonts w:asciiTheme="majorBidi" w:hAnsiTheme="majorBidi" w:cstheme="majorBidi" w:hint="cs"/>
          <w:sz w:val="24"/>
          <w:szCs w:val="24"/>
          <w:rtl/>
        </w:rPr>
        <w:t>كسران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لتوحيد مقاميهما نكتب قائمة مضاعفات 12 (12 ، 24 ، 36 ، 48 ، 60 ، 72 .... ) ثم قائمة مضاعفات 8 (8 ، 16 ، 24 نتوقف ) ثم نختار 24 اصغر مضاعف مشترك ل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12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8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مختلف عن 0</w:t>
      </w:r>
    </w:p>
    <w:p w:rsidR="007758F0" w:rsidRDefault="007758F0" w:rsidP="00A229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نحسب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12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÷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24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2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8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÷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24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 w:rsidR="00A229CD">
        <w:rPr>
          <w:rFonts w:asciiTheme="majorBidi" w:hAnsiTheme="majorBidi" w:cstheme="majorBidi" w:hint="cs"/>
          <w:sz w:val="24"/>
          <w:szCs w:val="24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ثم نجد كسرين لهما نفس المقام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3×2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12×2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5×3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8×3</m:t>
            </m:r>
          </m:den>
        </m:f>
      </m:oMath>
      <w:r w:rsidR="00A229CD">
        <w:rPr>
          <w:rFonts w:asciiTheme="majorBidi" w:hAnsiTheme="majorBidi" w:cstheme="majorBidi" w:hint="cs"/>
          <w:sz w:val="24"/>
          <w:szCs w:val="24"/>
          <w:rtl/>
        </w:rPr>
        <w:t xml:space="preserve"> أي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24</m:t>
            </m:r>
          </m:den>
        </m:f>
      </m:oMath>
      <w:r w:rsidR="00A229CD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 w:rsidR="00A229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7758F0" w:rsidRPr="00A229CD" w:rsidRDefault="00A229CD" w:rsidP="00A229CD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63DFE" w:rsidRDefault="00063DFE" w:rsidP="00063DF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مقارنة كسرين: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لمقارنتهما نوحد مقاميهما ثم نقارن </w:t>
      </w:r>
    </w:p>
    <w:p w:rsidR="00A229CD" w:rsidRPr="00A229CD" w:rsidRDefault="00A229CD" w:rsidP="00A229C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لمقارنة بين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 نقارن بين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و بما ان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اكبر من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229CD">
        <w:rPr>
          <w:rFonts w:asciiTheme="majorBidi" w:hAnsiTheme="majorBidi" w:cstheme="majorBidi"/>
          <w:sz w:val="24"/>
          <w:szCs w:val="24"/>
          <w:rtl/>
        </w:rPr>
        <w:t xml:space="preserve">فان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 اكبر من </w:t>
      </w:r>
      <w:r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63DFE" w:rsidRPr="0044139C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63DFE" w:rsidRPr="00E81353" w:rsidRDefault="00063DFE" w:rsidP="00E8135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جمع </w:t>
      </w:r>
      <w:r w:rsidR="00D07F36">
        <w:rPr>
          <w:rFonts w:asciiTheme="majorBidi" w:hAnsiTheme="majorBidi" w:cstheme="majorBidi" w:hint="cs"/>
          <w:sz w:val="24"/>
          <w:szCs w:val="24"/>
          <w:u w:val="single"/>
          <w:rtl/>
        </w:rPr>
        <w:t>كسرين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لجمع</w:t>
      </w:r>
      <w:r w:rsidR="00D07F36">
        <w:rPr>
          <w:rFonts w:asciiTheme="majorBidi" w:hAnsiTheme="majorBidi" w:cstheme="majorBidi" w:hint="cs"/>
          <w:sz w:val="24"/>
          <w:szCs w:val="24"/>
          <w:rtl/>
        </w:rPr>
        <w:t xml:space="preserve">هما </w:t>
      </w:r>
      <w:r w:rsidR="00D07F36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نوحد مقاميهما ثم نجمع</w:t>
      </w:r>
      <w:r w:rsidR="00E8135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</w:t>
      </w:r>
      <w:r w:rsidR="00E81353" w:rsidRPr="00E81353"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مثال</w:t>
      </w:r>
      <w:r w:rsidR="00E8135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15+ 6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 +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+ 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63DFE" w:rsidRPr="00063DFE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63DFE" w:rsidRDefault="00063DFE" w:rsidP="00E8135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 xml:space="preserve">طرح </w:t>
      </w:r>
      <w:r w:rsidR="001F55AB"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كسرين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لطرح</w:t>
      </w:r>
      <w:r w:rsidR="001F55A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هما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="001F55A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نوحد مقاميهما ثم نطرح </w:t>
      </w:r>
      <w:r w:rsidR="00E81353" w:rsidRPr="00E81353"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مثال</w:t>
      </w:r>
      <w:r w:rsidR="00E81353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 xml:space="preserve"> 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 -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- 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63DFE" w:rsidRPr="00063DFE" w:rsidRDefault="00063DFE" w:rsidP="001F55AB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63DFE" w:rsidRPr="00E81353" w:rsidRDefault="00063DFE" w:rsidP="00E8135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جداء </w:t>
      </w:r>
      <w:r w:rsidR="001F55AB">
        <w:rPr>
          <w:rFonts w:asciiTheme="majorBidi" w:hAnsiTheme="majorBidi" w:cstheme="majorBidi" w:hint="cs"/>
          <w:sz w:val="24"/>
          <w:szCs w:val="24"/>
          <w:u w:val="single"/>
          <w:rtl/>
        </w:rPr>
        <w:t>كسرين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لحساب جداء </w:t>
      </w:r>
      <w:r w:rsidR="001F55AB">
        <w:rPr>
          <w:rFonts w:asciiTheme="majorBidi" w:hAnsiTheme="majorBidi" w:cstheme="majorBidi" w:hint="cs"/>
          <w:sz w:val="24"/>
          <w:szCs w:val="24"/>
          <w:rtl/>
        </w:rPr>
        <w:t>كسرين نضرب البسط في البسط و المقام في المقام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81353" w:rsidRPr="00E81353">
        <w:rPr>
          <w:rFonts w:asciiTheme="majorBidi" w:hAnsiTheme="majorBidi" w:cstheme="majorBidi" w:hint="cs"/>
          <w:sz w:val="24"/>
          <w:szCs w:val="24"/>
          <w:u w:val="single"/>
          <w:rtl/>
        </w:rPr>
        <w:t>مثال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96</m:t>
            </m:r>
          </m:den>
        </m:f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=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81353">
        <w:rPr>
          <w:rFonts w:asciiTheme="majorBidi" w:hAnsiTheme="majorBidi" w:cstheme="majorBidi"/>
          <w:sz w:val="24"/>
          <w:szCs w:val="24"/>
          <w:rtl/>
        </w:rPr>
        <w:t>×</w:t>
      </w:r>
      <w:r w:rsidR="00E8135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E8135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63DFE" w:rsidRPr="00063DFE" w:rsidRDefault="00063DFE" w:rsidP="00063DF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063DFE" w:rsidRPr="00CE168D" w:rsidRDefault="00063DFE" w:rsidP="001F55AB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قسمة </w:t>
      </w:r>
      <w:r w:rsidR="001F55AB">
        <w:rPr>
          <w:rFonts w:asciiTheme="majorBidi" w:hAnsiTheme="majorBidi" w:cstheme="majorBidi" w:hint="cs"/>
          <w:sz w:val="24"/>
          <w:szCs w:val="24"/>
          <w:u w:val="single"/>
          <w:rtl/>
        </w:rPr>
        <w:t>كسرين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لحساب حاصل قسمة </w:t>
      </w:r>
      <w:r w:rsidR="001F55AB">
        <w:rPr>
          <w:rFonts w:asciiTheme="majorBidi" w:hAnsiTheme="majorBidi" w:cstheme="majorBidi" w:hint="cs"/>
          <w:sz w:val="24"/>
          <w:szCs w:val="24"/>
          <w:rtl/>
        </w:rPr>
        <w:t>كسرين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F55AB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نعتمد على هذه الثلاثية (يبقى-يحول-يقلب) ويحول تعني نحول القسمة الى جداء</w:t>
      </w:r>
    </w:p>
    <w:p w:rsidR="000C2EC7" w:rsidRPr="00A229CD" w:rsidRDefault="00F364B2" w:rsidP="000C2E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C2EC7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 xml:space="preserve"> 12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C2EC7">
        <w:rPr>
          <w:rFonts w:asciiTheme="majorBidi" w:hAnsiTheme="majorBidi" w:cstheme="majorBidi" w:hint="cs"/>
          <w:sz w:val="24"/>
          <w:szCs w:val="24"/>
          <w:rtl/>
        </w:rPr>
        <w:t xml:space="preserve"> =</w:t>
      </w:r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C2EC7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den>
        </m:f>
      </m:oMath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C2EC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C2EC7">
        <w:rPr>
          <w:rFonts w:asciiTheme="majorBidi" w:hAnsiTheme="majorBidi" w:cstheme="majorBidi"/>
          <w:sz w:val="24"/>
          <w:szCs w:val="24"/>
          <w:rtl/>
        </w:rPr>
        <w:t>×</w:t>
      </w:r>
      <w:r w:rsidR="000C2EC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C2EC7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C2EC7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C2EC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C2EC7">
        <w:rPr>
          <w:rFonts w:asciiTheme="majorBidi" w:hAnsiTheme="majorBidi" w:cstheme="majorBidi"/>
          <w:sz w:val="24"/>
          <w:szCs w:val="24"/>
          <w:rtl/>
        </w:rPr>
        <w:t>÷</w:t>
      </w:r>
      <w:r w:rsidR="000C2EC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0C2EC7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6C7FCF" w:rsidRDefault="006C7FCF" w:rsidP="00C9223C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9D1001" w:rsidRDefault="00C9223C" w:rsidP="00D31B70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__________________________________________________________________________________________</w:t>
      </w:r>
    </w:p>
    <w:p w:rsidR="00736EB0" w:rsidRPr="0097469A" w:rsidRDefault="00736EB0" w:rsidP="00736EB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lastRenderedPageBreak/>
        <w:t xml:space="preserve">متوسطة  الاخوين جناتي         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تابع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خلاصة العمليات على الاعداد (النسبية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ثم الكسرية ثم الناطقة)             </w:t>
      </w:r>
      <w:r w:rsidRPr="0097469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المستوى : الثالث </w:t>
      </w:r>
    </w:p>
    <w:p w:rsidR="00D31B70" w:rsidRDefault="00736EB0" w:rsidP="00D31B70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__________________________________________________________________________________________</w:t>
      </w:r>
    </w:p>
    <w:p w:rsidR="00DE4AF7" w:rsidRDefault="00DE4AF7" w:rsidP="00DE4AF7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E4AF7" w:rsidRPr="004C0FBA" w:rsidRDefault="00D31B70" w:rsidP="004C0FBA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D62634">
        <w:rPr>
          <w:rFonts w:asciiTheme="majorBidi" w:hAnsiTheme="majorBidi" w:cstheme="majorBidi"/>
          <w:sz w:val="24"/>
          <w:szCs w:val="24"/>
          <w:u w:val="single"/>
          <w:rtl/>
        </w:rPr>
        <w:t xml:space="preserve">عمليات علي الاعداد </w:t>
      </w:r>
      <w:r w:rsidRPr="00D62634">
        <w:rPr>
          <w:rFonts w:asciiTheme="majorBidi" w:hAnsiTheme="majorBidi" w:cstheme="majorBidi" w:hint="cs"/>
          <w:sz w:val="24"/>
          <w:szCs w:val="24"/>
          <w:u w:val="single"/>
          <w:rtl/>
        </w:rPr>
        <w:t>الناطقة</w:t>
      </w:r>
    </w:p>
    <w:p w:rsidR="00211726" w:rsidRDefault="00211726" w:rsidP="00211726">
      <w:pPr>
        <w:bidi/>
        <w:spacing w:after="0" w:line="240" w:lineRule="auto"/>
        <w:ind w:left="126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مفهوم كسر ناطق: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كل كسر مسبوق ب + أو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نسميه كسر ناطق ( أي عدد ناطق هو عدد كسري أو معاكسه) </w:t>
      </w:r>
    </w:p>
    <w:p w:rsidR="00211726" w:rsidRDefault="00211726" w:rsidP="00211726">
      <w:pPr>
        <w:bidi/>
        <w:spacing w:after="0" w:line="240" w:lineRule="auto"/>
        <w:ind w:left="126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و أيضا نستطيع أن نقول ان العدد الناطق هو حاصل قسمة عددين نسبيين</w:t>
      </w:r>
    </w:p>
    <w:p w:rsidR="00DE4AF7" w:rsidRPr="00211726" w:rsidRDefault="00DE4AF7" w:rsidP="00DE4AF7">
      <w:pPr>
        <w:bidi/>
        <w:spacing w:after="0" w:line="240" w:lineRule="auto"/>
        <w:ind w:left="126"/>
        <w:rPr>
          <w:rFonts w:asciiTheme="majorBidi" w:hAnsiTheme="majorBidi" w:cstheme="majorBidi"/>
          <w:sz w:val="24"/>
          <w:szCs w:val="24"/>
        </w:rPr>
      </w:pPr>
    </w:p>
    <w:p w:rsidR="00211726" w:rsidRPr="004C0FBA" w:rsidRDefault="00211726" w:rsidP="00211726">
      <w:pPr>
        <w:bidi/>
        <w:spacing w:after="0" w:line="240" w:lineRule="auto"/>
        <w:ind w:left="126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كتابتين الاساسيتين لكسر ناطق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 xml:space="preserve">  (مقاميهما سيكونان عددان طبيعين)</w:t>
      </w:r>
    </w:p>
    <w:p w:rsidR="004C0FBA" w:rsidRPr="00211726" w:rsidRDefault="00211726" w:rsidP="004C0FBA">
      <w:pPr>
        <w:bidi/>
        <w:spacing w:after="0" w:line="240" w:lineRule="auto"/>
        <w:ind w:left="126"/>
        <w:rPr>
          <w:rFonts w:asciiTheme="majorBidi" w:hAnsiTheme="majorBidi" w:cstheme="majorBidi"/>
          <w:sz w:val="24"/>
          <w:szCs w:val="24"/>
          <w:rtl/>
        </w:rPr>
      </w:pPr>
      <w:r w:rsidRPr="00211726">
        <w:rPr>
          <w:rFonts w:asciiTheme="majorBidi" w:hAnsiTheme="majorBidi" w:cstheme="majorBidi" w:hint="cs"/>
          <w:sz w:val="24"/>
          <w:szCs w:val="24"/>
          <w:rtl/>
        </w:rPr>
        <w:t>كل كسر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ناطق نستطيع ان نكتبه على شكل كسر بسطه ومقامه عددين طبيعيين أو على شكل كسر بسطه عدد </w:t>
      </w:r>
      <w:r w:rsidR="003659CE">
        <w:rPr>
          <w:rFonts w:asciiTheme="majorBidi" w:hAnsiTheme="majorBidi" w:cstheme="majorBidi" w:hint="cs"/>
          <w:sz w:val="24"/>
          <w:szCs w:val="24"/>
          <w:rtl/>
        </w:rPr>
        <w:t>صحيح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59CE">
        <w:rPr>
          <w:rFonts w:asciiTheme="majorBidi" w:hAnsiTheme="majorBidi" w:cstheme="majorBidi" w:hint="cs"/>
          <w:sz w:val="24"/>
          <w:szCs w:val="24"/>
          <w:rtl/>
        </w:rPr>
        <w:t xml:space="preserve">سالب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ومقامه عدد </w:t>
      </w:r>
      <w:r w:rsidR="003659CE">
        <w:rPr>
          <w:rFonts w:asciiTheme="majorBidi" w:hAnsiTheme="majorBidi" w:cstheme="majorBidi" w:hint="cs"/>
          <w:sz w:val="24"/>
          <w:szCs w:val="24"/>
          <w:rtl/>
        </w:rPr>
        <w:t>طبيعي</w:t>
      </w:r>
    </w:p>
    <w:p w:rsidR="00211726" w:rsidRDefault="00211726" w:rsidP="00211726">
      <w:pPr>
        <w:bidi/>
        <w:spacing w:after="0" w:line="240" w:lineRule="auto"/>
        <w:ind w:left="126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أمثلة</w:t>
      </w:r>
    </w:p>
    <w:p w:rsidR="00211726" w:rsidRDefault="00F364B2" w:rsidP="00613AD0">
      <w:pPr>
        <w:bidi/>
        <w:spacing w:after="0" w:line="240" w:lineRule="auto"/>
        <w:ind w:left="126"/>
        <w:rPr>
          <w:rFonts w:asciiTheme="majorBidi" w:hAnsiTheme="majorBidi" w:cstheme="majorBidi"/>
          <w:sz w:val="28"/>
          <w:szCs w:val="28"/>
          <w:rtl/>
        </w:rPr>
      </w:pP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 w:rsidR="00211726">
        <w:rPr>
          <w:rFonts w:asciiTheme="majorBidi" w:hAnsiTheme="majorBidi" w:cstheme="majorBidi" w:hint="cs"/>
          <w:sz w:val="28"/>
          <w:szCs w:val="28"/>
          <w:rtl/>
        </w:rPr>
        <w:t xml:space="preserve">  =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- 5</m:t>
            </m:r>
          </m:den>
        </m:f>
      </m:oMath>
      <w:r w:rsidR="00211726">
        <w:rPr>
          <w:rFonts w:asciiTheme="majorBidi" w:hAnsiTheme="majorBidi" w:cstheme="majorBidi" w:hint="cs"/>
          <w:sz w:val="28"/>
          <w:szCs w:val="28"/>
          <w:rtl/>
        </w:rPr>
        <w:t xml:space="preserve">  =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+ 3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+ 5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 w:rsidR="0021172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+ 3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- 5</m:t>
            </m:r>
          </m:den>
        </m:f>
      </m:oMath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- =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+ 5</m:t>
            </m:r>
          </m:den>
        </m:f>
      </m:oMath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13AD0">
        <w:rPr>
          <w:rFonts w:asciiTheme="majorBidi" w:hAnsiTheme="majorBidi" w:cstheme="majorBidi"/>
          <w:sz w:val="28"/>
          <w:szCs w:val="28"/>
          <w:rtl/>
        </w:rPr>
        <w:t>–</w:t>
      </w:r>
      <w:r w:rsidR="003659CE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(1 </w:t>
      </w:r>
    </w:p>
    <w:p w:rsidR="00613AD0" w:rsidRDefault="00613AD0" w:rsidP="00613AD0">
      <w:pPr>
        <w:bidi/>
        <w:spacing w:after="0" w:line="240" w:lineRule="auto"/>
        <w:ind w:left="126"/>
        <w:rPr>
          <w:rFonts w:asciiTheme="majorBidi" w:hAnsiTheme="majorBidi" w:cstheme="majorBidi"/>
          <w:sz w:val="28"/>
          <w:szCs w:val="28"/>
          <w:rtl/>
        </w:rPr>
      </w:pPr>
    </w:p>
    <w:p w:rsidR="00613AD0" w:rsidRDefault="00F364B2" w:rsidP="003659CE">
      <w:pPr>
        <w:bidi/>
        <w:spacing w:after="0" w:line="240" w:lineRule="auto"/>
        <w:ind w:left="126"/>
        <w:rPr>
          <w:rFonts w:asciiTheme="majorBidi" w:hAnsiTheme="majorBidi" w:cstheme="majorBidi" w:hint="cs"/>
          <w:sz w:val="28"/>
          <w:szCs w:val="28"/>
          <w:rtl/>
        </w:rPr>
      </w:pP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 =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+ 5</m:t>
            </m:r>
          </m:den>
        </m:f>
      </m:oMath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 =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+ 3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- 5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 =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- 5</m:t>
            </m:r>
          </m:den>
        </m:f>
      </m:oMath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- =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+ 3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+ 5</m:t>
            </m:r>
          </m:den>
        </m:f>
      </m:oMath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13AD0">
        <w:rPr>
          <w:rFonts w:asciiTheme="majorBidi" w:hAnsiTheme="majorBidi" w:cstheme="majorBidi"/>
          <w:sz w:val="28"/>
          <w:szCs w:val="28"/>
          <w:rtl/>
        </w:rPr>
        <w:t>–</w:t>
      </w:r>
      <w:r w:rsidR="00613AD0">
        <w:rPr>
          <w:rFonts w:asciiTheme="majorBidi" w:hAnsiTheme="majorBidi" w:cstheme="majorBidi" w:hint="cs"/>
          <w:sz w:val="28"/>
          <w:szCs w:val="28"/>
          <w:rtl/>
        </w:rPr>
        <w:t xml:space="preserve"> (2 </w:t>
      </w:r>
    </w:p>
    <w:p w:rsidR="00053224" w:rsidRPr="00053224" w:rsidRDefault="00053224" w:rsidP="00053224">
      <w:pPr>
        <w:bidi/>
        <w:spacing w:after="0" w:line="240" w:lineRule="auto"/>
        <w:ind w:left="126"/>
        <w:rPr>
          <w:rFonts w:asciiTheme="majorBidi" w:hAnsiTheme="majorBidi" w:cstheme="majorBidi"/>
          <w:sz w:val="24"/>
          <w:szCs w:val="24"/>
          <w:rtl/>
        </w:rPr>
      </w:pPr>
      <w:r w:rsidRPr="00053224">
        <w:rPr>
          <w:rFonts w:asciiTheme="majorBidi" w:hAnsiTheme="majorBidi" w:cstheme="majorBidi" w:hint="cs"/>
          <w:sz w:val="24"/>
          <w:szCs w:val="24"/>
          <w:rtl/>
        </w:rPr>
        <w:t xml:space="preserve">لكي نكتب كسرا كتابة اساسية نعد ضهور اشارة </w:t>
      </w:r>
      <w:r w:rsidRPr="00053224">
        <w:rPr>
          <w:rFonts w:asciiTheme="majorBidi" w:hAnsiTheme="majorBidi" w:cstheme="majorBidi"/>
          <w:sz w:val="24"/>
          <w:szCs w:val="24"/>
          <w:rtl/>
        </w:rPr>
        <w:t>–</w:t>
      </w:r>
      <w:r w:rsidRPr="00053224">
        <w:rPr>
          <w:rFonts w:asciiTheme="majorBidi" w:hAnsiTheme="majorBidi" w:cstheme="majorBidi" w:hint="cs"/>
          <w:sz w:val="24"/>
          <w:szCs w:val="24"/>
          <w:rtl/>
        </w:rPr>
        <w:t xml:space="preserve"> في هذا الكسر فاذا كان عدد ظهورها زوجي نحذف كل اشارات </w:t>
      </w:r>
      <w:r w:rsidRPr="00053224">
        <w:rPr>
          <w:rFonts w:asciiTheme="majorBidi" w:hAnsiTheme="majorBidi" w:cstheme="majorBidi"/>
          <w:sz w:val="24"/>
          <w:szCs w:val="24"/>
          <w:rtl/>
        </w:rPr>
        <w:t>–</w:t>
      </w:r>
      <w:r w:rsidRPr="00053224">
        <w:rPr>
          <w:rFonts w:asciiTheme="majorBidi" w:hAnsiTheme="majorBidi" w:cstheme="majorBidi" w:hint="cs"/>
          <w:sz w:val="24"/>
          <w:szCs w:val="24"/>
          <w:rtl/>
        </w:rPr>
        <w:t xml:space="preserve"> في هذا الكسر اما اذا كان عدد ظهورها فردي نحذف كل اشارات </w:t>
      </w:r>
      <w:r w:rsidRPr="00053224">
        <w:rPr>
          <w:rFonts w:asciiTheme="majorBidi" w:hAnsiTheme="majorBidi" w:cstheme="majorBidi"/>
          <w:sz w:val="24"/>
          <w:szCs w:val="24"/>
          <w:rtl/>
        </w:rPr>
        <w:t>–</w:t>
      </w:r>
      <w:r w:rsidRPr="00053224">
        <w:rPr>
          <w:rFonts w:asciiTheme="majorBidi" w:hAnsiTheme="majorBidi" w:cstheme="majorBidi" w:hint="cs"/>
          <w:sz w:val="24"/>
          <w:szCs w:val="24"/>
          <w:rtl/>
        </w:rPr>
        <w:t xml:space="preserve"> في هذا الكسر ثم نضف </w:t>
      </w:r>
      <w:r w:rsidRPr="00053224">
        <w:rPr>
          <w:rFonts w:asciiTheme="majorBidi" w:hAnsiTheme="majorBidi" w:cstheme="majorBidi"/>
          <w:sz w:val="24"/>
          <w:szCs w:val="24"/>
          <w:rtl/>
        </w:rPr>
        <w:t>–</w:t>
      </w:r>
      <w:r w:rsidRPr="00053224">
        <w:rPr>
          <w:rFonts w:asciiTheme="majorBidi" w:hAnsiTheme="majorBidi" w:cstheme="majorBidi" w:hint="cs"/>
          <w:sz w:val="24"/>
          <w:szCs w:val="24"/>
          <w:rtl/>
        </w:rPr>
        <w:t xml:space="preserve"> في البسط </w:t>
      </w:r>
    </w:p>
    <w:p w:rsidR="00613AD0" w:rsidRPr="00211726" w:rsidRDefault="00613AD0" w:rsidP="0005322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C24EDD" w:rsidRPr="002E19B7" w:rsidRDefault="00D31B70" w:rsidP="00C24ED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2E19B7">
        <w:rPr>
          <w:rFonts w:asciiTheme="majorBidi" w:hAnsiTheme="majorBidi" w:cstheme="majorBidi" w:hint="cs"/>
          <w:sz w:val="24"/>
          <w:szCs w:val="24"/>
          <w:u w:val="single"/>
          <w:rtl/>
        </w:rPr>
        <w:t>توحيد مقامي كسرين</w:t>
      </w:r>
      <w:r w:rsidR="002E19B7" w:rsidRPr="002E19B7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 ناطقين</w:t>
      </w:r>
    </w:p>
    <w:p w:rsidR="00D31B70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ليكن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b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758F0">
        <w:rPr>
          <w:rFonts w:asciiTheme="majorBidi" w:hAnsiTheme="majorBidi" w:cstheme="majorBidi" w:hint="cs"/>
          <w:sz w:val="24"/>
          <w:szCs w:val="24"/>
          <w:rtl/>
        </w:rPr>
        <w:t>كسران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لتوحيد مقاميهما </w:t>
      </w:r>
      <w:r w:rsidR="00C24EDD">
        <w:rPr>
          <w:rFonts w:asciiTheme="majorBidi" w:hAnsiTheme="majorBidi" w:cstheme="majorBidi" w:hint="cs"/>
          <w:sz w:val="24"/>
          <w:szCs w:val="24"/>
          <w:rtl/>
        </w:rPr>
        <w:t>نقوم بكتابتهما كتابة اساسية</w:t>
      </w:r>
      <w:r w:rsidR="00783B97">
        <w:rPr>
          <w:rFonts w:asciiTheme="majorBidi" w:hAnsiTheme="majorBidi" w:cstheme="majorBidi" w:hint="cs"/>
          <w:sz w:val="24"/>
          <w:szCs w:val="24"/>
          <w:rtl/>
        </w:rPr>
        <w:t xml:space="preserve"> (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b'</m:t>
            </m:r>
          </m:den>
        </m:f>
      </m:oMath>
      <w:r w:rsidR="00783B97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c'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d'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 w:rsidR="00783B9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83B97">
        <w:rPr>
          <w:rFonts w:asciiTheme="majorBidi" w:hAnsiTheme="majorBidi" w:cstheme="majorBidi" w:hint="cs"/>
          <w:sz w:val="24"/>
          <w:szCs w:val="24"/>
          <w:rtl/>
        </w:rPr>
        <w:t xml:space="preserve"> )</w:t>
      </w:r>
      <w:r w:rsidR="00C24EDD">
        <w:rPr>
          <w:rFonts w:asciiTheme="majorBidi" w:hAnsiTheme="majorBidi" w:cstheme="majorBidi" w:hint="cs"/>
          <w:sz w:val="24"/>
          <w:szCs w:val="24"/>
          <w:rtl/>
        </w:rPr>
        <w:t xml:space="preserve"> ثم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نكتب قائمة مضاعفات 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  <w:rtl/>
        </w:rPr>
        <w:t>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ثم قائمة مضاعفات 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  <w:rtl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>( '</w:t>
      </w:r>
      <w:r w:rsidR="004C0FBA">
        <w:rPr>
          <w:rFonts w:asciiTheme="majorBidi" w:hAnsiTheme="majorBidi" w:cstheme="majorBidi"/>
          <w:sz w:val="24"/>
          <w:szCs w:val="24"/>
          <w:rtl/>
        </w:rPr>
        <w:t>b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 xml:space="preserve"> و '</w:t>
      </w:r>
      <w:r w:rsidR="004C0FBA">
        <w:rPr>
          <w:rFonts w:asciiTheme="majorBidi" w:hAnsiTheme="majorBidi" w:cstheme="majorBidi"/>
          <w:sz w:val="24"/>
          <w:szCs w:val="24"/>
          <w:rtl/>
        </w:rPr>
        <w:t>d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83B97">
        <w:rPr>
          <w:rFonts w:asciiTheme="majorBidi" w:hAnsiTheme="majorBidi" w:cstheme="majorBidi" w:hint="cs"/>
          <w:sz w:val="24"/>
          <w:szCs w:val="24"/>
          <w:rtl/>
        </w:rPr>
        <w:t>عددين طبيعيين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 xml:space="preserve"> )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ثم نختار </w:t>
      </w:r>
      <w:r>
        <w:rPr>
          <w:rFonts w:asciiTheme="majorBidi" w:hAnsiTheme="majorBidi" w:cstheme="majorBidi"/>
          <w:sz w:val="24"/>
          <w:szCs w:val="24"/>
          <w:rtl/>
        </w:rPr>
        <w:t>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اصغر مضاعف مشترك ل 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  <w:rtl/>
        </w:rPr>
        <w:t>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4C0FBA">
        <w:rPr>
          <w:rFonts w:asciiTheme="majorBidi" w:hAnsiTheme="majorBidi" w:cstheme="majorBidi" w:hint="cs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  <w:rtl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مختلف عن 0</w:t>
      </w:r>
    </w:p>
    <w:p w:rsidR="00D31B70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نحسب </w:t>
      </w:r>
      <w:r w:rsidR="00783B97">
        <w:rPr>
          <w:rFonts w:asciiTheme="majorBidi" w:hAnsiTheme="majorBidi" w:cstheme="majorBidi" w:hint="cs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  <w:rtl/>
        </w:rPr>
        <w:t>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÷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>
        <w:rPr>
          <w:rFonts w:asciiTheme="majorBidi" w:hAnsiTheme="majorBidi" w:cstheme="majorBidi"/>
          <w:sz w:val="24"/>
          <w:szCs w:val="24"/>
          <w:rtl/>
        </w:rPr>
        <w:t>i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w:r w:rsidR="00783B97">
        <w:rPr>
          <w:rFonts w:asciiTheme="majorBidi" w:hAnsiTheme="majorBidi" w:cstheme="majorBidi" w:hint="cs"/>
          <w:sz w:val="24"/>
          <w:szCs w:val="24"/>
          <w:rtl/>
        </w:rPr>
        <w:t>'</w:t>
      </w:r>
      <w:r>
        <w:rPr>
          <w:rFonts w:asciiTheme="majorBidi" w:hAnsiTheme="majorBidi" w:cstheme="majorBidi"/>
          <w:sz w:val="24"/>
          <w:szCs w:val="24"/>
          <w:rtl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÷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w:r>
        <w:rPr>
          <w:rFonts w:asciiTheme="majorBidi" w:hAnsiTheme="majorBidi" w:cstheme="majorBidi"/>
          <w:sz w:val="24"/>
          <w:szCs w:val="24"/>
          <w:rtl/>
        </w:rPr>
        <w:t>j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ثم نجد كسرين لهما نفس المقام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a'×i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b'×i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c'×j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d'×j</m:t>
            </m:r>
          </m:den>
        </m:f>
      </m:oMath>
    </w:p>
    <w:p w:rsidR="00D31B70" w:rsidRPr="00D07F36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D07F36">
        <w:rPr>
          <w:rFonts w:asciiTheme="majorBidi" w:hAnsiTheme="majorBidi" w:cstheme="majorBidi" w:hint="cs"/>
          <w:sz w:val="24"/>
          <w:szCs w:val="24"/>
          <w:u w:val="single"/>
          <w:rtl/>
        </w:rPr>
        <w:t>مثال</w:t>
      </w:r>
    </w:p>
    <w:p w:rsidR="00D31B70" w:rsidRDefault="00D31B70" w:rsidP="00C24ED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ليكن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-12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24EDD">
        <w:rPr>
          <w:rFonts w:asciiTheme="majorBidi" w:hAnsiTheme="majorBidi" w:cstheme="majorBidi" w:hint="cs"/>
          <w:sz w:val="24"/>
          <w:szCs w:val="24"/>
          <w:rtl/>
        </w:rPr>
        <w:t>و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758F0">
        <w:rPr>
          <w:rFonts w:asciiTheme="majorBidi" w:hAnsiTheme="majorBidi" w:cstheme="majorBidi" w:hint="cs"/>
          <w:sz w:val="24"/>
          <w:szCs w:val="24"/>
          <w:rtl/>
        </w:rPr>
        <w:t>كسران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لتوحيد مقاميهما</w:t>
      </w:r>
      <w:r w:rsidR="00C24EDD">
        <w:rPr>
          <w:rFonts w:asciiTheme="majorBidi" w:hAnsiTheme="majorBidi" w:cstheme="majorBidi" w:hint="cs"/>
          <w:sz w:val="24"/>
          <w:szCs w:val="24"/>
          <w:rtl/>
        </w:rPr>
        <w:t xml:space="preserve"> نكتب الكسرين كتابة اساسية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12</m:t>
            </m:r>
          </m:den>
        </m:f>
      </m:oMath>
      <w:r w:rsidR="00C24EDD">
        <w:rPr>
          <w:rFonts w:asciiTheme="majorBidi" w:hAnsiTheme="majorBidi" w:cstheme="majorBidi" w:hint="cs"/>
          <w:sz w:val="24"/>
          <w:szCs w:val="24"/>
          <w:rtl/>
        </w:rPr>
        <w:t xml:space="preserve"> و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 w:rsidR="00C24EDD">
        <w:rPr>
          <w:rFonts w:asciiTheme="majorBidi" w:hAnsiTheme="majorBidi" w:cstheme="majorBidi" w:hint="cs"/>
          <w:sz w:val="24"/>
          <w:szCs w:val="24"/>
          <w:rtl/>
        </w:rPr>
        <w:t xml:space="preserve">  ثم </w:t>
      </w:r>
      <w:r>
        <w:rPr>
          <w:rFonts w:asciiTheme="majorBidi" w:hAnsiTheme="majorBidi" w:cstheme="majorBidi" w:hint="cs"/>
          <w:sz w:val="24"/>
          <w:szCs w:val="24"/>
          <w:rtl/>
        </w:rPr>
        <w:t>نكتب قائمة مضاعفات 12 (12 ، 24 ، 36 ، 48 ، 60 ، 72 .... ) ثم قائمة مضاعفات 8 (8 ، 16 ، 24 نتوقف ) ثم نختار 24 اصغر مضاعف مشترك ل 12 و 8 مختلف عن 0</w:t>
      </w:r>
    </w:p>
    <w:p w:rsidR="00D31B70" w:rsidRDefault="00D31B70" w:rsidP="00D31B7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نحسب 12 </w:t>
      </w:r>
      <w:r>
        <w:rPr>
          <w:rFonts w:asciiTheme="majorBidi" w:hAnsiTheme="majorBidi" w:cstheme="majorBidi"/>
          <w:sz w:val="24"/>
          <w:szCs w:val="24"/>
          <w:rtl/>
        </w:rPr>
        <w:t>÷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24 = 2 و 8 </w:t>
      </w:r>
      <w:r>
        <w:rPr>
          <w:rFonts w:asciiTheme="majorBidi" w:hAnsiTheme="majorBidi" w:cstheme="majorBidi"/>
          <w:sz w:val="24"/>
          <w:szCs w:val="24"/>
          <w:rtl/>
        </w:rPr>
        <w:t>÷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24 = 3  ثم نجد كسرين لهما نفس المقام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-3×2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12×2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5×3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8×3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أي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24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DE4AF7" w:rsidRDefault="00DE4AF7" w:rsidP="00DE4AF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:rsidR="00D31B70" w:rsidRPr="00A229CD" w:rsidRDefault="00D31B70" w:rsidP="00D31B70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D31B70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مقارنة كسرين</w:t>
      </w:r>
      <w:r w:rsidR="00C43B83"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 xml:space="preserve"> ناطقين 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لمقارنتهما</w:t>
      </w:r>
      <w:r w:rsidR="00691B57" w:rsidRPr="00691B5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91B57">
        <w:rPr>
          <w:rFonts w:asciiTheme="majorBidi" w:hAnsiTheme="majorBidi" w:cstheme="majorBidi" w:hint="cs"/>
          <w:sz w:val="24"/>
          <w:szCs w:val="24"/>
          <w:rtl/>
        </w:rPr>
        <w:t>نقوم بكتابتهما كتابة اساسية ثم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نوحد مقاميهما ثم نقارن </w:t>
      </w:r>
    </w:p>
    <w:p w:rsidR="00D31B70" w:rsidRDefault="00D31B70" w:rsidP="00C43B8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لمقارنة بين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- </w:t>
      </w:r>
      <w:r w:rsidRPr="00A229CD">
        <w:rPr>
          <w:rFonts w:asciiTheme="majorBidi" w:hAnsiTheme="majorBidi" w:cstheme="majorBidi"/>
          <w:sz w:val="24"/>
          <w:szCs w:val="24"/>
          <w:rtl/>
        </w:rPr>
        <w:t xml:space="preserve">و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 نقارن بين</w:t>
      </w:r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229CD">
        <w:rPr>
          <w:rFonts w:asciiTheme="majorBidi" w:hAnsiTheme="majorBidi" w:cstheme="majorBidi"/>
          <w:sz w:val="24"/>
          <w:szCs w:val="24"/>
          <w:rtl/>
        </w:rPr>
        <w:t xml:space="preserve"> و</w:t>
      </w:r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 و لمقارنة بينهما نقارن بين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و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و بما ان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اكبر من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229CD">
        <w:rPr>
          <w:rFonts w:asciiTheme="majorBidi" w:hAnsiTheme="majorBidi" w:cstheme="majorBidi"/>
          <w:sz w:val="24"/>
          <w:szCs w:val="24"/>
          <w:rtl/>
        </w:rPr>
        <w:t xml:space="preserve">فان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 اكبر من </w:t>
      </w:r>
      <w:r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E4AF7" w:rsidRPr="00A229CD" w:rsidRDefault="00DE4AF7" w:rsidP="00DE4AF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1B70" w:rsidRPr="0044139C" w:rsidRDefault="00D31B70" w:rsidP="00D31B70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D31B70" w:rsidRPr="00CE168D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جمع كسرين</w:t>
      </w:r>
      <w:r w:rsidR="00A11AD6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 </w:t>
      </w:r>
      <w:r w:rsidR="00C43B83">
        <w:rPr>
          <w:rFonts w:asciiTheme="majorBidi" w:hAnsiTheme="majorBidi" w:cstheme="majorBidi" w:hint="cs"/>
          <w:sz w:val="24"/>
          <w:szCs w:val="24"/>
          <w:u w:val="single"/>
          <w:rtl/>
        </w:rPr>
        <w:t>ناطقين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لجمعهما </w:t>
      </w:r>
      <w:r w:rsidR="00691B57">
        <w:rPr>
          <w:rFonts w:asciiTheme="majorBidi" w:hAnsiTheme="majorBidi" w:cstheme="majorBidi" w:hint="cs"/>
          <w:sz w:val="24"/>
          <w:szCs w:val="24"/>
          <w:rtl/>
        </w:rPr>
        <w:t>نقوم بكتابتهما كتابة اساسية ثم</w:t>
      </w:r>
      <w:r w:rsidR="00691B57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نوحد مقاميهما ثم نجمع</w:t>
      </w:r>
    </w:p>
    <w:p w:rsidR="00D31B70" w:rsidRDefault="00F364B2" w:rsidP="00A11AD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15+(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6 )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 +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+ 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 =</w:t>
      </w:r>
      <w:r w:rsidR="00C43B8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43B83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C43B8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 + </w:t>
      </w:r>
      <w:r w:rsidR="00C43B8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C43B83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43B8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DE4AF7" w:rsidRPr="00A229CD" w:rsidRDefault="00DE4AF7" w:rsidP="00DE4AF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1B70" w:rsidRPr="00063DFE" w:rsidRDefault="00D31B70" w:rsidP="00D31B70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D31B70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طرح كسرين</w:t>
      </w:r>
      <w:r w:rsidR="00736EB0"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 xml:space="preserve"> ناطقين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val="en-US"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لطرحهما </w:t>
      </w:r>
      <w:r w:rsidR="00691B57">
        <w:rPr>
          <w:rFonts w:asciiTheme="majorBidi" w:hAnsiTheme="majorBidi" w:cstheme="majorBidi" w:hint="cs"/>
          <w:sz w:val="24"/>
          <w:szCs w:val="24"/>
          <w:rtl/>
        </w:rPr>
        <w:t>نقوم بكتابتهما كتابة اساسية ثم</w:t>
      </w:r>
      <w:r w:rsidR="00691B57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نوحد مقاميهما ثم نطرح </w:t>
      </w:r>
    </w:p>
    <w:p w:rsidR="00D31B70" w:rsidRDefault="00F364B2" w:rsidP="00736EB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36EB0">
        <w:rPr>
          <w:rFonts w:asciiTheme="majorBidi" w:hAnsiTheme="majorBidi" w:cstheme="majorBidi" w:hint="cs"/>
          <w:sz w:val="24"/>
          <w:szCs w:val="24"/>
          <w:rtl/>
        </w:rPr>
        <w:t xml:space="preserve">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15+(+ 6)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736EB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36EB0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 xml:space="preserve"> 6)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 -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- 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36EB0">
        <w:rPr>
          <w:rFonts w:asciiTheme="majorBidi" w:hAnsiTheme="majorBidi" w:cstheme="majorBidi" w:hint="cs"/>
          <w:sz w:val="24"/>
          <w:szCs w:val="24"/>
          <w:rtl/>
        </w:rPr>
        <w:t>=</w:t>
      </w:r>
      <w:r w:rsidR="00736EB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36EB0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736EB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36EB0">
        <w:rPr>
          <w:rFonts w:asciiTheme="majorBidi" w:hAnsiTheme="majorBidi" w:cstheme="majorBidi" w:hint="cs"/>
          <w:sz w:val="24"/>
          <w:szCs w:val="24"/>
          <w:rtl/>
        </w:rPr>
        <w:t xml:space="preserve"> - </w:t>
      </w:r>
      <w:r w:rsidR="00736EB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736EB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E4AF7" w:rsidRDefault="00DE4AF7" w:rsidP="00DE4AF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1B70" w:rsidRPr="00063DFE" w:rsidRDefault="00D31B70" w:rsidP="00D31B70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D31B70" w:rsidRPr="00CE168D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جداء كسرين</w:t>
      </w:r>
      <w:r w:rsidR="00736EB0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 ناطقين 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لحساب جداء كسرين نضرب البسط في البسط و المقام في المقام </w:t>
      </w:r>
    </w:p>
    <w:p w:rsidR="00D31B70" w:rsidRDefault="00F364B2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96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×(-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12)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=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/>
          <w:sz w:val="24"/>
          <w:szCs w:val="24"/>
          <w:rtl/>
        </w:rPr>
        <w:t>×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E4AF7" w:rsidRPr="00A229CD" w:rsidRDefault="00DE4AF7" w:rsidP="00DE4AF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1B70" w:rsidRPr="00063DFE" w:rsidRDefault="00D31B70" w:rsidP="00D31B70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--------------------------------------------------------------------</w:t>
      </w:r>
    </w:p>
    <w:p w:rsidR="00D31B70" w:rsidRPr="00CE168D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قسمة كسرين</w:t>
      </w:r>
      <w:r w:rsidR="00736EB0">
        <w:rPr>
          <w:rFonts w:asciiTheme="majorBidi" w:hAnsiTheme="majorBidi" w:cstheme="majorBidi" w:hint="cs"/>
          <w:sz w:val="24"/>
          <w:szCs w:val="24"/>
          <w:u w:val="single"/>
          <w:rtl/>
        </w:rPr>
        <w:t xml:space="preserve"> ناطقين 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لحساب حاصل قسمة كسرين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نعتمد على هذه الثلاثية (يبقى-يحول-يقلب) ويحول تعني نحول القسمة الى جداء</w:t>
      </w:r>
    </w:p>
    <w:p w:rsidR="00D31B70" w:rsidRDefault="00F364B2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24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 xml:space="preserve"> 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12)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=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/>
          <w:sz w:val="24"/>
          <w:szCs w:val="24"/>
          <w:rtl/>
        </w:rPr>
        <w:t>×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 =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12</m:t>
            </m:r>
          </m:den>
        </m:f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B70">
        <w:rPr>
          <w:rFonts w:asciiTheme="majorBidi" w:hAnsiTheme="majorBidi" w:cstheme="majorBidi"/>
          <w:sz w:val="24"/>
          <w:szCs w:val="24"/>
          <w:rtl/>
        </w:rPr>
        <w:t>÷</w:t>
      </w:r>
      <w:r w:rsidR="00D31B7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 xml:space="preserve"> </m:t>
        </m:r>
      </m:oMath>
      <w:r w:rsidR="00D31B70" w:rsidRPr="00A229CD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E4AF7" w:rsidRPr="00A229CD" w:rsidRDefault="00DE4AF7" w:rsidP="00DE4AF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1B70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1B70" w:rsidRPr="00E234AE" w:rsidRDefault="00D31B70" w:rsidP="00D31B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31B70" w:rsidRPr="00053224" w:rsidRDefault="00D31B70" w:rsidP="00053224">
      <w:pPr>
        <w:tabs>
          <w:tab w:val="left" w:pos="1989"/>
        </w:tabs>
        <w:bidi/>
        <w:rPr>
          <w:rtl/>
          <w:lang w:bidi="ar-DZ"/>
        </w:rPr>
      </w:pPr>
      <w:r>
        <w:rPr>
          <w:rFonts w:hint="cs"/>
          <w:rtl/>
          <w:lang w:bidi="ar-DZ"/>
        </w:rPr>
        <w:t>_________________________________________________________________________________________</w:t>
      </w:r>
    </w:p>
    <w:sectPr w:rsidR="00D31B70" w:rsidRPr="00053224" w:rsidSect="00F51E32">
      <w:footerReference w:type="default" r:id="rId8"/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198" w:rsidRDefault="00F22198" w:rsidP="000D0840">
      <w:pPr>
        <w:spacing w:after="0" w:line="240" w:lineRule="auto"/>
      </w:pPr>
      <w:r>
        <w:separator/>
      </w:r>
    </w:p>
  </w:endnote>
  <w:endnote w:type="continuationSeparator" w:id="1">
    <w:p w:rsidR="00F22198" w:rsidRDefault="00F22198" w:rsidP="000D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0844"/>
      <w:docPartObj>
        <w:docPartGallery w:val="Page Numbers (Bottom of Page)"/>
        <w:docPartUnique/>
      </w:docPartObj>
    </w:sdtPr>
    <w:sdtContent>
      <w:p w:rsidR="00691B57" w:rsidRDefault="00F364B2">
        <w:pPr>
          <w:pStyle w:val="Pieddepage"/>
        </w:pPr>
        <w:r>
          <w:rPr>
            <w:noProof/>
            <w:lang w:eastAsia="zh-TW"/>
          </w:rPr>
          <w:pict>
            <v:group id="_x0000_s4097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691B57" w:rsidRDefault="00F364B2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053224" w:rsidRPr="00053224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198" w:rsidRDefault="00F22198" w:rsidP="000D0840">
      <w:pPr>
        <w:spacing w:after="0" w:line="240" w:lineRule="auto"/>
      </w:pPr>
      <w:r>
        <w:separator/>
      </w:r>
    </w:p>
  </w:footnote>
  <w:footnote w:type="continuationSeparator" w:id="1">
    <w:p w:rsidR="00F22198" w:rsidRDefault="00F22198" w:rsidP="000D0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B460B"/>
    <w:multiLevelType w:val="hybridMultilevel"/>
    <w:tmpl w:val="36629D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3417B"/>
    <w:multiLevelType w:val="hybridMultilevel"/>
    <w:tmpl w:val="423A01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57375"/>
    <w:multiLevelType w:val="hybridMultilevel"/>
    <w:tmpl w:val="23B674CE"/>
    <w:lvl w:ilvl="0" w:tplc="9ED83636">
      <w:start w:val="1"/>
      <w:numFmt w:val="decimal"/>
      <w:lvlText w:val="%1)"/>
      <w:lvlJc w:val="left"/>
      <w:pPr>
        <w:ind w:left="4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6" w:hanging="360"/>
      </w:pPr>
    </w:lvl>
    <w:lvl w:ilvl="2" w:tplc="040C001B" w:tentative="1">
      <w:start w:val="1"/>
      <w:numFmt w:val="lowerRoman"/>
      <w:lvlText w:val="%3."/>
      <w:lvlJc w:val="right"/>
      <w:pPr>
        <w:ind w:left="1926" w:hanging="180"/>
      </w:pPr>
    </w:lvl>
    <w:lvl w:ilvl="3" w:tplc="040C000F" w:tentative="1">
      <w:start w:val="1"/>
      <w:numFmt w:val="decimal"/>
      <w:lvlText w:val="%4."/>
      <w:lvlJc w:val="left"/>
      <w:pPr>
        <w:ind w:left="2646" w:hanging="360"/>
      </w:pPr>
    </w:lvl>
    <w:lvl w:ilvl="4" w:tplc="040C0019" w:tentative="1">
      <w:start w:val="1"/>
      <w:numFmt w:val="lowerLetter"/>
      <w:lvlText w:val="%5."/>
      <w:lvlJc w:val="left"/>
      <w:pPr>
        <w:ind w:left="3366" w:hanging="360"/>
      </w:pPr>
    </w:lvl>
    <w:lvl w:ilvl="5" w:tplc="040C001B" w:tentative="1">
      <w:start w:val="1"/>
      <w:numFmt w:val="lowerRoman"/>
      <w:lvlText w:val="%6."/>
      <w:lvlJc w:val="right"/>
      <w:pPr>
        <w:ind w:left="4086" w:hanging="180"/>
      </w:pPr>
    </w:lvl>
    <w:lvl w:ilvl="6" w:tplc="040C000F" w:tentative="1">
      <w:start w:val="1"/>
      <w:numFmt w:val="decimal"/>
      <w:lvlText w:val="%7."/>
      <w:lvlJc w:val="left"/>
      <w:pPr>
        <w:ind w:left="4806" w:hanging="360"/>
      </w:pPr>
    </w:lvl>
    <w:lvl w:ilvl="7" w:tplc="040C0019" w:tentative="1">
      <w:start w:val="1"/>
      <w:numFmt w:val="lowerLetter"/>
      <w:lvlText w:val="%8."/>
      <w:lvlJc w:val="left"/>
      <w:pPr>
        <w:ind w:left="5526" w:hanging="360"/>
      </w:pPr>
    </w:lvl>
    <w:lvl w:ilvl="8" w:tplc="040C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3">
    <w:nsid w:val="587D79DA"/>
    <w:multiLevelType w:val="hybridMultilevel"/>
    <w:tmpl w:val="B8B0E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01630"/>
    <w:multiLevelType w:val="hybridMultilevel"/>
    <w:tmpl w:val="E8103D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35926"/>
    <w:multiLevelType w:val="hybridMultilevel"/>
    <w:tmpl w:val="23B674CE"/>
    <w:lvl w:ilvl="0" w:tplc="9ED83636">
      <w:start w:val="1"/>
      <w:numFmt w:val="decimal"/>
      <w:lvlText w:val="%1)"/>
      <w:lvlJc w:val="left"/>
      <w:pPr>
        <w:ind w:left="4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6" w:hanging="360"/>
      </w:pPr>
    </w:lvl>
    <w:lvl w:ilvl="2" w:tplc="040C001B" w:tentative="1">
      <w:start w:val="1"/>
      <w:numFmt w:val="lowerRoman"/>
      <w:lvlText w:val="%3."/>
      <w:lvlJc w:val="right"/>
      <w:pPr>
        <w:ind w:left="1926" w:hanging="180"/>
      </w:pPr>
    </w:lvl>
    <w:lvl w:ilvl="3" w:tplc="040C000F" w:tentative="1">
      <w:start w:val="1"/>
      <w:numFmt w:val="decimal"/>
      <w:lvlText w:val="%4."/>
      <w:lvlJc w:val="left"/>
      <w:pPr>
        <w:ind w:left="2646" w:hanging="360"/>
      </w:pPr>
    </w:lvl>
    <w:lvl w:ilvl="4" w:tplc="040C0019" w:tentative="1">
      <w:start w:val="1"/>
      <w:numFmt w:val="lowerLetter"/>
      <w:lvlText w:val="%5."/>
      <w:lvlJc w:val="left"/>
      <w:pPr>
        <w:ind w:left="3366" w:hanging="360"/>
      </w:pPr>
    </w:lvl>
    <w:lvl w:ilvl="5" w:tplc="040C001B" w:tentative="1">
      <w:start w:val="1"/>
      <w:numFmt w:val="lowerRoman"/>
      <w:lvlText w:val="%6."/>
      <w:lvlJc w:val="right"/>
      <w:pPr>
        <w:ind w:left="4086" w:hanging="180"/>
      </w:pPr>
    </w:lvl>
    <w:lvl w:ilvl="6" w:tplc="040C000F" w:tentative="1">
      <w:start w:val="1"/>
      <w:numFmt w:val="decimal"/>
      <w:lvlText w:val="%7."/>
      <w:lvlJc w:val="left"/>
      <w:pPr>
        <w:ind w:left="4806" w:hanging="360"/>
      </w:pPr>
    </w:lvl>
    <w:lvl w:ilvl="7" w:tplc="040C0019" w:tentative="1">
      <w:start w:val="1"/>
      <w:numFmt w:val="lowerLetter"/>
      <w:lvlText w:val="%8."/>
      <w:lvlJc w:val="left"/>
      <w:pPr>
        <w:ind w:left="5526" w:hanging="360"/>
      </w:pPr>
    </w:lvl>
    <w:lvl w:ilvl="8" w:tplc="040C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6">
    <w:nsid w:val="7D405014"/>
    <w:multiLevelType w:val="hybridMultilevel"/>
    <w:tmpl w:val="23B674CE"/>
    <w:lvl w:ilvl="0" w:tplc="9ED83636">
      <w:start w:val="1"/>
      <w:numFmt w:val="decimal"/>
      <w:lvlText w:val="%1)"/>
      <w:lvlJc w:val="left"/>
      <w:pPr>
        <w:ind w:left="4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6" w:hanging="360"/>
      </w:pPr>
    </w:lvl>
    <w:lvl w:ilvl="2" w:tplc="040C001B" w:tentative="1">
      <w:start w:val="1"/>
      <w:numFmt w:val="lowerRoman"/>
      <w:lvlText w:val="%3."/>
      <w:lvlJc w:val="right"/>
      <w:pPr>
        <w:ind w:left="1926" w:hanging="180"/>
      </w:pPr>
    </w:lvl>
    <w:lvl w:ilvl="3" w:tplc="040C000F" w:tentative="1">
      <w:start w:val="1"/>
      <w:numFmt w:val="decimal"/>
      <w:lvlText w:val="%4."/>
      <w:lvlJc w:val="left"/>
      <w:pPr>
        <w:ind w:left="2646" w:hanging="360"/>
      </w:pPr>
    </w:lvl>
    <w:lvl w:ilvl="4" w:tplc="040C0019" w:tentative="1">
      <w:start w:val="1"/>
      <w:numFmt w:val="lowerLetter"/>
      <w:lvlText w:val="%5."/>
      <w:lvlJc w:val="left"/>
      <w:pPr>
        <w:ind w:left="3366" w:hanging="360"/>
      </w:pPr>
    </w:lvl>
    <w:lvl w:ilvl="5" w:tplc="040C001B" w:tentative="1">
      <w:start w:val="1"/>
      <w:numFmt w:val="lowerRoman"/>
      <w:lvlText w:val="%6."/>
      <w:lvlJc w:val="right"/>
      <w:pPr>
        <w:ind w:left="4086" w:hanging="180"/>
      </w:pPr>
    </w:lvl>
    <w:lvl w:ilvl="6" w:tplc="040C000F" w:tentative="1">
      <w:start w:val="1"/>
      <w:numFmt w:val="decimal"/>
      <w:lvlText w:val="%7."/>
      <w:lvlJc w:val="left"/>
      <w:pPr>
        <w:ind w:left="4806" w:hanging="360"/>
      </w:pPr>
    </w:lvl>
    <w:lvl w:ilvl="7" w:tplc="040C0019" w:tentative="1">
      <w:start w:val="1"/>
      <w:numFmt w:val="lowerLetter"/>
      <w:lvlText w:val="%8."/>
      <w:lvlJc w:val="left"/>
      <w:pPr>
        <w:ind w:left="5526" w:hanging="360"/>
      </w:pPr>
    </w:lvl>
    <w:lvl w:ilvl="8" w:tplc="040C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7">
    <w:nsid w:val="7E4A3423"/>
    <w:multiLevelType w:val="hybridMultilevel"/>
    <w:tmpl w:val="23B674CE"/>
    <w:lvl w:ilvl="0" w:tplc="9ED83636">
      <w:start w:val="1"/>
      <w:numFmt w:val="decimal"/>
      <w:lvlText w:val="%1)"/>
      <w:lvlJc w:val="left"/>
      <w:pPr>
        <w:ind w:left="4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6" w:hanging="360"/>
      </w:pPr>
    </w:lvl>
    <w:lvl w:ilvl="2" w:tplc="040C001B" w:tentative="1">
      <w:start w:val="1"/>
      <w:numFmt w:val="lowerRoman"/>
      <w:lvlText w:val="%3."/>
      <w:lvlJc w:val="right"/>
      <w:pPr>
        <w:ind w:left="1926" w:hanging="180"/>
      </w:pPr>
    </w:lvl>
    <w:lvl w:ilvl="3" w:tplc="040C000F" w:tentative="1">
      <w:start w:val="1"/>
      <w:numFmt w:val="decimal"/>
      <w:lvlText w:val="%4."/>
      <w:lvlJc w:val="left"/>
      <w:pPr>
        <w:ind w:left="2646" w:hanging="360"/>
      </w:pPr>
    </w:lvl>
    <w:lvl w:ilvl="4" w:tplc="040C0019" w:tentative="1">
      <w:start w:val="1"/>
      <w:numFmt w:val="lowerLetter"/>
      <w:lvlText w:val="%5."/>
      <w:lvlJc w:val="left"/>
      <w:pPr>
        <w:ind w:left="3366" w:hanging="360"/>
      </w:pPr>
    </w:lvl>
    <w:lvl w:ilvl="5" w:tplc="040C001B" w:tentative="1">
      <w:start w:val="1"/>
      <w:numFmt w:val="lowerRoman"/>
      <w:lvlText w:val="%6."/>
      <w:lvlJc w:val="right"/>
      <w:pPr>
        <w:ind w:left="4086" w:hanging="180"/>
      </w:pPr>
    </w:lvl>
    <w:lvl w:ilvl="6" w:tplc="040C000F" w:tentative="1">
      <w:start w:val="1"/>
      <w:numFmt w:val="decimal"/>
      <w:lvlText w:val="%7."/>
      <w:lvlJc w:val="left"/>
      <w:pPr>
        <w:ind w:left="4806" w:hanging="360"/>
      </w:pPr>
    </w:lvl>
    <w:lvl w:ilvl="7" w:tplc="040C0019" w:tentative="1">
      <w:start w:val="1"/>
      <w:numFmt w:val="lowerLetter"/>
      <w:lvlText w:val="%8."/>
      <w:lvlJc w:val="left"/>
      <w:pPr>
        <w:ind w:left="5526" w:hanging="360"/>
      </w:pPr>
    </w:lvl>
    <w:lvl w:ilvl="8" w:tplc="040C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8">
    <w:nsid w:val="7FE8310A"/>
    <w:multiLevelType w:val="hybridMultilevel"/>
    <w:tmpl w:val="842298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>
      <o:colormenu v:ext="edit" strokecolor="none [3205]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1E32"/>
    <w:rsid w:val="00000A54"/>
    <w:rsid w:val="00053224"/>
    <w:rsid w:val="00057B44"/>
    <w:rsid w:val="00063DFE"/>
    <w:rsid w:val="000B4893"/>
    <w:rsid w:val="000C2EC7"/>
    <w:rsid w:val="000D0840"/>
    <w:rsid w:val="000E1AB3"/>
    <w:rsid w:val="00133203"/>
    <w:rsid w:val="001D3D7E"/>
    <w:rsid w:val="001F55AB"/>
    <w:rsid w:val="00211726"/>
    <w:rsid w:val="00246002"/>
    <w:rsid w:val="0026635D"/>
    <w:rsid w:val="00282DE8"/>
    <w:rsid w:val="002A79EF"/>
    <w:rsid w:val="002D0005"/>
    <w:rsid w:val="002E19B7"/>
    <w:rsid w:val="003003EE"/>
    <w:rsid w:val="00327E32"/>
    <w:rsid w:val="003659CE"/>
    <w:rsid w:val="003F25D4"/>
    <w:rsid w:val="0040794B"/>
    <w:rsid w:val="004155E4"/>
    <w:rsid w:val="00440B52"/>
    <w:rsid w:val="0044139C"/>
    <w:rsid w:val="00442F78"/>
    <w:rsid w:val="004603BC"/>
    <w:rsid w:val="00462730"/>
    <w:rsid w:val="004A578D"/>
    <w:rsid w:val="004A7F5E"/>
    <w:rsid w:val="004C0FBA"/>
    <w:rsid w:val="004D5C80"/>
    <w:rsid w:val="00517051"/>
    <w:rsid w:val="005D7009"/>
    <w:rsid w:val="00613AD0"/>
    <w:rsid w:val="0065624D"/>
    <w:rsid w:val="00677744"/>
    <w:rsid w:val="00691B57"/>
    <w:rsid w:val="006C7FCF"/>
    <w:rsid w:val="00736EB0"/>
    <w:rsid w:val="007758F0"/>
    <w:rsid w:val="00781675"/>
    <w:rsid w:val="00783B97"/>
    <w:rsid w:val="00797FB4"/>
    <w:rsid w:val="008242D5"/>
    <w:rsid w:val="00846AAB"/>
    <w:rsid w:val="00860765"/>
    <w:rsid w:val="009464A1"/>
    <w:rsid w:val="0097469A"/>
    <w:rsid w:val="009B1620"/>
    <w:rsid w:val="009D1001"/>
    <w:rsid w:val="009F51B5"/>
    <w:rsid w:val="00A05EF2"/>
    <w:rsid w:val="00A11AD6"/>
    <w:rsid w:val="00A229CD"/>
    <w:rsid w:val="00B1452A"/>
    <w:rsid w:val="00B405F8"/>
    <w:rsid w:val="00B446C2"/>
    <w:rsid w:val="00B929A7"/>
    <w:rsid w:val="00BD6507"/>
    <w:rsid w:val="00BE384B"/>
    <w:rsid w:val="00C24EDD"/>
    <w:rsid w:val="00C35282"/>
    <w:rsid w:val="00C43B83"/>
    <w:rsid w:val="00C834F0"/>
    <w:rsid w:val="00C9223C"/>
    <w:rsid w:val="00CE12E5"/>
    <w:rsid w:val="00CE168D"/>
    <w:rsid w:val="00D07F36"/>
    <w:rsid w:val="00D26AD4"/>
    <w:rsid w:val="00D26E2F"/>
    <w:rsid w:val="00D31B70"/>
    <w:rsid w:val="00D40C00"/>
    <w:rsid w:val="00D62634"/>
    <w:rsid w:val="00DE4AF7"/>
    <w:rsid w:val="00E234AE"/>
    <w:rsid w:val="00E24492"/>
    <w:rsid w:val="00E4415A"/>
    <w:rsid w:val="00E81353"/>
    <w:rsid w:val="00E84DD9"/>
    <w:rsid w:val="00F20013"/>
    <w:rsid w:val="00F22198"/>
    <w:rsid w:val="00F364B2"/>
    <w:rsid w:val="00F519F9"/>
    <w:rsid w:val="00F51E32"/>
    <w:rsid w:val="00FD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3205]"/>
    </o:shapedefaults>
    <o:shapelayout v:ext="edit">
      <o:idmap v:ext="edit" data="1"/>
      <o:rules v:ext="edit">
        <o:r id="V:Rule30" type="connector" idref="#_x0000_s1112"/>
        <o:r id="V:Rule31" type="connector" idref="#_x0000_s1076"/>
        <o:r id="V:Rule32" type="connector" idref="#_x0000_s1045"/>
        <o:r id="V:Rule33" type="connector" idref="#_x0000_s1046"/>
        <o:r id="V:Rule34" type="connector" idref="#_x0000_s1035"/>
        <o:r id="V:Rule35" type="connector" idref="#_x0000_s1044"/>
        <o:r id="V:Rule36" type="connector" idref="#_x0000_s1042"/>
        <o:r id="V:Rule37" type="connector" idref="#_x0000_s1038"/>
        <o:r id="V:Rule38" type="connector" idref="#_x0000_s1097"/>
        <o:r id="V:Rule39" type="connector" idref="#_x0000_s1043"/>
        <o:r id="V:Rule40" type="connector" idref="#_x0000_s1032"/>
        <o:r id="V:Rule41" type="connector" idref="#_x0000_s1107"/>
        <o:r id="V:Rule42" type="connector" idref="#_x0000_s1037"/>
        <o:r id="V:Rule43" type="connector" idref="#_x0000_s1106"/>
        <o:r id="V:Rule44" type="connector" idref="#_x0000_s1119"/>
        <o:r id="V:Rule45" type="connector" idref="#_x0000_s1118"/>
        <o:r id="V:Rule46" type="connector" idref="#_x0000_s1047"/>
        <o:r id="V:Rule47" type="connector" idref="#_x0000_s1102"/>
        <o:r id="V:Rule48" type="connector" idref="#_x0000_s1120"/>
        <o:r id="V:Rule49" type="connector" idref="#_x0000_s1083"/>
        <o:r id="V:Rule50" type="connector" idref="#_x0000_s1180"/>
        <o:r id="V:Rule51" type="connector" idref="#_x0000_s1039"/>
        <o:r id="V:Rule52" type="connector" idref="#_x0000_s1181"/>
        <o:r id="V:Rule53" type="connector" idref="#_x0000_s1040"/>
        <o:r id="V:Rule54" type="connector" idref="#_x0000_s1077"/>
        <o:r id="V:Rule55" type="connector" idref="#_x0000_s1036"/>
        <o:r id="V:Rule56" type="connector" idref="#_x0000_s1179"/>
        <o:r id="V:Rule57" type="connector" idref="#_x0000_s1033"/>
        <o:r id="V:Rule58" type="connector" idref="#_x0000_s103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7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00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2F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D08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D0840"/>
  </w:style>
  <w:style w:type="paragraph" w:styleId="Pieddepage">
    <w:name w:val="footer"/>
    <w:basedOn w:val="Normal"/>
    <w:link w:val="PieddepageCar"/>
    <w:uiPriority w:val="99"/>
    <w:unhideWhenUsed/>
    <w:rsid w:val="000D08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840"/>
  </w:style>
  <w:style w:type="character" w:styleId="Textedelespacerserv">
    <w:name w:val="Placeholder Text"/>
    <w:basedOn w:val="Policepardfaut"/>
    <w:uiPriority w:val="99"/>
    <w:semiHidden/>
    <w:rsid w:val="00063D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2E142-975C-4813-84A5-CBBA5663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52</cp:revision>
  <cp:lastPrinted>2017-11-30T21:51:00Z</cp:lastPrinted>
  <dcterms:created xsi:type="dcterms:W3CDTF">2017-10-18T21:20:00Z</dcterms:created>
  <dcterms:modified xsi:type="dcterms:W3CDTF">2017-12-21T21:08:00Z</dcterms:modified>
</cp:coreProperties>
</file>