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5B" w:rsidRDefault="00802365" w:rsidP="00802365">
      <w:pPr>
        <w:bidi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80236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</w:t>
      </w:r>
      <w:r w:rsidRPr="00802365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توسطة الاخوين جناتي</w:t>
      </w:r>
      <w:r w:rsidR="00A54A25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                                                           التناسبية                                                                  المستوى الثالث</w:t>
      </w:r>
    </w:p>
    <w:p w:rsidR="00802365" w:rsidRDefault="00802365" w:rsidP="00802365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0236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مسائل مذكور فيها الكمية ماخوذة و الكمية ماخوذ منها و النسبة المئوية ( اثنان منهم معاليم و واحد مجهول )</w:t>
      </w:r>
    </w:p>
    <w:p w:rsidR="00802365" w:rsidRPr="00802365" w:rsidRDefault="00880D74" w:rsidP="0080236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en-US"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5.25pt;margin-top:3.15pt;width:212.6pt;height:34pt;z-index:251660288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Look w:val="04A0"/>
                  </w:tblPr>
                  <w:tblGrid>
                    <w:gridCol w:w="970"/>
                    <w:gridCol w:w="992"/>
                    <w:gridCol w:w="2212"/>
                  </w:tblGrid>
                  <w:tr w:rsidR="00802365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802365" w:rsidRPr="00802365" w:rsidRDefault="006D79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........</w:t>
                        </w:r>
                      </w:p>
                    </w:tc>
                    <w:tc>
                      <w:tcPr>
                        <w:tcW w:w="992" w:type="dxa"/>
                      </w:tcPr>
                      <w:p w:rsidR="00802365" w:rsidRPr="00802365" w:rsidRDefault="006D79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2212" w:type="dxa"/>
                      </w:tcPr>
                      <w:p w:rsidR="00802365" w:rsidRPr="00802365" w:rsidRDefault="00802365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 منها</w:t>
                        </w:r>
                      </w:p>
                    </w:tc>
                  </w:tr>
                  <w:tr w:rsidR="00802365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802365" w:rsidRPr="00802365" w:rsidRDefault="00802365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........</w:t>
                        </w:r>
                      </w:p>
                    </w:tc>
                    <w:tc>
                      <w:tcPr>
                        <w:tcW w:w="992" w:type="dxa"/>
                      </w:tcPr>
                      <w:p w:rsidR="00802365" w:rsidRPr="00802365" w:rsidRDefault="00802365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  <w:tc>
                      <w:tcPr>
                        <w:tcW w:w="2212" w:type="dxa"/>
                      </w:tcPr>
                      <w:p w:rsidR="00802365" w:rsidRPr="00802365" w:rsidRDefault="00802365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الماخوذة</w:t>
                        </w:r>
                      </w:p>
                    </w:tc>
                  </w:tr>
                </w:tbl>
                <w:p w:rsidR="00802365" w:rsidRDefault="00802365" w:rsidP="00802365"/>
              </w:txbxContent>
            </v:textbox>
          </v:shape>
        </w:pict>
      </w:r>
      <w:r w:rsidR="00802365" w:rsidRPr="008023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لحل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مثل </w:t>
      </w:r>
      <w:r w:rsidR="00802365" w:rsidRPr="00802365">
        <w:rPr>
          <w:rFonts w:asciiTheme="majorBidi" w:hAnsiTheme="majorBidi" w:cstheme="majorBidi" w:hint="cs"/>
          <w:sz w:val="24"/>
          <w:szCs w:val="24"/>
          <w:rtl/>
          <w:lang w:bidi="ar-DZ"/>
        </w:rPr>
        <w:t>هذه المسائل نرسم جدول التناسبية التالي</w:t>
      </w:r>
    </w:p>
    <w:p w:rsidR="00802365" w:rsidRDefault="00802365" w:rsidP="0080236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023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نملاه بالمعلومتين المذكورتين في النص </w:t>
      </w:r>
    </w:p>
    <w:p w:rsidR="00802365" w:rsidRDefault="00802365" w:rsidP="00802365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802365">
        <w:rPr>
          <w:rFonts w:asciiTheme="majorBidi" w:hAnsiTheme="majorBidi" w:cstheme="majorBidi" w:hint="cs"/>
          <w:sz w:val="24"/>
          <w:szCs w:val="24"/>
          <w:rtl/>
          <w:lang w:bidi="ar-DZ"/>
        </w:rPr>
        <w:t>ثم نكمل جدول التناسبية لكي نجد الطرف المجهول</w:t>
      </w: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shape id="_x0000_s1044" type="#_x0000_t202" style="position:absolute;left:0;text-align:left;margin-left:179.15pt;margin-top:7.75pt;width:212.6pt;height:47.25pt;z-index:251675648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Ind w:w="-2148" w:type="dxa"/>
                    <w:tblLook w:val="04A0"/>
                  </w:tblPr>
                  <w:tblGrid>
                    <w:gridCol w:w="1985"/>
                    <w:gridCol w:w="2125"/>
                  </w:tblGrid>
                  <w:tr w:rsidR="00735EA1" w:rsidRPr="00802365" w:rsidTr="00735EA1">
                    <w:trPr>
                      <w:trHeight w:val="151"/>
                      <w:jc w:val="right"/>
                    </w:trPr>
                    <w:tc>
                      <w:tcPr>
                        <w:tcW w:w="198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 منها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الماخوذة</w:t>
                        </w:r>
                      </w:p>
                    </w:tc>
                  </w:tr>
                  <w:tr w:rsidR="00735EA1" w:rsidRPr="00802365" w:rsidTr="00735EA1">
                    <w:trPr>
                      <w:trHeight w:val="150"/>
                      <w:jc w:val="right"/>
                    </w:trPr>
                    <w:tc>
                      <w:tcPr>
                        <w:tcW w:w="1985" w:type="dxa"/>
                      </w:tcPr>
                      <w:p w:rsidR="00735EA1" w:rsidRDefault="00DB3F53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Default="00735EA1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</w:tr>
                  <w:tr w:rsidR="00735EA1" w:rsidRPr="00802365" w:rsidTr="00735EA1">
                    <w:trPr>
                      <w:jc w:val="right"/>
                    </w:trPr>
                    <w:tc>
                      <w:tcPr>
                        <w:tcW w:w="1985" w:type="dxa"/>
                      </w:tcPr>
                      <w:p w:rsidR="00735EA1" w:rsidRPr="00802365" w:rsidRDefault="00DB3F5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</w:tr>
                </w:tbl>
                <w:p w:rsidR="00735EA1" w:rsidRDefault="00735EA1" w:rsidP="00735EA1"/>
              </w:txbxContent>
            </v:textbox>
          </v:shape>
        </w:pi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نستطيع ان نقلب الجدول ليصبح كالاتي</w:t>
      </w: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و معامل التناسبية هو حاصل قسمة الخانة اليمنى على الخانة اليسرى لاحد السطرين</w:t>
      </w:r>
    </w:p>
    <w:p w:rsidR="000D0791" w:rsidRDefault="00D9561E" w:rsidP="000D0791">
      <w:pPr>
        <w:bidi/>
        <w:spacing w:after="0" w:line="240" w:lineRule="auto"/>
        <w:jc w:val="center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</w:t>
      </w: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735EA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  <w:r w:rsidR="0022153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من بين 42 تلميذ يوجد 7 تلاميذ ذهبوا في رحلة احسب النسبة المئوية لتلاميذ الذين ذهبوا في رحلة</w:t>
      </w:r>
    </w:p>
    <w:p w:rsidR="00735EA1" w:rsidRDefault="00352163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shape id="_x0000_s1047" type="#_x0000_t202" style="position:absolute;left:0;text-align:left;margin-left:280.6pt;margin-top:14.95pt;width:212.6pt;height:34pt;z-index:251677696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Look w:val="04A0"/>
                  </w:tblPr>
                  <w:tblGrid>
                    <w:gridCol w:w="970"/>
                    <w:gridCol w:w="992"/>
                    <w:gridCol w:w="2212"/>
                  </w:tblGrid>
                  <w:tr w:rsidR="00352163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42</w:t>
                        </w:r>
                      </w:p>
                    </w:tc>
                    <w:tc>
                      <w:tcPr>
                        <w:tcW w:w="2212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 منها</w:t>
                        </w:r>
                      </w:p>
                    </w:tc>
                  </w:tr>
                  <w:tr w:rsidR="00352163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P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2212" w:type="dxa"/>
                      </w:tcPr>
                      <w:p w:rsidR="00352163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الماخوذة</w:t>
                        </w:r>
                      </w:p>
                    </w:tc>
                  </w:tr>
                </w:tbl>
                <w:p w:rsidR="00352163" w:rsidRDefault="00352163" w:rsidP="00352163"/>
              </w:txbxContent>
            </v:textbox>
          </v:shape>
        </w:pict>
      </w:r>
      <w:r w:rsidR="00735EA1" w:rsidRPr="00735EA1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735EA1">
        <w:rPr>
          <w:rFonts w:asciiTheme="majorBidi" w:hAnsiTheme="majorBidi" w:cstheme="majorBidi" w:hint="cs"/>
          <w:sz w:val="24"/>
          <w:szCs w:val="24"/>
          <w:rtl/>
          <w:lang w:bidi="ar-DZ"/>
        </w:rPr>
        <w:t>نلاحظ ان المسالة</w:t>
      </w:r>
      <w:r w:rsidR="00735EA1" w:rsidRPr="00735EA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مذكور فيها الكمية ماخوذة و الكمية ماخوذ منها و النسبة المئوية ( اثنان منهم معاليم و </w:t>
      </w:r>
      <w:r w:rsidR="00735EA1">
        <w:rPr>
          <w:rFonts w:asciiTheme="majorBidi" w:hAnsiTheme="majorBidi" w:cstheme="majorBidi" w:hint="cs"/>
          <w:sz w:val="24"/>
          <w:szCs w:val="24"/>
          <w:rtl/>
          <w:lang w:bidi="ar-DZ"/>
        </w:rPr>
        <w:t>و النسبة المئوية</w:t>
      </w:r>
      <w:r w:rsidR="00735EA1" w:rsidRPr="00735EA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مجهول</w:t>
      </w:r>
      <w:r w:rsidR="00735EA1">
        <w:rPr>
          <w:rFonts w:asciiTheme="majorBidi" w:hAnsiTheme="majorBidi" w:cstheme="majorBidi" w:hint="cs"/>
          <w:sz w:val="24"/>
          <w:szCs w:val="24"/>
          <w:rtl/>
          <w:lang w:bidi="ar-DZ"/>
        </w:rPr>
        <w:t>ة</w:t>
      </w:r>
      <w:r w:rsidR="00735EA1" w:rsidRPr="00735EA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  <w:r w:rsidR="00735EA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لذا نرسم جدول التناسبية التالي</w:t>
      </w:r>
    </w:p>
    <w:p w:rsidR="00352163" w:rsidRDefault="00352163" w:rsidP="00352163">
      <w:pPr>
        <w:bidi/>
        <w:spacing w:after="0" w:line="36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352163" w:rsidRPr="00DB3F53" w:rsidRDefault="00352163" w:rsidP="0035216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20 = 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100 </m:t>
            </m:r>
            <m:r>
              <m:rPr>
                <m:sty m:val="p"/>
              </m:rP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7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42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P اذن النسبة المئوية هي معامل التناسبية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النسبة المئوية هي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DB3F53"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F5411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تساوي 0,2 و </w:t>
      </w:r>
      <w:r w:rsidR="00DB3F53" w:rsidRPr="00DB3F53">
        <w:rPr>
          <w:rFonts w:asciiTheme="majorBidi" w:hAnsiTheme="majorBidi" w:cstheme="majorBidi"/>
          <w:sz w:val="24"/>
          <w:szCs w:val="24"/>
          <w:rtl/>
          <w:lang w:bidi="ar-DZ"/>
        </w:rPr>
        <w:t>نكتبها ٪ 20</w:t>
      </w:r>
    </w:p>
    <w:p w:rsidR="00352163" w:rsidRPr="00352163" w:rsidRDefault="00352163" w:rsidP="00352163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52163">
        <w:rPr>
          <w:rFonts w:asciiTheme="majorBidi" w:hAnsiTheme="majorBidi" w:cstheme="majorBidi" w:hint="cs"/>
          <w:b/>
          <w:bCs/>
          <w:noProof/>
          <w:sz w:val="24"/>
          <w:szCs w:val="24"/>
          <w:u w:val="single"/>
          <w:rtl/>
        </w:rPr>
        <w:pict>
          <v:shape id="_x0000_s1046" type="#_x0000_t202" style="position:absolute;left:0;text-align:left;margin-left:215.9pt;margin-top:8.7pt;width:212.6pt;height:47.25pt;z-index:251676672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Ind w:w="-2148" w:type="dxa"/>
                    <w:tblLook w:val="04A0"/>
                  </w:tblPr>
                  <w:tblGrid>
                    <w:gridCol w:w="1985"/>
                    <w:gridCol w:w="2125"/>
                  </w:tblGrid>
                  <w:tr w:rsidR="00735EA1" w:rsidRPr="00802365" w:rsidTr="00735EA1">
                    <w:trPr>
                      <w:trHeight w:val="151"/>
                      <w:jc w:val="right"/>
                    </w:trPr>
                    <w:tc>
                      <w:tcPr>
                        <w:tcW w:w="198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 منها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الكمية الماخوذة</w:t>
                        </w:r>
                      </w:p>
                    </w:tc>
                  </w:tr>
                  <w:tr w:rsidR="00735EA1" w:rsidRPr="00802365" w:rsidTr="00735EA1">
                    <w:trPr>
                      <w:trHeight w:val="150"/>
                      <w:jc w:val="right"/>
                    </w:trPr>
                    <w:tc>
                      <w:tcPr>
                        <w:tcW w:w="1985" w:type="dxa"/>
                      </w:tcPr>
                      <w:p w:rsidR="00735EA1" w:rsidRDefault="00352163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42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Default="00352163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</w:tr>
                  <w:tr w:rsidR="00735EA1" w:rsidRPr="00802365" w:rsidTr="00735EA1">
                    <w:trPr>
                      <w:jc w:val="right"/>
                    </w:trPr>
                    <w:tc>
                      <w:tcPr>
                        <w:tcW w:w="1985" w:type="dxa"/>
                      </w:tcPr>
                      <w:p w:rsidR="00735EA1" w:rsidRPr="00802365" w:rsidRDefault="00735EA1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2125" w:type="dxa"/>
                      </w:tcPr>
                      <w:p w:rsidR="00735EA1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P</w:t>
                        </w:r>
                      </w:p>
                    </w:tc>
                  </w:tr>
                </w:tbl>
                <w:p w:rsidR="00735EA1" w:rsidRDefault="00735EA1" w:rsidP="00735EA1"/>
              </w:txbxContent>
            </v:textbox>
          </v:shape>
        </w:pict>
      </w:r>
      <w:r w:rsidRPr="0035216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حل المثال </w:t>
      </w:r>
      <w:r w:rsidR="00F5411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السابق </w:t>
      </w:r>
      <w:r w:rsidRPr="0035216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بقلب الجدول</w:t>
      </w:r>
    </w:p>
    <w:p w:rsidR="00735EA1" w:rsidRP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35EA1" w:rsidRP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735EA1" w:rsidRDefault="00735EA1" w:rsidP="00735EA1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35EA1" w:rsidRPr="00DB3F53" w:rsidRDefault="00352163" w:rsidP="00F5411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20 = 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100 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7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42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P اذن النسبة المئوية هي معامل التناسبية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النسبة المئوية </w:t>
      </w:r>
      <w:r w:rsidR="00F54110"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هي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="00F54110"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F5411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تساوي 0,2 و </w:t>
      </w:r>
      <w:r w:rsidR="00F54110" w:rsidRPr="00DB3F53">
        <w:rPr>
          <w:rFonts w:asciiTheme="majorBidi" w:hAnsiTheme="majorBidi" w:cstheme="majorBidi"/>
          <w:sz w:val="24"/>
          <w:szCs w:val="24"/>
          <w:rtl/>
          <w:lang w:bidi="ar-DZ"/>
        </w:rPr>
        <w:t>نكتبها ٪ 20</w:t>
      </w:r>
    </w:p>
    <w:p w:rsidR="00735EA1" w:rsidRPr="00352163" w:rsidRDefault="00352163" w:rsidP="00735EA1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5216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</w:p>
    <w:p w:rsidR="00352163" w:rsidRDefault="00735EA1" w:rsidP="00DB3F53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8" type="#_x0000_t202" style="position:absolute;left:0;text-align:left;margin-left:89.1pt;margin-top:1.7pt;width:89.25pt;height:34pt;z-index:251661312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0"/>
                    <w:gridCol w:w="992"/>
                  </w:tblGrid>
                  <w:tr w:rsidR="006D79AD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6D79AD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42</w:t>
                        </w:r>
                      </w:p>
                    </w:tc>
                    <w:tc>
                      <w:tcPr>
                        <w:tcW w:w="992" w:type="dxa"/>
                      </w:tcPr>
                      <w:p w:rsidR="006D79AD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</w:tr>
                  <w:tr w:rsidR="006D79AD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6D79AD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992" w:type="dxa"/>
                      </w:tcPr>
                      <w:p w:rsidR="006D79AD" w:rsidRPr="00802365" w:rsidRDefault="0035216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P</w:t>
                        </w:r>
                      </w:p>
                    </w:tc>
                  </w:tr>
                </w:tbl>
                <w:p w:rsidR="006D79AD" w:rsidRDefault="006D79AD" w:rsidP="006D79AD"/>
              </w:txbxContent>
            </v:textbox>
          </v:shape>
        </w:pict>
      </w:r>
      <w:r w:rsidR="006D79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نستطيع ان نتخلى عن </w:t>
      </w:r>
      <w:r w:rsidR="00352163">
        <w:rPr>
          <w:rFonts w:asciiTheme="majorBidi" w:hAnsiTheme="majorBidi" w:cstheme="majorBidi" w:hint="cs"/>
          <w:sz w:val="24"/>
          <w:szCs w:val="24"/>
          <w:rtl/>
          <w:lang w:bidi="ar-DZ"/>
        </w:rPr>
        <w:t>السطر</w:t>
      </w:r>
      <w:r w:rsidR="006D79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الاول و عن خطوط الجدول</w:t>
      </w:r>
      <w:r w:rsidR="0035216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المقلوب</w:t>
      </w:r>
      <w:r w:rsidR="006D79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فيصبح</w:t>
      </w:r>
      <w:r w:rsidR="00352B08" w:rsidRPr="00352B0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52B0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الجدول </w:t>
      </w:r>
      <w:r w:rsidR="00DB3F53">
        <w:rPr>
          <w:rFonts w:asciiTheme="majorBidi" w:hAnsiTheme="majorBidi" w:cstheme="majorBidi" w:hint="cs"/>
          <w:sz w:val="24"/>
          <w:szCs w:val="24"/>
          <w:rtl/>
          <w:lang w:bidi="ar-DZ"/>
        </w:rPr>
        <w:t>المقلوب</w:t>
      </w:r>
      <w:r w:rsidR="006D79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كالتالي</w:t>
      </w:r>
      <w:r w:rsidR="00DB3F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</w:p>
    <w:p w:rsidR="00802365" w:rsidRDefault="00352163" w:rsidP="0035216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و نقرء الجدول كالتالي من 42 ناخذ 7 من 100 كم ناخذ</w:t>
      </w:r>
      <w:r w:rsidR="00802365" w:rsidRPr="008023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352B0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</w:t>
      </w:r>
    </w:p>
    <w:p w:rsidR="00352B08" w:rsidRDefault="00352B08" w:rsidP="00352B08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52B0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  <w:r w:rsidR="0022153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2</w:t>
      </w:r>
      <w:r w:rsidR="0035216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(نستعمل الجدول المقلوب المحذوف منه السطر الاول و </w:t>
      </w:r>
      <w:r w:rsidR="00DB3F5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</w:t>
      </w:r>
      <w:r w:rsidR="0035216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خطوط</w:t>
      </w:r>
      <w:r w:rsidR="0022153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DB3F5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)</w:t>
      </w:r>
    </w:p>
    <w:p w:rsidR="00E120B4" w:rsidRDefault="0047135B" w:rsidP="00352B0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9" type="#_x0000_t202" style="position:absolute;left:0;text-align:left;margin-left:373.4pt;margin-top:20.75pt;width:89.25pt;height:34pt;z-index:251662336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0"/>
                    <w:gridCol w:w="992"/>
                  </w:tblGrid>
                  <w:tr w:rsidR="00352B08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52B08" w:rsidRPr="00802365" w:rsidRDefault="00352B08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........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52B08" w:rsidRPr="00802365" w:rsidRDefault="00DB3F5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</w:tr>
                  <w:tr w:rsidR="00352B08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52B08" w:rsidRPr="00802365" w:rsidRDefault="00DB3F53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52B08" w:rsidRPr="00802365" w:rsidRDefault="00352B08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</w:tr>
                </w:tbl>
                <w:p w:rsidR="00352B08" w:rsidRDefault="00352B08" w:rsidP="00352B08"/>
              </w:txbxContent>
            </v:textbox>
          </v:shape>
        </w:pict>
      </w:r>
      <w:r w:rsidR="00352B08" w:rsidRPr="00352B08">
        <w:rPr>
          <w:rFonts w:asciiTheme="majorBidi" w:hAnsiTheme="majorBidi" w:cstheme="majorBidi" w:hint="cs"/>
          <w:sz w:val="24"/>
          <w:szCs w:val="24"/>
          <w:rtl/>
          <w:lang w:bidi="ar-DZ"/>
        </w:rPr>
        <w:t>من مؤسسة فيها 1600 تلميذ يوجد 900 اناث احسب النسبة المئوية للاناث</w:t>
      </w:r>
    </w:p>
    <w:p w:rsidR="00E120B4" w:rsidRPr="00E120B4" w:rsidRDefault="00E120B4" w:rsidP="00E120B4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E120B4" w:rsidRDefault="00E120B4" w:rsidP="00FE01AD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221533" w:rsidRDefault="00221533" w:rsidP="00221533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</w:t>
      </w:r>
      <w:r w:rsidR="003C0E1D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</w:t>
      </w:r>
    </w:p>
    <w:p w:rsidR="00BC4304" w:rsidRDefault="00BC4304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مثال3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من بين كل 10 رميات ليوسف يسجل 8 أما يونس فانه من بين كل 40 رمية يسجل 30 من الاحسن (احسب النسبة المئوية لرميات المسجلة ليوسف ثم احسب النسبة المئوية لرميات المسجلة ليونس ) </w:t>
      </w:r>
    </w:p>
    <w:p w:rsidR="00BC4304" w:rsidRDefault="00BC4304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</w:t>
      </w:r>
    </w:p>
    <w:p w:rsidR="00BC4304" w:rsidRDefault="00BC4304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</w:t>
      </w:r>
    </w:p>
    <w:p w:rsidR="003C0E1D" w:rsidRDefault="003C0E1D" w:rsidP="003C0E1D">
      <w:pPr>
        <w:bidi/>
        <w:spacing w:after="0" w:line="240" w:lineRule="auto"/>
        <w:jc w:val="center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</w:t>
      </w:r>
    </w:p>
    <w:p w:rsidR="003C0E1D" w:rsidRDefault="003C0E1D" w:rsidP="00FE01AD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اخذ نسبة مئوية من عدد</w:t>
      </w:r>
      <w:r w:rsidRPr="003C0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لاخذ نسبة مئوية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عدد توجد طريقتين</w:t>
      </w: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3C0E1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طريقة1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نرسم جدول تناسبية ثم نكمل هذا الجدول</w:t>
      </w: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3C0E1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طريقة2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نضرب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هذا العدد</w:t>
      </w:r>
    </w:p>
    <w:p w:rsidR="003C0E1D" w:rsidRPr="00BC4304" w:rsidRDefault="003C0E1D" w:rsidP="00D9427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4304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مثال</w:t>
      </w:r>
      <w:r w:rsidR="00BC430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1</w:t>
      </w:r>
      <w:r w:rsidRPr="00BC4304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BC430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نجح ٪ 60 من قسم فيه 4</w:t>
      </w:r>
      <w:r w:rsidR="00D9427D" w:rsidRPr="00BC4304">
        <w:rPr>
          <w:rFonts w:asciiTheme="majorBidi" w:hAnsiTheme="majorBidi" w:cstheme="majorBidi"/>
          <w:sz w:val="24"/>
          <w:szCs w:val="24"/>
          <w:rtl/>
          <w:lang w:bidi="ar-DZ"/>
        </w:rPr>
        <w:t>0</w:t>
      </w:r>
      <w:r w:rsidRPr="00BC430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تلميذ احسب عدد التلاميذ الاجحين </w:t>
      </w:r>
    </w:p>
    <w:p w:rsidR="003C0E1D" w:rsidRPr="003C0E1D" w:rsidRDefault="003C0E1D" w:rsidP="00D9427D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D9427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048" type="#_x0000_t202" style="position:absolute;left:0;text-align:left;margin-left:403.95pt;margin-top:.4pt;width:89.25pt;height:34pt;z-index:251678720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0"/>
                    <w:gridCol w:w="992"/>
                  </w:tblGrid>
                  <w:tr w:rsidR="003C0E1D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C0E1D" w:rsidRPr="00802365" w:rsidRDefault="003C0E1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42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C0E1D" w:rsidRPr="00802365" w:rsidRDefault="003C0E1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</w:rPr>
                          <w:t>x</w:t>
                        </w:r>
                      </w:p>
                    </w:tc>
                  </w:tr>
                  <w:tr w:rsidR="003C0E1D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3C0E1D" w:rsidRPr="00802365" w:rsidRDefault="003C0E1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C0E1D" w:rsidRPr="00802365" w:rsidRDefault="003C0E1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60</w:t>
                        </w:r>
                      </w:p>
                    </w:tc>
                  </w:tr>
                </w:tbl>
                <w:p w:rsidR="003C0E1D" w:rsidRDefault="003C0E1D" w:rsidP="003C0E1D"/>
              </w:txbxContent>
            </v:textbox>
          </v:shape>
        </w:pict>
      </w:r>
      <w:r w:rsidRPr="00D9427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طريقة1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  <w:r w:rsidR="00BC43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9427D">
        <w:rPr>
          <w:rFonts w:asciiTheme="majorBidi" w:hAnsiTheme="majorBidi" w:cstheme="majorBidi" w:hint="cs"/>
          <w:sz w:val="24"/>
          <w:szCs w:val="24"/>
          <w:rtl/>
          <w:lang w:bidi="ar-DZ"/>
        </w:rPr>
        <w:t>28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40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60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>اذن</w:t>
      </w:r>
      <w:r w:rsidR="00D9427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الناجحين 28 تلميذ</w:t>
      </w: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3C0E1D" w:rsidRDefault="00D9427D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طريقة2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نضرب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9427D">
        <w:rPr>
          <w:rFonts w:asciiTheme="majorBidi" w:hAnsiTheme="majorBidi" w:cstheme="majorBidi" w:hint="cs"/>
          <w:sz w:val="24"/>
          <w:szCs w:val="24"/>
          <w:rtl/>
          <w:lang w:bidi="ar-DZ"/>
        </w:rPr>
        <w:t>في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9427D">
        <w:rPr>
          <w:rFonts w:asciiTheme="majorBidi" w:hAnsiTheme="majorBidi" w:cstheme="majorBidi" w:hint="cs"/>
          <w:sz w:val="24"/>
          <w:szCs w:val="24"/>
          <w:rtl/>
          <w:lang w:bidi="ar-DZ"/>
        </w:rPr>
        <w:t>40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D9427D">
        <w:rPr>
          <w:rFonts w:asciiTheme="majorBidi" w:hAnsiTheme="majorBidi" w:cstheme="majorBidi" w:hint="cs"/>
          <w:sz w:val="24"/>
          <w:szCs w:val="24"/>
          <w:rtl/>
          <w:lang w:bidi="ar-DZ"/>
        </w:rPr>
        <w:t>اي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28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60 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40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>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40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60 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</m:oMath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DB3F53">
        <w:rPr>
          <w:rFonts w:asciiTheme="majorBidi" w:hAnsiTheme="majorBidi" w:cstheme="majorBidi"/>
          <w:sz w:val="24"/>
          <w:szCs w:val="24"/>
          <w:rtl/>
          <w:lang w:bidi="ar-DZ"/>
        </w:rPr>
        <w:t>اذن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الناجحين 28 تلميذ</w: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AE774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مسالة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اذا كانت اجوبتك الصحيحة تمثل على الاقل  </w:t>
      </w:r>
      <w:r w:rsidRPr="00BC4304">
        <w:rPr>
          <w:rFonts w:asciiTheme="majorBidi" w:hAnsiTheme="majorBidi" w:cstheme="majorBidi"/>
          <w:sz w:val="24"/>
          <w:szCs w:val="24"/>
          <w:rtl/>
          <w:lang w:bidi="ar-DZ"/>
        </w:rPr>
        <w:t>٪ 60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كل الاسئلة فانهم يعتبرونك ناجحا ، الامتحان مكون من ورقتين</w: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الاسئلة الموجودة في الورقة الاولى كانت الاجابات الصحيحة تمثل </w:t>
      </w:r>
      <w:r w:rsidRPr="00BC430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٪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40 ( من الاسئلة الموجودة في ورقة الاولى )</w:t>
      </w:r>
    </w:p>
    <w:p w:rsidR="00AA47E2" w:rsidRPr="00AE7740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الاسئلة الموجودة في الورقة الثانية كانت الاجابات الصحيحة تمثل </w:t>
      </w:r>
      <w:r w:rsidRPr="00BC4304">
        <w:rPr>
          <w:rFonts w:asciiTheme="majorBidi" w:hAnsiTheme="majorBidi" w:cstheme="majorBidi"/>
          <w:sz w:val="24"/>
          <w:szCs w:val="24"/>
          <w:rtl/>
          <w:lang w:bidi="ar-DZ"/>
        </w:rPr>
        <w:t xml:space="preserve">٪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75 ( من الاسئلة الموجودة في ورقة الثانية )</w: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عدد الاسئلة في الورقة الاولى 5 و عدد الاسئلة في الورقة الثانية 20 </w:t>
      </w:r>
    </w:p>
    <w:p w:rsidR="00AA47E2" w:rsidRDefault="00AA47E2" w:rsidP="00AA47E2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 w:rsidRPr="007637CA">
        <w:rPr>
          <w:rFonts w:asciiTheme="majorBidi" w:hAnsiTheme="majorBidi" w:cstheme="majorBidi" w:hint="cs"/>
          <w:sz w:val="24"/>
          <w:szCs w:val="24"/>
          <w:rtl/>
          <w:lang w:bidi="ar-DZ"/>
        </w:rPr>
        <w:t>كم عدد الاجابات الصحيحة عن الاسئلة الاولى و كم عدد الاجابات الصحيحة عن الاسئلة الثانية</w:t>
      </w:r>
    </w:p>
    <w:p w:rsidR="00AA47E2" w:rsidRDefault="00AA47E2" w:rsidP="00AA47E2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كم عدد الكلي لاسئلة و كم عدد الكلي لاجوبة الصحيحة</w:t>
      </w:r>
    </w:p>
    <w:p w:rsidR="00AA47E2" w:rsidRPr="007637CA" w:rsidRDefault="00AA47E2" w:rsidP="00AA47E2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هل يعتبرونك ناجحا لماذا</w:t>
      </w:r>
    </w:p>
    <w:p w:rsidR="007637CA" w:rsidRDefault="00EF1954" w:rsidP="007637CA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shape id="_x0000_s1052" type="#_x0000_t202" style="position:absolute;left:0;text-align:left;margin-left:265.9pt;margin-top:7.2pt;width:19.85pt;height:19.85pt;z-index:251682816;mso-width-relative:margin;mso-height-relative:margin">
            <v:textbox>
              <w:txbxContent>
                <w:p w:rsidR="00EF1954" w:rsidRPr="005873A3" w:rsidRDefault="00EF1954" w:rsidP="00EF195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7637CA" w:rsidRPr="007A2B7F" w:rsidRDefault="007A2B7F" w:rsidP="00AA47E2">
      <w:pPr>
        <w:bidi/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</w:pPr>
      <w:r w:rsidRPr="0080236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>م</w:t>
      </w:r>
      <w:r w:rsidRPr="00802365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توسطة الاخوين جناتي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                                                           التناسبية                                                                  المستوى الثالث</w:t>
      </w:r>
    </w:p>
    <w:p w:rsidR="00820A3F" w:rsidRPr="00820A3F" w:rsidRDefault="00820A3F" w:rsidP="00820A3F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 w:rsidRPr="00820A3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ملاحظة </w:t>
      </w:r>
    </w:p>
    <w:p w:rsidR="00820A3F" w:rsidRDefault="00820A3F" w:rsidP="00852DBC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اذا ارتفعت كمية (الاصلية ) ب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فان اخذ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الكمية الاصلية يعطينا كمية الارتفاع و ك الجديدة = ك الاصلية + ك الارتفاع</w:t>
      </w:r>
    </w:p>
    <w:p w:rsidR="00820A3F" w:rsidRDefault="00820A3F" w:rsidP="00820A3F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نفس الملاحظة عند الانخفاض</w:t>
      </w:r>
    </w:p>
    <w:p w:rsidR="00820A3F" w:rsidRDefault="00820A3F" w:rsidP="00820A3F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820A3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متال</w:t>
      </w:r>
      <w:r w:rsidR="00635D4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نعتبر ان عدد السكان سيرتفع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37,5 بين 2016 و 2050 و نعتبر ان عدد السكان 40 (الوحدة هي مليون نسمة) كم عدد السكان سنة 2050 </w:t>
      </w:r>
    </w:p>
    <w:p w:rsidR="00820A3F" w:rsidRDefault="00820A3F" w:rsidP="00820A3F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</w:t>
      </w:r>
    </w:p>
    <w:p w:rsidR="00635D42" w:rsidRDefault="00635D42" w:rsidP="00635D4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 w:rsidRPr="00820A3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سعر كتاب 100 دج  ارتفع سعره ب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 ثم انخفض ب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10 كم اصح سعره بعد ارتفاع ؟ كم اصبح سعره بعد الانخفاض</w:t>
      </w:r>
    </w:p>
    <w:p w:rsidR="00635D42" w:rsidRDefault="00635D42" w:rsidP="00635D4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..................................................................       ..................................................................       </w:t>
      </w:r>
    </w:p>
    <w:p w:rsidR="00635D42" w:rsidRDefault="00635D42" w:rsidP="00635D4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..................................................................       ..................................................................     </w:t>
      </w:r>
    </w:p>
    <w:p w:rsidR="00AA47E2" w:rsidRP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9" type="#_x0000_t202" style="position:absolute;left:0;text-align:left;margin-left:83.25pt;margin-top:10.55pt;width:89.25pt;height:34pt;z-index:251679744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0"/>
                    <w:gridCol w:w="992"/>
                  </w:tblGrid>
                  <w:tr w:rsidR="00AA47E2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AA47E2" w:rsidRPr="00802365" w:rsidRDefault="00AA47E2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  <w:tc>
                      <w:tcPr>
                        <w:tcW w:w="992" w:type="dxa"/>
                      </w:tcPr>
                      <w:p w:rsidR="00AA47E2" w:rsidRPr="00802365" w:rsidRDefault="00AA47E2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</w:tr>
                  <w:tr w:rsidR="00AA47E2" w:rsidRPr="00802365" w:rsidTr="006D79AD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AA47E2" w:rsidRPr="00802365" w:rsidRDefault="00AA47E2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  <w:tc>
                      <w:tcPr>
                        <w:tcW w:w="992" w:type="dxa"/>
                      </w:tcPr>
                      <w:p w:rsidR="00AA47E2" w:rsidRPr="00802365" w:rsidRDefault="00AA47E2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</w:tc>
                  </w:tr>
                </w:tbl>
                <w:p w:rsidR="00AA47E2" w:rsidRDefault="00AA47E2" w:rsidP="00AA47E2"/>
              </w:txbxContent>
            </v:textbox>
          </v:shape>
        </w:pict>
      </w:r>
      <w:r w:rsidRPr="00AA47E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حساب السعر بعد الزيادة </w: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ارتفع سعر الزبدة ب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25 و كان سعرها 200 دج  احسب السعر الجديد لزبدة ( نحسب الزيادة اولا)</w:t>
      </w:r>
    </w:p>
    <w:p w:rsidR="00AA47E2" w:rsidRDefault="00AA47E2" w:rsidP="00AA47E2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السعر الجديد هو ......... + .......... اي ...........</w:t>
      </w:r>
    </w:p>
    <w:p w:rsidR="00E5078C" w:rsidRPr="00E5078C" w:rsidRDefault="00E5078C" w:rsidP="00E5078C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 w:rsidRPr="00E5078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ايجاد النسبة المئوية لزيادة</w:t>
      </w:r>
    </w:p>
    <w:p w:rsidR="00126BF0" w:rsidRDefault="00E5078C" w:rsidP="00E5078C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سعر قميص 2000 دج ثم ارتفع ثمنه ليباع ب 2400 دج احسب النسبة المئوية لزيادة ( نحسب الزيادة اولا)</w:t>
      </w:r>
    </w:p>
    <w:p w:rsidR="00554639" w:rsidRPr="000448DE" w:rsidRDefault="00554639" w:rsidP="00554639">
      <w:pPr>
        <w:bidi/>
        <w:spacing w:after="0" w:line="240" w:lineRule="auto"/>
        <w:jc w:val="center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</w:t>
      </w:r>
    </w:p>
    <w:p w:rsidR="00BC4304" w:rsidRPr="00911896" w:rsidRDefault="00911896" w:rsidP="00BC4304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 w:rsidRPr="0091189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</w:p>
    <w:p w:rsidR="003C0E1D" w:rsidRDefault="00D35A39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shape id="_x0000_s1050" type="#_x0000_t202" style="position:absolute;left:0;text-align:left;margin-left:48.95pt;margin-top:1.95pt;width:484.3pt;height:88.35pt;z-index:251680768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Ind w:w="-5735" w:type="dxa"/>
                    <w:tblLook w:val="04A0"/>
                  </w:tblPr>
                  <w:tblGrid>
                    <w:gridCol w:w="3402"/>
                    <w:gridCol w:w="2551"/>
                    <w:gridCol w:w="2421"/>
                    <w:gridCol w:w="1181"/>
                  </w:tblGrid>
                  <w:tr w:rsidR="00F8199C" w:rsidRPr="00802365" w:rsidTr="00911896">
                    <w:trPr>
                      <w:trHeight w:val="151"/>
                      <w:jc w:val="right"/>
                    </w:trPr>
                    <w:tc>
                      <w:tcPr>
                        <w:tcW w:w="3402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المتغير الاول (</w:t>
                        </w: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)</w:t>
                        </w:r>
                      </w:p>
                    </w:tc>
                    <w:tc>
                      <w:tcPr>
                        <w:tcW w:w="2421" w:type="dxa"/>
                      </w:tcPr>
                      <w:p w:rsidR="00F8199C" w:rsidRPr="00802365" w:rsidRDefault="00F8199C" w:rsidP="00FE01AD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المتغير الثاني (</w:t>
                        </w:r>
                        <w:r>
                          <w:rPr>
                            <w:rFonts w:asciiTheme="majorBidi" w:hAnsiTheme="majorBidi" w:cs="Andalus" w:hint="cs"/>
                            <w:sz w:val="24"/>
                            <w:szCs w:val="24"/>
                            <w:rtl/>
                          </w:rPr>
                          <w:t>y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199C" w:rsidRPr="00802365" w:rsidTr="00911896">
                    <w:trPr>
                      <w:trHeight w:val="150"/>
                      <w:jc w:val="right"/>
                    </w:trPr>
                    <w:tc>
                      <w:tcPr>
                        <w:tcW w:w="3402" w:type="dxa"/>
                      </w:tcPr>
                      <w:p w:rsidR="00F8199C" w:rsidRPr="00F8199C" w:rsidRDefault="00F8199C" w:rsidP="00F8199C">
                        <w:pPr>
                          <w:bidi/>
                          <w:rPr>
                            <w:rFonts w:ascii="Cambria Math" w:hAnsi="Cambria Math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="Andalus" w:hint="cs"/>
                            <w:sz w:val="24"/>
                            <w:szCs w:val="24"/>
                            <w:rtl/>
                            <w:lang w:bidi="ar-DZ"/>
                          </w:rPr>
                          <w:t>y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متناسب مع </w:t>
                        </w: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  <w:lang w:bidi="ar-DZ"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و معامل التناسبية هو </w:t>
                        </w: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  <w:lang w:bidi="ar-DZ"/>
                          </w:rPr>
                          <w:t>k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F8199C" w:rsidRDefault="00F8199C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نكتبه ثانيا</w:t>
                        </w:r>
                      </w:p>
                    </w:tc>
                    <w:tc>
                      <w:tcPr>
                        <w:tcW w:w="2421" w:type="dxa"/>
                      </w:tcPr>
                      <w:p w:rsidR="00F8199C" w:rsidRDefault="00F8199C" w:rsidP="00FE01AD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نكتبه اولا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F8199C" w:rsidRDefault="00F8199C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في النص</w:t>
                        </w:r>
                      </w:p>
                    </w:tc>
                  </w:tr>
                  <w:tr w:rsidR="00F8199C" w:rsidRPr="00802365" w:rsidTr="00911896">
                    <w:trPr>
                      <w:trHeight w:val="61"/>
                      <w:jc w:val="right"/>
                    </w:trPr>
                    <w:tc>
                      <w:tcPr>
                        <w:tcW w:w="3402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</w:rPr>
                          <w:t>x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F8199C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</w:rPr>
                          <w:t>×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rFonts w:ascii="Cambria Math" w:hAnsi="Cambria Math" w:cstheme="majorBidi"/>
                            <w:sz w:val="24"/>
                            <w:szCs w:val="24"/>
                            <w:rtl/>
                          </w:rPr>
                          <w:t>k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  =  </w:t>
                        </w:r>
                        <w:r>
                          <w:rPr>
                            <w:rFonts w:asciiTheme="majorBidi" w:hAnsiTheme="majorBidi" w:cs="Andalus" w:hint="cs"/>
                            <w:sz w:val="24"/>
                            <w:szCs w:val="24"/>
                            <w:rtl/>
                          </w:rPr>
                          <w:t>y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نكتبه مع العملية</w:t>
                        </w:r>
                      </w:p>
                    </w:tc>
                    <w:tc>
                      <w:tcPr>
                        <w:tcW w:w="242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نكتبه لوحده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في القانون</w:t>
                        </w:r>
                      </w:p>
                    </w:tc>
                  </w:tr>
                  <w:tr w:rsidR="00F8199C" w:rsidRPr="00802365" w:rsidTr="00911896">
                    <w:trPr>
                      <w:trHeight w:val="60"/>
                      <w:jc w:val="right"/>
                    </w:trPr>
                    <w:tc>
                      <w:tcPr>
                        <w:tcW w:w="3402" w:type="dxa"/>
                      </w:tcPr>
                      <w:p w:rsidR="00F8199C" w:rsidRDefault="00F8199C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F8199C" w:rsidRDefault="00911896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نخصص له السطر الاول</w:t>
                        </w:r>
                      </w:p>
                    </w:tc>
                    <w:tc>
                      <w:tcPr>
                        <w:tcW w:w="2421" w:type="dxa"/>
                      </w:tcPr>
                      <w:p w:rsidR="00F8199C" w:rsidRDefault="00911896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نخصص له السطر الثاني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في الجدول</w:t>
                        </w:r>
                      </w:p>
                    </w:tc>
                  </w:tr>
                  <w:tr w:rsidR="00F8199C" w:rsidRPr="00802365" w:rsidTr="00911896">
                    <w:trPr>
                      <w:trHeight w:val="60"/>
                      <w:jc w:val="right"/>
                    </w:trPr>
                    <w:tc>
                      <w:tcPr>
                        <w:tcW w:w="3402" w:type="dxa"/>
                      </w:tcPr>
                      <w:p w:rsidR="00F8199C" w:rsidRDefault="00F8199C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F8199C" w:rsidRDefault="00911896" w:rsidP="00802365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نخصص له محور الفواصل</w:t>
                        </w:r>
                      </w:p>
                    </w:tc>
                    <w:tc>
                      <w:tcPr>
                        <w:tcW w:w="2421" w:type="dxa"/>
                      </w:tcPr>
                      <w:p w:rsidR="00F8199C" w:rsidRDefault="00911896" w:rsidP="00911896">
                        <w:pPr>
                          <w:bidi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 xml:space="preserve">نخصص له محور  التراتيب 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F8199C" w:rsidRPr="00802365" w:rsidRDefault="00F8199C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في المنحنى</w:t>
                        </w:r>
                      </w:p>
                    </w:tc>
                  </w:tr>
                </w:tbl>
                <w:p w:rsidR="00D35A39" w:rsidRDefault="00D35A39" w:rsidP="00D35A39"/>
              </w:txbxContent>
            </v:textbox>
          </v:shape>
        </w:pict>
      </w:r>
    </w:p>
    <w:p w:rsidR="00BC4304" w:rsidRPr="00BC4304" w:rsidRDefault="00BC4304" w:rsidP="00BC430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3C0E1D" w:rsidRDefault="003C0E1D" w:rsidP="003C0E1D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D35A39" w:rsidRDefault="00D35A39" w:rsidP="003C0E1D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D35A39" w:rsidRDefault="00D35A39" w:rsidP="00D35A39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352B08" w:rsidRPr="003C7B07" w:rsidRDefault="00E120B4" w:rsidP="00D35A39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C7B0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الحركة المنتظمة </w:t>
      </w:r>
    </w:p>
    <w:p w:rsidR="00FE01AD" w:rsidRDefault="0047135B" w:rsidP="00FE01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030" type="#_x0000_t202" style="position:absolute;left:0;text-align:left;margin-left:225.8pt;margin-top:3.45pt;width:202.7pt;height:34pt;z-index:251663360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Ind w:w="-254" w:type="dxa"/>
                    <w:tblLook w:val="04A0"/>
                  </w:tblPr>
                  <w:tblGrid>
                    <w:gridCol w:w="2551"/>
                    <w:gridCol w:w="709"/>
                    <w:gridCol w:w="639"/>
                  </w:tblGrid>
                  <w:tr w:rsidR="00FE01AD" w:rsidRPr="00802365" w:rsidTr="00FE01AD">
                    <w:trPr>
                      <w:jc w:val="right"/>
                    </w:trPr>
                    <w:tc>
                      <w:tcPr>
                        <w:tcW w:w="2551" w:type="dxa"/>
                      </w:tcPr>
                      <w:p w:rsidR="00E120B4" w:rsidRPr="00802365" w:rsidRDefault="00FE01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الزمن المستغرق لقطع المسافة</w:t>
                        </w:r>
                      </w:p>
                    </w:tc>
                    <w:tc>
                      <w:tcPr>
                        <w:tcW w:w="709" w:type="dxa"/>
                      </w:tcPr>
                      <w:p w:rsidR="00E120B4" w:rsidRPr="00802365" w:rsidRDefault="00FE01AD" w:rsidP="00FE01AD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  <w:tc>
                      <w:tcPr>
                        <w:tcW w:w="639" w:type="dxa"/>
                      </w:tcPr>
                      <w:p w:rsidR="00E120B4" w:rsidRPr="00802365" w:rsidRDefault="00FE01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</w:tr>
                  <w:tr w:rsidR="00FE01AD" w:rsidRPr="00802365" w:rsidTr="00FE01AD">
                    <w:trPr>
                      <w:jc w:val="right"/>
                    </w:trPr>
                    <w:tc>
                      <w:tcPr>
                        <w:tcW w:w="2551" w:type="dxa"/>
                      </w:tcPr>
                      <w:p w:rsidR="00E120B4" w:rsidRPr="00802365" w:rsidRDefault="00FE01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المسافة المقطوعة</w:t>
                        </w:r>
                      </w:p>
                    </w:tc>
                    <w:tc>
                      <w:tcPr>
                        <w:tcW w:w="709" w:type="dxa"/>
                      </w:tcPr>
                      <w:p w:rsidR="00E120B4" w:rsidRPr="00802365" w:rsidRDefault="00E120B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  <w:tc>
                      <w:tcPr>
                        <w:tcW w:w="639" w:type="dxa"/>
                      </w:tcPr>
                      <w:p w:rsidR="00E120B4" w:rsidRPr="00802365" w:rsidRDefault="00FE01AD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</w:t>
                        </w:r>
                      </w:p>
                    </w:tc>
                  </w:tr>
                </w:tbl>
                <w:p w:rsidR="00E120B4" w:rsidRDefault="00E120B4" w:rsidP="00E120B4"/>
              </w:txbxContent>
            </v:textbox>
          </v:shape>
        </w:pict>
      </w:r>
    </w:p>
    <w:p w:rsidR="00E120B4" w:rsidRDefault="00FE01AD" w:rsidP="00FE01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نسمي هذا الجدول جدول الحركة</w:t>
      </w:r>
    </w:p>
    <w:p w:rsidR="00FE01AD" w:rsidRDefault="00FE01AD" w:rsidP="00FE01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E01AD" w:rsidRDefault="00FE01AD" w:rsidP="00FE01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هذه الجمل لها نفس المعنى</w:t>
      </w:r>
    </w:p>
    <w:p w:rsidR="00E120B4" w:rsidRPr="00E120B4" w:rsidRDefault="00E120B4" w:rsidP="00FE01AD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نوع الحركة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حركة منتظمة</w:t>
      </w:r>
    </w:p>
    <w:p w:rsidR="00E120B4" w:rsidRPr="00E120B4" w:rsidRDefault="00E120B4" w:rsidP="00FE01AD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سرعة المتحرك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ثابتة</w:t>
      </w:r>
    </w:p>
    <w:p w:rsidR="00E120B4" w:rsidRPr="00E120B4" w:rsidRDefault="00E120B4" w:rsidP="00FE01AD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جدول الحركة</w:t>
      </w:r>
      <w:r w:rsidRPr="00E120B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E01A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يكون جدول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تناسبية</w:t>
      </w:r>
    </w:p>
    <w:p w:rsidR="00FE01AD" w:rsidRPr="00554639" w:rsidRDefault="00E120B4" w:rsidP="00FE01AD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المنحنى الممثل لجدول الحركة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مستقيم يمر على المبدء</w:t>
      </w:r>
    </w:p>
    <w:p w:rsidR="00554639" w:rsidRPr="00554639" w:rsidRDefault="00554639" w:rsidP="00554639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54639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القانون الذي تخضع له الحركة</w:t>
      </w:r>
      <w:r w:rsidRPr="0055463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t × V = 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54639">
        <w:rPr>
          <w:rFonts w:asciiTheme="majorBidi" w:hAnsiTheme="majorBidi" w:cstheme="majorBidi"/>
          <w:sz w:val="24"/>
          <w:szCs w:val="24"/>
          <w:rtl/>
          <w:lang w:bidi="ar-DZ"/>
        </w:rPr>
        <w:t>ح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يث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t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يرمز الى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الزمن المستغرق لقطع المسافة و </w:t>
      </w:r>
      <w:r>
        <w:rPr>
          <w:rFonts w:asciiTheme="majorBidi" w:hAnsiTheme="majorBidi" w:cstheme="majorBidi"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يرمز الى المسافة المقطوعة و </w:t>
      </w:r>
      <w:r>
        <w:rPr>
          <w:rFonts w:asciiTheme="majorBidi" w:hAnsiTheme="majorBidi" w:cs="Andalus" w:hint="cs"/>
          <w:sz w:val="24"/>
          <w:szCs w:val="24"/>
          <w:rtl/>
        </w:rPr>
        <w:t>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عدد ثابت</w:t>
      </w:r>
    </w:p>
    <w:p w:rsidR="00FE01AD" w:rsidRDefault="00FE01AD" w:rsidP="00FE01A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تركيب حركتين منتظمتين</w:t>
      </w:r>
    </w:p>
    <w:p w:rsidR="001C5424" w:rsidRDefault="00FE01AD" w:rsidP="001C5424">
      <w:pPr>
        <w:tabs>
          <w:tab w:val="left" w:pos="6078"/>
          <w:tab w:val="left" w:pos="9507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يسير يوسف من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بسرعة ثابتة تساوي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h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>/</w:t>
      </w:r>
      <w:r w:rsidRPr="001C5424">
        <w:rPr>
          <w:rFonts w:asciiTheme="majorBidi" w:hAnsiTheme="majorBidi" w:cs="Andalus" w:hint="cs"/>
          <w:sz w:val="24"/>
          <w:szCs w:val="24"/>
          <w:rtl/>
          <w:lang w:bidi="ar-DZ"/>
        </w:rPr>
        <w:t>m</w:t>
      </w:r>
      <w:r w:rsidRPr="001C5424">
        <w:rPr>
          <w:rFonts w:asciiTheme="majorBidi" w:hAnsiTheme="majorBidi" w:cstheme="majorBidi"/>
          <w:sz w:val="24"/>
          <w:szCs w:val="24"/>
          <w:rtl/>
          <w:lang w:bidi="ar-DZ"/>
        </w:rPr>
        <w:t>K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20 </w:t>
      </w:r>
      <w:r w:rsidR="001C5424"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يسير من </w:t>
      </w:r>
      <w:r w:rsidR="001C5424" w:rsidRPr="001C5424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1C5424"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1C5424" w:rsidRPr="001C5424">
        <w:rPr>
          <w:rFonts w:ascii="Cambria Math" w:hAnsi="Cambria Math" w:cstheme="majorBidi"/>
          <w:sz w:val="24"/>
          <w:szCs w:val="24"/>
          <w:rtl/>
          <w:lang w:bidi="ar-DZ"/>
        </w:rPr>
        <w:t>C</w:t>
      </w:r>
      <w:r w:rsidR="001C5424"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بسرعة ثابتة تساوي </w:t>
      </w:r>
      <w:r w:rsidR="001C5424" w:rsidRPr="001C5424">
        <w:rPr>
          <w:rFonts w:ascii="Cambria Math" w:hAnsi="Cambria Math" w:cstheme="majorBidi"/>
          <w:sz w:val="24"/>
          <w:szCs w:val="24"/>
          <w:rtl/>
          <w:lang w:bidi="ar-DZ"/>
        </w:rPr>
        <w:t>h</w:t>
      </w:r>
      <w:r w:rsidR="001C5424"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>/</w:t>
      </w:r>
      <w:r w:rsidR="001C5424" w:rsidRPr="001C5424">
        <w:rPr>
          <w:rFonts w:asciiTheme="majorBidi" w:hAnsiTheme="majorBidi" w:cs="Andalus" w:hint="cs"/>
          <w:sz w:val="24"/>
          <w:szCs w:val="24"/>
          <w:rtl/>
          <w:lang w:bidi="ar-DZ"/>
        </w:rPr>
        <w:t>m</w:t>
      </w:r>
      <w:r w:rsidR="001C5424" w:rsidRPr="001C5424">
        <w:rPr>
          <w:rFonts w:asciiTheme="majorBidi" w:hAnsiTheme="majorBidi" w:cstheme="majorBidi"/>
          <w:sz w:val="24"/>
          <w:szCs w:val="24"/>
          <w:rtl/>
          <w:lang w:bidi="ar-DZ"/>
        </w:rPr>
        <w:t>K</w:t>
      </w:r>
      <w:r w:rsidR="001C5424"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80 </w:t>
      </w:r>
    </w:p>
    <w:p w:rsidR="001C5424" w:rsidRDefault="001C5424" w:rsidP="00EF1954">
      <w:pPr>
        <w:tabs>
          <w:tab w:val="left" w:pos="6078"/>
          <w:tab w:val="left" w:pos="9507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حيث المسافة 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تساوي </w:t>
      </w:r>
      <w:r w:rsidRPr="001C5424">
        <w:rPr>
          <w:rFonts w:asciiTheme="majorBidi" w:hAnsiTheme="majorBidi" w:cs="Andalus" w:hint="cs"/>
          <w:sz w:val="24"/>
          <w:szCs w:val="24"/>
          <w:rtl/>
          <w:lang w:bidi="ar-DZ"/>
        </w:rPr>
        <w:t>m</w:t>
      </w:r>
      <w:r w:rsidRPr="001C5424">
        <w:rPr>
          <w:rFonts w:asciiTheme="majorBidi" w:hAnsiTheme="majorBidi" w:cstheme="majorBidi"/>
          <w:sz w:val="24"/>
          <w:szCs w:val="24"/>
          <w:rtl/>
          <w:lang w:bidi="ar-DZ"/>
        </w:rPr>
        <w:t>K</w:t>
      </w:r>
      <w:r w:rsidRP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F1954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الزمن الذي استغرقه ليقطع المسافة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BC</w:t>
      </w:r>
      <w:r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يساوي </w:t>
      </w:r>
      <w:r w:rsidR="00EF1954">
        <w:rPr>
          <w:rFonts w:ascii="Cambria Math" w:hAnsi="Cambria Math" w:cstheme="majorBidi" w:hint="cs"/>
          <w:sz w:val="24"/>
          <w:szCs w:val="24"/>
          <w:rtl/>
          <w:lang w:bidi="ar-DZ"/>
        </w:rPr>
        <w:t>1,9</w:t>
      </w:r>
      <w:r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ساع</w:t>
      </w:r>
      <w:r w:rsidR="00EF1954">
        <w:rPr>
          <w:rFonts w:ascii="Cambria Math" w:hAnsi="Cambria Math" w:cstheme="majorBidi" w:hint="cs"/>
          <w:sz w:val="24"/>
          <w:szCs w:val="24"/>
          <w:rtl/>
          <w:lang w:bidi="ar-DZ"/>
        </w:rPr>
        <w:t>ة</w:t>
      </w:r>
    </w:p>
    <w:p w:rsidR="00EF1954" w:rsidRDefault="00EF1954" w:rsidP="00EF195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040" style="position:absolute;left:0;text-align:left;margin-left:172.5pt;margin-top:1.25pt;width:340.75pt;height:23.1pt;z-index:251672576" coordorigin="3282,7225" coordsize="6815,462">
            <v:group id="_x0000_s1039" style="position:absolute;left:3282;top:7516;width:6815;height:171" coordorigin="3282,7517" coordsize="6815,17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3282;top:7602;width:6815;height:0" o:connectortype="straight"/>
              <v:shape id="_x0000_s1033" type="#_x0000_t32" style="position:absolute;left:3818;top:7518;width:0;height:170" o:connectortype="straight"/>
              <v:shape id="_x0000_s1034" type="#_x0000_t32" style="position:absolute;left:5040;top:7517;width:0;height:170" o:connectortype="straight"/>
              <v:shape id="_x0000_s1035" type="#_x0000_t32" style="position:absolute;left:9537;top:7517;width:0;height:170" o:connectortype="straight"/>
            </v:group>
            <v:shape id="_x0000_s1036" type="#_x0000_t202" style="position:absolute;left:3734;top:7242;width:227;height:397;mso-width-relative:margin;mso-height-relative:margin" filled="f" stroked="f">
              <v:textbox style="mso-next-textbox:#_x0000_s1036" inset="0,0,0,0">
                <w:txbxContent>
                  <w:p w:rsidR="00FE01AD" w:rsidRPr="00FE01AD" w:rsidRDefault="00FE01AD" w:rsidP="00FE01AD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FE01AD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037" type="#_x0000_t202" style="position:absolute;left:4974;top:7256;width:227;height:397;mso-width-relative:margin;mso-height-relative:margin" filled="f" stroked="f">
              <v:textbox style="mso-next-textbox:#_x0000_s1037" inset="0,0,0,0">
                <w:txbxContent>
                  <w:p w:rsidR="00FE01AD" w:rsidRPr="00FE01AD" w:rsidRDefault="00FE01AD" w:rsidP="00FE01AD">
                    <w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38" type="#_x0000_t202" style="position:absolute;left:9463;top:7225;width:227;height:397;mso-width-relative:margin;mso-height-relative:margin" filled="f" stroked="f">
              <v:textbox style="mso-next-textbox:#_x0000_s1038" inset="0,0,0,0">
                <w:txbxContent>
                  <w:p w:rsidR="00FE01AD" w:rsidRPr="00FE01AD" w:rsidRDefault="00FE01AD" w:rsidP="00FE01AD">
                    <w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1C5424" w:rsidRDefault="001C5424" w:rsidP="00EF195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1C5424" w:rsidRDefault="0047135B" w:rsidP="00EF195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1" type="#_x0000_t202" style="position:absolute;left:0;text-align:left;margin-left:428.5pt;margin-top:20.65pt;width:104.75pt;height:34pt;z-index:251673600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Look w:val="04A0"/>
                  </w:tblPr>
                  <w:tblGrid>
                    <w:gridCol w:w="970"/>
                    <w:gridCol w:w="992"/>
                  </w:tblGrid>
                  <w:tr w:rsidR="001C5424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t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.........</w:t>
                        </w:r>
                      </w:p>
                    </w:tc>
                  </w:tr>
                  <w:tr w:rsidR="001C5424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d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C5424" w:rsidRPr="00802365" w:rsidRDefault="00EF1954" w:rsidP="001C5424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2</w:t>
                        </w:r>
                      </w:p>
                    </w:tc>
                  </w:tr>
                </w:tbl>
                <w:p w:rsidR="001C5424" w:rsidRDefault="001C5424" w:rsidP="001C5424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42" type="#_x0000_t202" style="position:absolute;left:0;text-align:left;margin-left:280.6pt;margin-top:20.65pt;width:104.75pt;height:34pt;z-index:251674624;mso-width-relative:margin;mso-height-relative:margin" filled="f" stroked="f">
            <v:textbox inset="0,0,0,0">
              <w:txbxContent>
                <w:tbl>
                  <w:tblPr>
                    <w:tblStyle w:val="Grilledutableau"/>
                    <w:tblW w:w="0" w:type="auto"/>
                    <w:jc w:val="right"/>
                    <w:tblLook w:val="04A0"/>
                  </w:tblPr>
                  <w:tblGrid>
                    <w:gridCol w:w="970"/>
                    <w:gridCol w:w="992"/>
                  </w:tblGrid>
                  <w:tr w:rsidR="001C5424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t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C5424" w:rsidRPr="00802365" w:rsidRDefault="00EF1954" w:rsidP="001C5424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1,9</w:t>
                        </w:r>
                      </w:p>
                    </w:tc>
                  </w:tr>
                  <w:tr w:rsidR="001C5424" w:rsidRPr="00802365" w:rsidTr="00802365">
                    <w:trPr>
                      <w:jc w:val="right"/>
                    </w:trPr>
                    <w:tc>
                      <w:tcPr>
                        <w:tcW w:w="970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d</w:t>
                        </w:r>
                      </w:p>
                    </w:tc>
                    <w:tc>
                      <w:tcPr>
                        <w:tcW w:w="992" w:type="dxa"/>
                      </w:tcPr>
                      <w:p w:rsidR="001C5424" w:rsidRPr="00802365" w:rsidRDefault="001C5424" w:rsidP="00802365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  <w:t>.........</w:t>
                        </w:r>
                      </w:p>
                    </w:tc>
                  </w:tr>
                </w:tbl>
                <w:p w:rsidR="001C5424" w:rsidRDefault="001C5424" w:rsidP="001C5424"/>
              </w:txbxContent>
            </v:textbox>
          </v:shape>
        </w:pict>
      </w:r>
      <w:r w:rsidR="001C54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اكمل ملء الجدولين </w:t>
      </w:r>
    </w:p>
    <w:p w:rsidR="001C5424" w:rsidRDefault="001C5424" w:rsidP="00EF1954">
      <w:pPr>
        <w:bidi/>
        <w:spacing w:after="0"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EF1954" w:rsidRPr="001C5424" w:rsidRDefault="00EF1954" w:rsidP="00EF195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1C5424" w:rsidRDefault="001C5424" w:rsidP="00EF195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C5424" w:rsidRPr="001C5424" w:rsidRDefault="001C5424" w:rsidP="00EF1954">
      <w:pPr>
        <w:bidi/>
        <w:spacing w:after="0" w:line="240" w:lineRule="auto"/>
        <w:rPr>
          <w:rFonts w:ascii="Cambria Math" w:hAnsi="Cambria Math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المسافة المقطوعة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AC</w:t>
      </w:r>
    </w:p>
    <w:p w:rsidR="00FE01AD" w:rsidRDefault="001C5424" w:rsidP="00EF1954">
      <w:pPr>
        <w:bidi/>
        <w:spacing w:after="0" w:line="240" w:lineRule="auto"/>
        <w:rPr>
          <w:rFonts w:ascii="Cambria Math" w:hAnsi="Cambria Math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الزمن المستغرق لقطع المسافة </w:t>
      </w:r>
      <w:r w:rsidRPr="001C5424">
        <w:rPr>
          <w:rFonts w:ascii="Cambria Math" w:hAnsi="Cambria Math" w:cstheme="majorBidi"/>
          <w:sz w:val="24"/>
          <w:szCs w:val="24"/>
          <w:rtl/>
          <w:lang w:bidi="ar-DZ"/>
        </w:rPr>
        <w:t>AC</w:t>
      </w:r>
    </w:p>
    <w:p w:rsidR="001C5424" w:rsidRDefault="001C5424" w:rsidP="00EF1954">
      <w:pPr>
        <w:bidi/>
        <w:spacing w:after="0" w:line="240" w:lineRule="auto"/>
        <w:rPr>
          <w:rFonts w:ascii="Cambria Math" w:hAnsi="Cambria Math" w:cstheme="majorBidi"/>
          <w:sz w:val="24"/>
          <w:szCs w:val="24"/>
          <w:rtl/>
          <w:lang w:bidi="ar-DZ"/>
        </w:rPr>
      </w:pPr>
      <w:r>
        <w:rPr>
          <w:rFonts w:ascii="Cambria Math" w:hAnsi="Cambria Math" w:cstheme="majorBidi" w:hint="cs"/>
          <w:sz w:val="24"/>
          <w:szCs w:val="24"/>
          <w:rtl/>
          <w:lang w:bidi="ar-DZ"/>
        </w:rPr>
        <w:t>احسب السرعة المتوسطة ليوسف ( هل حقا تحرك يوسف بهذه السرعة )</w:t>
      </w:r>
    </w:p>
    <w:p w:rsidR="001C5424" w:rsidRPr="001C5424" w:rsidRDefault="00EF1954" w:rsidP="00EF1954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</w:rPr>
        <w:pict>
          <v:shape id="_x0000_s1051" type="#_x0000_t202" style="position:absolute;left:0;text-align:left;margin-left:285.75pt;margin-top:94.35pt;width:19.85pt;height:19.85pt;z-index:251681792;mso-width-relative:margin;mso-height-relative:margin">
            <v:textbox style="mso-next-textbox:#_x0000_s1051">
              <w:txbxContent>
                <w:p w:rsidR="00EF1954" w:rsidRPr="005873A3" w:rsidRDefault="00EF1954" w:rsidP="00EF1954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نفرض ان محمد امين انطلق في نفس الوقت الذي انطلق فيه يوسف و من نفس المكان الذي انطلق منه يوسف و وصل معه الى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نفس الوقت لكن لم يمشي معه بنفس السرعة في طريق بل تحرك محمد امين بسرعة ثابتة من بداية حركته الى نهايتها احسب سرعة محمد امين</w:t>
      </w:r>
    </w:p>
    <w:sectPr w:rsidR="001C5424" w:rsidRPr="001C5424" w:rsidSect="007637CA">
      <w:pgSz w:w="11906" w:h="16838"/>
      <w:pgMar w:top="426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5E8"/>
    <w:multiLevelType w:val="hybridMultilevel"/>
    <w:tmpl w:val="A10CBA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6318"/>
    <w:multiLevelType w:val="hybridMultilevel"/>
    <w:tmpl w:val="FE9422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02365"/>
    <w:rsid w:val="000448DE"/>
    <w:rsid w:val="000C351A"/>
    <w:rsid w:val="000D0791"/>
    <w:rsid w:val="00126BF0"/>
    <w:rsid w:val="001C5424"/>
    <w:rsid w:val="00221533"/>
    <w:rsid w:val="00352163"/>
    <w:rsid w:val="00352B08"/>
    <w:rsid w:val="003C0E1D"/>
    <w:rsid w:val="003C7B07"/>
    <w:rsid w:val="0047135B"/>
    <w:rsid w:val="00554639"/>
    <w:rsid w:val="00635D42"/>
    <w:rsid w:val="006D79AD"/>
    <w:rsid w:val="00735EA1"/>
    <w:rsid w:val="007637CA"/>
    <w:rsid w:val="0079290C"/>
    <w:rsid w:val="007A2B7F"/>
    <w:rsid w:val="007A2BDD"/>
    <w:rsid w:val="00802365"/>
    <w:rsid w:val="00820A3F"/>
    <w:rsid w:val="00852DBC"/>
    <w:rsid w:val="00880D74"/>
    <w:rsid w:val="00911896"/>
    <w:rsid w:val="00991542"/>
    <w:rsid w:val="00A54A25"/>
    <w:rsid w:val="00AA47E2"/>
    <w:rsid w:val="00AE7740"/>
    <w:rsid w:val="00B92F55"/>
    <w:rsid w:val="00BC4304"/>
    <w:rsid w:val="00BE4D49"/>
    <w:rsid w:val="00C70707"/>
    <w:rsid w:val="00D252F3"/>
    <w:rsid w:val="00D35A39"/>
    <w:rsid w:val="00D57FB1"/>
    <w:rsid w:val="00D9427D"/>
    <w:rsid w:val="00D9561E"/>
    <w:rsid w:val="00DB3F53"/>
    <w:rsid w:val="00E120B4"/>
    <w:rsid w:val="00E5078C"/>
    <w:rsid w:val="00E75F3E"/>
    <w:rsid w:val="00EF1954"/>
    <w:rsid w:val="00F54110"/>
    <w:rsid w:val="00F8199C"/>
    <w:rsid w:val="00FD46B3"/>
    <w:rsid w:val="00FE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35"/>
        <o:r id="V:Rule7" type="connector" idref="#_x0000_s1034"/>
        <o:r id="V:Rule8" type="connector" idref="#_x0000_s10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36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23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120B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521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26</cp:revision>
  <dcterms:created xsi:type="dcterms:W3CDTF">2018-04-05T21:07:00Z</dcterms:created>
  <dcterms:modified xsi:type="dcterms:W3CDTF">2018-04-06T22:14:00Z</dcterms:modified>
</cp:coreProperties>
</file>