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390"/>
        <w:bidiVisual/>
        <w:tblW w:w="10588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/>
      </w:tblPr>
      <w:tblGrid>
        <w:gridCol w:w="10588"/>
      </w:tblGrid>
      <w:tr w:rsidR="00FA5A0B" w:rsidRPr="00FA5A0B" w:rsidTr="00380830">
        <w:tc>
          <w:tcPr>
            <w:tcW w:w="10588" w:type="dxa"/>
          </w:tcPr>
          <w:p w:rsidR="00FA5A0B" w:rsidRPr="006F105B" w:rsidRDefault="00A95AA0" w:rsidP="00380830">
            <w:pPr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 w:rsidRPr="00A95AA0"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131" type="#_x0000_t84" style="position:absolute;left:0;text-align:left;margin-left:355.55pt;margin-top:5.75pt;width:165.75pt;height:54.45pt;z-index:251657216" adj="952">
                  <v:textbox>
                    <w:txbxContent>
                      <w:p w:rsidR="00AD14B4" w:rsidRDefault="00AD14B4" w:rsidP="00A345D7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Andalu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345D7"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السنة </w:t>
                        </w:r>
                        <w:proofErr w:type="gramStart"/>
                        <w:r w:rsidRPr="00A345D7"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الدراسية </w:t>
                        </w:r>
                        <w:r w:rsidRPr="00A345D7">
                          <w:rPr>
                            <w:rFonts w:cs="Andalus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gramEnd"/>
                        <w:r w:rsidRPr="00A345D7"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>2016/2017</w:t>
                        </w:r>
                      </w:p>
                      <w:p w:rsidR="00AD14B4" w:rsidRPr="00A345D7" w:rsidRDefault="00D322E9" w:rsidP="00D322E9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Andalu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>.../06</w:t>
                        </w:r>
                        <w:r w:rsidR="00AD14B4"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>/2017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A95AA0"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w:pict>
                <v:shape id="_x0000_s1130" type="#_x0000_t84" style="position:absolute;left:0;text-align:left;margin-left:-1.55pt;margin-top:5.75pt;width:164.9pt;height:54.45pt;z-index:251656192" adj="952">
                  <v:textbox>
                    <w:txbxContent>
                      <w:p w:rsidR="00AD14B4" w:rsidRPr="00A345D7" w:rsidRDefault="006A16CA" w:rsidP="00994068">
                        <w:pPr>
                          <w:spacing w:after="0" w:line="240" w:lineRule="auto"/>
                          <w:jc w:val="right"/>
                          <w:rPr>
                            <w:rFonts w:cs="Andalus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المستوى </w:t>
                        </w:r>
                        <w:r w:rsidR="00736796"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  <w:r>
                          <w:rPr>
                            <w:rFonts w:cs="Andalus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متوسط</w:t>
                        </w:r>
                      </w:p>
                      <w:p w:rsidR="00AD14B4" w:rsidRPr="00A345D7" w:rsidRDefault="00AD14B4" w:rsidP="00333843">
                        <w:pPr>
                          <w:spacing w:line="240" w:lineRule="auto"/>
                          <w:jc w:val="right"/>
                          <w:rPr>
                            <w:rFonts w:cs="Andalus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="00FA5A0B" w:rsidRPr="005E19DC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967277" w:rsidRPr="002F6E21" w:rsidRDefault="00BE12B8" w:rsidP="002F6E21">
      <w:pPr>
        <w:tabs>
          <w:tab w:val="center" w:pos="4269"/>
          <w:tab w:val="left" w:pos="5033"/>
        </w:tabs>
        <w:bidi/>
        <w:spacing w:after="0" w:line="240" w:lineRule="auto"/>
        <w:ind w:left="-1050" w:right="-1276"/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  <w:tab/>
      </w:r>
      <w:r w:rsidR="00994068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>متوسطة عبد الحميد بن باديس</w:t>
      </w: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  <w:tab/>
      </w:r>
      <w:r w:rsidR="00E25F46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 xml:space="preserve">  </w:t>
      </w:r>
    </w:p>
    <w:p w:rsidR="00984324" w:rsidRPr="00380830" w:rsidRDefault="00D322E9" w:rsidP="003275D4">
      <w:pPr>
        <w:bidi/>
        <w:spacing w:after="0" w:line="240" w:lineRule="auto"/>
        <w:ind w:left="-1050" w:right="-1276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ا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لاختبار الاستدراكي</w:t>
      </w:r>
      <w:r w:rsidR="006A16CA" w:rsidRPr="00380830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في مادة الرياضيات </w:t>
      </w:r>
    </w:p>
    <w:p w:rsidR="00D322E9" w:rsidRDefault="00A95AA0" w:rsidP="00736796">
      <w:pPr>
        <w:bidi/>
        <w:spacing w:after="0" w:line="240" w:lineRule="auto"/>
        <w:ind w:left="-1044" w:right="-1276"/>
        <w:rPr>
          <w:rFonts w:cs="Andalus"/>
          <w:b/>
          <w:bCs/>
          <w:color w:val="FF0000"/>
          <w:sz w:val="28"/>
          <w:szCs w:val="28"/>
          <w:lang w:bidi="ar-DZ"/>
        </w:rPr>
      </w:pPr>
      <w:r w:rsidRPr="00A95AA0"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4" type="#_x0000_t32" style="position:absolute;left:0;text-align:left;margin-left:-4.4pt;margin-top:1.3pt;width:426.45pt;height:0;z-index:251660288" o:connectortype="straight" strokeweight=".25pt">
            <w10:wrap anchorx="page"/>
          </v:shape>
        </w:pict>
      </w:r>
      <w:r w:rsidRPr="00A95AA0">
        <w:rPr>
          <w:rFonts w:ascii="Times New Roman" w:hAnsi="Times New Roman" w:cs="Traditional Arabic"/>
          <w:b/>
          <w:bCs/>
          <w:noProof/>
          <w:sz w:val="32"/>
          <w:szCs w:val="32"/>
          <w:lang w:val="en-US"/>
        </w:rPr>
        <w:pict>
          <v:shape id="_x0000_s1133" type="#_x0000_t32" style="position:absolute;left:0;text-align:left;margin-left:-4.7pt;margin-top:1.3pt;width:426.45pt;height:0;z-index:251659264" o:connectortype="straight" strokeweight="1pt">
            <w10:wrap anchorx="page"/>
          </v:shape>
        </w:pict>
      </w:r>
      <w:r w:rsidR="00A90281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</w:t>
      </w:r>
    </w:p>
    <w:p w:rsidR="007E6F71" w:rsidRPr="00736796" w:rsidRDefault="00D322E9" w:rsidP="00736796">
      <w:pPr>
        <w:bidi/>
        <w:spacing w:after="0" w:line="240" w:lineRule="auto"/>
        <w:ind w:left="-1044" w:right="-1276"/>
        <w:rPr>
          <w:rFonts w:cs="Andalus"/>
          <w:sz w:val="30"/>
          <w:szCs w:val="30"/>
        </w:rPr>
      </w:pPr>
      <w:r>
        <w:rPr>
          <w:rFonts w:cs="Andalus"/>
          <w:b/>
          <w:bCs/>
          <w:color w:val="FF0000"/>
          <w:sz w:val="28"/>
          <w:szCs w:val="28"/>
          <w:lang w:bidi="ar-DZ"/>
        </w:rPr>
        <w:t xml:space="preserve">         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556D29"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التمرين </w:t>
      </w:r>
      <w:proofErr w:type="gramStart"/>
      <w:r w:rsidR="00556D29"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الأول </w:t>
      </w:r>
      <w:r w:rsidR="00556D29" w:rsidRPr="002F6E21">
        <w:rPr>
          <w:rFonts w:cs="Andalus"/>
          <w:sz w:val="30"/>
          <w:szCs w:val="30"/>
          <w:u w:val="single"/>
          <w:rtl/>
          <w:lang w:bidi="ar-DZ"/>
        </w:rPr>
        <w:t>:</w:t>
      </w:r>
      <w:proofErr w:type="gramEnd"/>
      <w:r w:rsidR="007E6F71">
        <w:rPr>
          <w:rFonts w:cs="Andalus" w:hint="cs"/>
          <w:sz w:val="30"/>
          <w:szCs w:val="30"/>
          <w:rtl/>
        </w:rPr>
        <w:t xml:space="preserve">   </w:t>
      </w:r>
    </w:p>
    <w:p w:rsidR="00736796" w:rsidRPr="008E1F16" w:rsidRDefault="00736796" w:rsidP="008E1F16">
      <w:pPr>
        <w:pStyle w:val="Sansinterligne"/>
        <w:rPr>
          <w:rFonts w:ascii="Traditional Arabic" w:hAnsi="Traditional Arabic" w:cs="Traditional Arabic"/>
          <w:sz w:val="32"/>
          <w:szCs w:val="32"/>
          <w:lang w:val="fr-FR"/>
        </w:rPr>
      </w:pPr>
      <w:r w:rsidRPr="00736796">
        <w:rPr>
          <w:rFonts w:ascii="Traditional Arabic" w:hAnsi="Traditional Arabic" w:cs="Traditional Arabic"/>
          <w:sz w:val="32"/>
          <w:szCs w:val="32"/>
          <w:rtl/>
        </w:rPr>
        <w:t xml:space="preserve">قطعة ارض مستطيلة الشكل طولها 78 متر و عرضها 39 متر نريد </w:t>
      </w:r>
      <w:proofErr w:type="spellStart"/>
      <w:r w:rsidRPr="00736796">
        <w:rPr>
          <w:rFonts w:ascii="Traditional Arabic" w:hAnsi="Traditional Arabic" w:cs="Traditional Arabic"/>
          <w:sz w:val="32"/>
          <w:szCs w:val="32"/>
          <w:rtl/>
        </w:rPr>
        <w:t>انشاء</w:t>
      </w:r>
      <w:proofErr w:type="spellEnd"/>
      <w:r w:rsidRPr="00736796">
        <w:rPr>
          <w:rFonts w:ascii="Traditional Arabic" w:hAnsi="Traditional Arabic" w:cs="Traditional Arabic"/>
          <w:sz w:val="32"/>
          <w:szCs w:val="32"/>
          <w:rtl/>
        </w:rPr>
        <w:t xml:space="preserve"> تصميم لها على ورقة الكراس باستعمال المقياس </w:t>
      </w:r>
      <m:oMath>
        <m:f>
          <m:fPr>
            <m:ctrlPr>
              <w:rPr>
                <w:rFonts w:ascii="Cambria Math" w:hAnsi="Traditional Arabic" w:cs="Traditional Arabic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raditional Arabic" w:cs="Traditional Arabic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raditional Arabic" w:cs="Traditional Arabic"/>
                <w:sz w:val="32"/>
                <w:szCs w:val="32"/>
              </w:rPr>
              <m:t>780</m:t>
            </m:r>
          </m:den>
        </m:f>
      </m:oMath>
      <w:r w:rsidRPr="00736796">
        <w:rPr>
          <w:rFonts w:ascii="Traditional Arabic" w:hAnsi="Traditional Arabic" w:cs="Traditional Arabic"/>
          <w:sz w:val="32"/>
          <w:szCs w:val="32"/>
          <w:rtl/>
        </w:rPr>
        <w:t xml:space="preserve"> **الاطوال المدكورة سابقا هي اطوال حقيقية**</w:t>
      </w:r>
    </w:p>
    <w:p w:rsidR="00736796" w:rsidRDefault="00736796" w:rsidP="00736796">
      <w:pPr>
        <w:pStyle w:val="Sansinterligne"/>
        <w:numPr>
          <w:ilvl w:val="0"/>
          <w:numId w:val="46"/>
        </w:numPr>
        <w:rPr>
          <w:rFonts w:ascii="Traditional Arabic" w:hAnsi="Traditional Arabic" w:cs="Traditional Arabic"/>
          <w:sz w:val="32"/>
          <w:szCs w:val="32"/>
        </w:rPr>
      </w:pPr>
      <w:r w:rsidRPr="00736796">
        <w:rPr>
          <w:rFonts w:ascii="Traditional Arabic" w:hAnsi="Traditional Arabic" w:cs="Traditional Arabic"/>
          <w:sz w:val="32"/>
          <w:szCs w:val="32"/>
          <w:rtl/>
        </w:rPr>
        <w:t xml:space="preserve">احسب </w:t>
      </w:r>
      <w:proofErr w:type="gramStart"/>
      <w:r w:rsidRPr="00736796">
        <w:rPr>
          <w:rFonts w:ascii="Traditional Arabic" w:hAnsi="Traditional Arabic" w:cs="Traditional Arabic"/>
          <w:sz w:val="32"/>
          <w:szCs w:val="32"/>
          <w:rtl/>
        </w:rPr>
        <w:t>طول</w:t>
      </w:r>
      <w:proofErr w:type="gramEnd"/>
      <w:r w:rsidRPr="00736796">
        <w:rPr>
          <w:rFonts w:ascii="Traditional Arabic" w:hAnsi="Traditional Arabic" w:cs="Traditional Arabic"/>
          <w:sz w:val="32"/>
          <w:szCs w:val="32"/>
          <w:rtl/>
        </w:rPr>
        <w:t xml:space="preserve"> و عرض هده القطعة على الكراس</w:t>
      </w:r>
    </w:p>
    <w:p w:rsidR="008E1F16" w:rsidRDefault="008E1F16" w:rsidP="008E1F16">
      <w:pPr>
        <w:pStyle w:val="Sansinterligne"/>
        <w:rPr>
          <w:rFonts w:ascii="Traditional Arabic" w:hAnsi="Traditional Arabic" w:cs="Traditional Arabic"/>
          <w:sz w:val="32"/>
          <w:szCs w:val="32"/>
        </w:rPr>
      </w:pPr>
    </w:p>
    <w:p w:rsidR="008E1F16" w:rsidRDefault="008E1F16" w:rsidP="008E1F16">
      <w:pPr>
        <w:bidi/>
        <w:spacing w:after="0"/>
        <w:ind w:right="-1276"/>
        <w:rPr>
          <w:rFonts w:cs="Andalus"/>
          <w:sz w:val="30"/>
          <w:szCs w:val="30"/>
          <w:u w:val="single"/>
          <w:lang w:bidi="ar-DZ"/>
        </w:rPr>
      </w:pPr>
      <w:proofErr w:type="gramStart"/>
      <w:r w:rsidRPr="008E1F16">
        <w:rPr>
          <w:rFonts w:cs="Andalus" w:hint="cs"/>
          <w:sz w:val="30"/>
          <w:szCs w:val="30"/>
          <w:u w:val="single"/>
          <w:rtl/>
          <w:lang w:bidi="ar-DZ"/>
        </w:rPr>
        <w:t>التمرين</w:t>
      </w:r>
      <w:proofErr w:type="gramEnd"/>
      <w:r w:rsidRPr="008E1F16">
        <w:rPr>
          <w:rFonts w:cs="Andalus" w:hint="cs"/>
          <w:sz w:val="30"/>
          <w:szCs w:val="30"/>
          <w:u w:val="single"/>
          <w:rtl/>
          <w:lang w:bidi="ar-DZ"/>
        </w:rPr>
        <w:t xml:space="preserve"> </w:t>
      </w:r>
      <w:proofErr w:type="spellStart"/>
      <w:r w:rsidRPr="008E1F16">
        <w:rPr>
          <w:rFonts w:cs="Andalus" w:hint="cs"/>
          <w:sz w:val="30"/>
          <w:szCs w:val="30"/>
          <w:u w:val="single"/>
          <w:rtl/>
          <w:lang w:bidi="ar-DZ"/>
        </w:rPr>
        <w:t>الثا</w:t>
      </w:r>
      <w:proofErr w:type="spellEnd"/>
      <w:r>
        <w:rPr>
          <w:rFonts w:cs="Andalus" w:hint="cs"/>
          <w:sz w:val="30"/>
          <w:szCs w:val="30"/>
          <w:u w:val="single"/>
          <w:rtl/>
        </w:rPr>
        <w:t>ني</w:t>
      </w:r>
      <w:r w:rsidRPr="008E1F16">
        <w:rPr>
          <w:rFonts w:cs="Andalus"/>
          <w:sz w:val="30"/>
          <w:szCs w:val="30"/>
          <w:u w:val="single"/>
          <w:rtl/>
          <w:lang w:bidi="ar-DZ"/>
        </w:rPr>
        <w:t>:</w:t>
      </w:r>
      <w:r w:rsidRPr="008E1F16">
        <w:rPr>
          <w:rFonts w:cs="Andalus" w:hint="cs"/>
          <w:sz w:val="30"/>
          <w:szCs w:val="30"/>
          <w:u w:val="single"/>
          <w:rtl/>
          <w:lang w:bidi="ar-DZ"/>
        </w:rPr>
        <w:t xml:space="preserve">  </w:t>
      </w:r>
    </w:p>
    <w:p w:rsidR="008E1F16" w:rsidRPr="008E1F16" w:rsidRDefault="008E1F16" w:rsidP="008E1F16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</w:p>
    <w:p w:rsidR="008E1F16" w:rsidRDefault="008E1F16" w:rsidP="00086E49">
      <w:pPr>
        <w:pStyle w:val="Sansinterligne"/>
        <w:numPr>
          <w:ilvl w:val="0"/>
          <w:numId w:val="47"/>
        </w:numPr>
        <w:ind w:left="-52" w:hanging="425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يريد حداد قطع صفيحة حديدية مربعة الشكل طول ضلعها </w:t>
      </w:r>
      <w:r>
        <w:rPr>
          <w:rFonts w:ascii="Traditional Arabic" w:hAnsi="Traditional Arabic" w:cs="Traditional Arabic"/>
          <w:sz w:val="32"/>
          <w:szCs w:val="32"/>
        </w:rPr>
        <w:t>200 cm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لتحويلها </w:t>
      </w:r>
      <w:proofErr w:type="spellStart"/>
      <w:r>
        <w:rPr>
          <w:rFonts w:ascii="Traditional Arabic" w:hAnsi="Traditional Arabic" w:cs="Traditional Arabic" w:hint="cs"/>
          <w:sz w:val="32"/>
          <w:szCs w:val="32"/>
          <w:rtl/>
        </w:rPr>
        <w:t>الى</w:t>
      </w:r>
      <w:proofErr w:type="spell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صفيحة ذات شكل متوازي أضلاع مساحته تنقص عن مساحة الصفيحة المربعة بمقدار </w:t>
      </w:r>
      <w:r>
        <w:rPr>
          <w:rFonts w:ascii="Traditional Arabic" w:hAnsi="Traditional Arabic" w:cs="Traditional Arabic"/>
          <w:sz w:val="32"/>
          <w:szCs w:val="32"/>
        </w:rPr>
        <w:t>6.25%</w:t>
      </w:r>
    </w:p>
    <w:p w:rsidR="008E1F16" w:rsidRDefault="008E1F16" w:rsidP="00086E49">
      <w:pPr>
        <w:pStyle w:val="Sansinterligne"/>
        <w:numPr>
          <w:ilvl w:val="0"/>
          <w:numId w:val="46"/>
        </w:numPr>
        <w:ind w:left="232" w:hanging="284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احسب </w:t>
      </w:r>
      <w:proofErr w:type="gramStart"/>
      <w:r>
        <w:rPr>
          <w:rFonts w:ascii="Traditional Arabic" w:hAnsi="Traditional Arabic" w:cs="Traditional Arabic" w:hint="cs"/>
          <w:sz w:val="32"/>
          <w:szCs w:val="32"/>
          <w:rtl/>
        </w:rPr>
        <w:t>مقدار</w:t>
      </w:r>
      <w:proofErr w:type="gramEnd"/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نقصان المساحة بالسنتيمتر المربع</w:t>
      </w:r>
    </w:p>
    <w:p w:rsidR="008E1F16" w:rsidRDefault="008E1F16" w:rsidP="00086E49">
      <w:pPr>
        <w:pStyle w:val="Sansinterligne"/>
        <w:numPr>
          <w:ilvl w:val="0"/>
          <w:numId w:val="46"/>
        </w:numPr>
        <w:ind w:left="232" w:hanging="284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احسب مساحة الصفيحة ذات الشكل متوازي الأضلاع</w:t>
      </w:r>
    </w:p>
    <w:p w:rsidR="008E1F16" w:rsidRDefault="008E1F16" w:rsidP="00086E49">
      <w:pPr>
        <w:pStyle w:val="Sansinterligne"/>
        <w:numPr>
          <w:ilvl w:val="0"/>
          <w:numId w:val="46"/>
        </w:numPr>
        <w:ind w:left="232" w:hanging="284"/>
        <w:rPr>
          <w:rFonts w:ascii="Traditional Arabic" w:hAnsi="Traditional Arabic" w:cs="Traditional Arabic"/>
          <w:sz w:val="32"/>
          <w:szCs w:val="32"/>
          <w:lang w:val="fr-FR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احسب طول قاعدة متوازي الأضلاع </w:t>
      </w:r>
      <w:r>
        <w:rPr>
          <w:rFonts w:ascii="Traditional Arabic" w:hAnsi="Traditional Arabic" w:cs="Traditional Arabic"/>
          <w:sz w:val="32"/>
          <w:szCs w:val="32"/>
          <w:lang w:val="fr-FR"/>
        </w:rPr>
        <w:t>)</w:t>
      </w:r>
      <w:r>
        <w:rPr>
          <w:rFonts w:ascii="Traditional Arabic" w:hAnsi="Traditional Arabic" w:cs="Traditional Arabic" w:hint="cs"/>
          <w:sz w:val="32"/>
          <w:szCs w:val="32"/>
          <w:rtl/>
          <w:lang w:val="fr-FR"/>
        </w:rPr>
        <w:t xml:space="preserve">أنظر الشكل </w:t>
      </w:r>
      <w:r>
        <w:rPr>
          <w:rFonts w:ascii="Traditional Arabic" w:hAnsi="Traditional Arabic" w:cs="Traditional Arabic"/>
          <w:sz w:val="32"/>
          <w:szCs w:val="32"/>
          <w:lang w:val="fr-FR"/>
        </w:rPr>
        <w:t>(</w:t>
      </w:r>
    </w:p>
    <w:p w:rsidR="00086E49" w:rsidRPr="008E1F16" w:rsidRDefault="00086E49" w:rsidP="008E1F16">
      <w:pPr>
        <w:pStyle w:val="Sansinterligne"/>
        <w:rPr>
          <w:rFonts w:ascii="Traditional Arabic" w:hAnsi="Traditional Arabic" w:cs="Traditional Arabic"/>
          <w:sz w:val="32"/>
          <w:szCs w:val="32"/>
          <w:lang w:val="fr-FR"/>
        </w:rPr>
      </w:pPr>
    </w:p>
    <w:p w:rsidR="007E6F71" w:rsidRDefault="008E1F16" w:rsidP="00736796">
      <w:pPr>
        <w:bidi/>
        <w:spacing w:after="0"/>
        <w:ind w:right="-1276"/>
        <w:rPr>
          <w:rFonts w:cs="Andalus"/>
          <w:sz w:val="30"/>
          <w:szCs w:val="30"/>
          <w:u w:val="single"/>
          <w:rtl/>
          <w:lang w:bidi="ar-DZ"/>
        </w:rPr>
      </w:pPr>
      <w:proofErr w:type="gramStart"/>
      <w:r>
        <w:rPr>
          <w:rFonts w:cs="Andalus" w:hint="cs"/>
          <w:sz w:val="30"/>
          <w:szCs w:val="30"/>
          <w:u w:val="single"/>
          <w:rtl/>
          <w:lang w:bidi="ar-DZ"/>
        </w:rPr>
        <w:t>التمرين</w:t>
      </w:r>
      <w:proofErr w:type="gramEnd"/>
      <w:r>
        <w:rPr>
          <w:rFonts w:cs="Andalus" w:hint="cs"/>
          <w:sz w:val="30"/>
          <w:szCs w:val="30"/>
          <w:u w:val="single"/>
          <w:rtl/>
          <w:lang w:bidi="ar-DZ"/>
        </w:rPr>
        <w:t xml:space="preserve"> </w:t>
      </w:r>
      <w:proofErr w:type="spellStart"/>
      <w:r>
        <w:rPr>
          <w:rFonts w:cs="Andalus" w:hint="cs"/>
          <w:sz w:val="30"/>
          <w:szCs w:val="30"/>
          <w:u w:val="single"/>
          <w:rtl/>
          <w:lang w:bidi="ar-DZ"/>
        </w:rPr>
        <w:t>الثا</w:t>
      </w:r>
      <w:r>
        <w:rPr>
          <w:rFonts w:cs="Andalus" w:hint="cs"/>
          <w:sz w:val="30"/>
          <w:szCs w:val="30"/>
          <w:u w:val="single"/>
          <w:rtl/>
        </w:rPr>
        <w:t>لث</w:t>
      </w:r>
      <w:proofErr w:type="spellEnd"/>
      <w:r w:rsidR="00556D29" w:rsidRPr="002F6E21">
        <w:rPr>
          <w:rFonts w:cs="Andalus"/>
          <w:sz w:val="30"/>
          <w:szCs w:val="30"/>
          <w:u w:val="single"/>
          <w:rtl/>
          <w:lang w:bidi="ar-DZ"/>
        </w:rPr>
        <w:t>:</w:t>
      </w:r>
      <w:r w:rsidR="00556D29" w:rsidRPr="002F6E21">
        <w:rPr>
          <w:rFonts w:cs="Andalus" w:hint="cs"/>
          <w:sz w:val="30"/>
          <w:szCs w:val="30"/>
          <w:u w:val="single"/>
          <w:rtl/>
          <w:lang w:bidi="ar-DZ"/>
        </w:rPr>
        <w:t xml:space="preserve">  </w:t>
      </w:r>
    </w:p>
    <w:p w:rsidR="00736796" w:rsidRPr="00736796" w:rsidRDefault="00736796" w:rsidP="00736796">
      <w:pPr>
        <w:numPr>
          <w:ilvl w:val="0"/>
          <w:numId w:val="44"/>
        </w:numPr>
        <w:bidi/>
        <w:spacing w:after="0"/>
        <w:ind w:left="1082" w:right="-709" w:hanging="283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في مركز </w:t>
      </w:r>
      <w:r w:rsidR="00086E49" w:rsidRPr="00736796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اصطياف</w:t>
      </w: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لشاطئ سجلنا النسب المئوية للوحة رقم التسجيل لسيارات المصطافين</w:t>
      </w:r>
    </w:p>
    <w:p w:rsidR="00736796" w:rsidRPr="00736796" w:rsidRDefault="00736796" w:rsidP="00736796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حسب الجدول الآتي :</w:t>
      </w:r>
    </w:p>
    <w:tbl>
      <w:tblPr>
        <w:tblpPr w:leftFromText="180" w:rightFromText="180" w:vertAnchor="text" w:horzAnchor="margin" w:tblpXSpec="center" w:tblpY="232"/>
        <w:bidiVisual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559"/>
        <w:gridCol w:w="1560"/>
        <w:gridCol w:w="1491"/>
        <w:gridCol w:w="1485"/>
        <w:gridCol w:w="1701"/>
      </w:tblGrid>
      <w:tr w:rsidR="00736796" w:rsidRPr="00496F17" w:rsidTr="004D20F8">
        <w:trPr>
          <w:trHeight w:val="563"/>
        </w:trPr>
        <w:tc>
          <w:tcPr>
            <w:tcW w:w="1559" w:type="dxa"/>
            <w:shd w:val="pct10" w:color="auto" w:fill="auto"/>
          </w:tcPr>
          <w:p w:rsidR="00736796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المجموع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مستغانم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تيبازة</w:t>
            </w:r>
            <w:proofErr w:type="spellEnd"/>
          </w:p>
        </w:tc>
        <w:tc>
          <w:tcPr>
            <w:tcW w:w="1491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غليزان</w:t>
            </w:r>
            <w:proofErr w:type="spellEnd"/>
          </w:p>
        </w:tc>
        <w:tc>
          <w:tcPr>
            <w:tcW w:w="1485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الشلف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الولاية</w:t>
            </w:r>
            <w:proofErr w:type="gramEnd"/>
          </w:p>
        </w:tc>
      </w:tr>
      <w:tr w:rsidR="00736796" w:rsidRPr="00496F17" w:rsidTr="004D20F8">
        <w:trPr>
          <w:trHeight w:val="581"/>
        </w:trPr>
        <w:tc>
          <w:tcPr>
            <w:tcW w:w="1559" w:type="dxa"/>
            <w:shd w:val="pct10" w:color="auto" w:fill="auto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%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100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40%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25%</w:t>
            </w:r>
          </w:p>
        </w:tc>
        <w:tc>
          <w:tcPr>
            <w:tcW w:w="1491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x</w:t>
            </w:r>
          </w:p>
        </w:tc>
        <w:tc>
          <w:tcPr>
            <w:tcW w:w="1485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15%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736796" w:rsidRPr="009B4BA7" w:rsidRDefault="00736796" w:rsidP="00736796">
            <w:pPr>
              <w:bidi/>
              <w:spacing w:after="0"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النسبة المئوية</w:t>
            </w:r>
          </w:p>
        </w:tc>
      </w:tr>
    </w:tbl>
    <w:p w:rsidR="00736796" w:rsidRPr="007E39CA" w:rsidRDefault="00736796" w:rsidP="00736796">
      <w:pPr>
        <w:bidi/>
        <w:spacing w:after="0"/>
        <w:rPr>
          <w:sz w:val="28"/>
          <w:szCs w:val="28"/>
          <w:rtl/>
          <w:lang w:bidi="ar-DZ"/>
        </w:rPr>
      </w:pPr>
    </w:p>
    <w:p w:rsidR="00736796" w:rsidRPr="00736796" w:rsidRDefault="00736796" w:rsidP="00736796">
      <w:pPr>
        <w:numPr>
          <w:ilvl w:val="0"/>
          <w:numId w:val="45"/>
        </w:numPr>
        <w:bidi/>
        <w:spacing w:after="0"/>
        <w:ind w:left="232" w:hanging="284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ما هي النسبة المئوية للسيارات التابعة لولاية </w:t>
      </w:r>
      <w:proofErr w:type="spellStart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>غليزان</w:t>
      </w:r>
      <w:proofErr w:type="spellEnd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؟</w:t>
      </w:r>
    </w:p>
    <w:p w:rsidR="00736796" w:rsidRPr="00736796" w:rsidRDefault="00736796" w:rsidP="00736796">
      <w:pPr>
        <w:numPr>
          <w:ilvl w:val="0"/>
          <w:numId w:val="44"/>
        </w:numPr>
        <w:bidi/>
        <w:spacing w:after="0"/>
        <w:ind w:left="1082" w:hanging="283"/>
        <w:rPr>
          <w:rFonts w:ascii="Traditional Arabic" w:hAnsi="Traditional Arabic" w:cs="Traditional Arabic"/>
          <w:sz w:val="32"/>
          <w:szCs w:val="32"/>
          <w:lang w:bidi="ar-DZ"/>
        </w:rPr>
      </w:pPr>
      <w:proofErr w:type="spellStart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>اذا</w:t>
      </w:r>
      <w:proofErr w:type="spellEnd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علمت أن عدد السيارات التي دخلت هذا المركز هو 450 سيارة .</w:t>
      </w:r>
    </w:p>
    <w:p w:rsidR="00736796" w:rsidRPr="00736796" w:rsidRDefault="00736796" w:rsidP="00736796">
      <w:pPr>
        <w:numPr>
          <w:ilvl w:val="0"/>
          <w:numId w:val="45"/>
        </w:numPr>
        <w:bidi/>
        <w:spacing w:after="0"/>
        <w:ind w:left="232" w:hanging="284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ما هو عدد السيارات التابعة لولاية </w:t>
      </w:r>
      <w:proofErr w:type="spellStart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>مستغانم</w:t>
      </w:r>
      <w:proofErr w:type="spellEnd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؟</w:t>
      </w:r>
    </w:p>
    <w:p w:rsidR="00736796" w:rsidRPr="00736796" w:rsidRDefault="00736796" w:rsidP="00736796">
      <w:pPr>
        <w:numPr>
          <w:ilvl w:val="0"/>
          <w:numId w:val="45"/>
        </w:numPr>
        <w:bidi/>
        <w:spacing w:after="0"/>
        <w:ind w:left="232" w:hanging="284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مثل </w:t>
      </w:r>
      <w:proofErr w:type="gramStart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>معطيات</w:t>
      </w:r>
      <w:proofErr w:type="gramEnd"/>
      <w:r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هذا الجدول بمخطط أعمدة</w:t>
      </w:r>
    </w:p>
    <w:p w:rsidR="00736796" w:rsidRPr="00736796" w:rsidRDefault="00736796" w:rsidP="00736796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 w:rsidRPr="0073679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وفق  المقياس</w:t>
      </w:r>
      <w:proofErr w:type="gramEnd"/>
      <w:r w:rsidRPr="0073679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التالي :</w:t>
      </w:r>
    </w:p>
    <w:p w:rsidR="00736796" w:rsidRPr="00736796" w:rsidRDefault="00A95AA0" w:rsidP="00736796">
      <w:pPr>
        <w:bidi/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  <w:r w:rsidRPr="00A95AA0">
        <w:rPr>
          <w:rFonts w:ascii="Traditional Arabic" w:hAnsi="Traditional Arabic" w:cs="Traditional Arabic"/>
          <w:b/>
          <w:bCs/>
          <w:noProof/>
          <w:sz w:val="32"/>
          <w:szCs w:val="32"/>
          <w:lang w:val="en-US"/>
        </w:rPr>
        <w:pict>
          <v:shape id="_x0000_s1136" type="#_x0000_t32" style="position:absolute;left:0;text-align:left;margin-left:278.2pt;margin-top:12.35pt;width:47.15pt;height:0;z-index:251662336" o:connectortype="straight">
            <v:stroke endarrow="block"/>
            <w10:wrap anchorx="page"/>
          </v:shape>
        </w:pict>
      </w:r>
      <w:proofErr w:type="gramStart"/>
      <w:r w:rsidR="00736796" w:rsidRPr="0073679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أفقيا  :</w:t>
      </w:r>
      <w:proofErr w:type="gramEnd"/>
      <w:r w:rsidR="00736796"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   ولاية                   </w:t>
      </w:r>
      <w:r w:rsidR="00736796" w:rsidRPr="00736796">
        <w:rPr>
          <w:rFonts w:ascii="Traditional Arabic" w:hAnsi="Traditional Arabic" w:cs="Traditional Arabic"/>
          <w:sz w:val="32"/>
          <w:szCs w:val="32"/>
          <w:lang w:bidi="ar-DZ"/>
        </w:rPr>
        <w:t>1 cm</w:t>
      </w:r>
    </w:p>
    <w:p w:rsidR="00D322E9" w:rsidRPr="00D322E9" w:rsidRDefault="00A95AA0" w:rsidP="00086E49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A95AA0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en-US"/>
        </w:rPr>
        <w:pict>
          <v:shape id="_x0000_s1137" type="#_x0000_t32" style="position:absolute;left:0;text-align:left;margin-left:278.2pt;margin-top:12.5pt;width:47.15pt;height:0;z-index:251663360" o:connectortype="straight">
            <v:stroke endarrow="block"/>
            <w10:wrap anchorx="page"/>
          </v:shape>
        </w:pict>
      </w:r>
      <w:proofErr w:type="gramStart"/>
      <w:r w:rsidR="00736796" w:rsidRPr="0073679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عموديا :</w:t>
      </w:r>
      <w:proofErr w:type="gramEnd"/>
      <w:r w:rsidR="00736796"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 </w:t>
      </w:r>
      <w:r w:rsidR="00736796" w:rsidRPr="00736796">
        <w:rPr>
          <w:rFonts w:ascii="Traditional Arabic" w:hAnsi="Traditional Arabic" w:cs="Traditional Arabic"/>
          <w:sz w:val="32"/>
          <w:szCs w:val="32"/>
          <w:lang w:bidi="ar-DZ"/>
        </w:rPr>
        <w:t>%</w:t>
      </w:r>
      <w:r w:rsidR="00736796"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="00736796" w:rsidRPr="00736796">
        <w:rPr>
          <w:rFonts w:ascii="Traditional Arabic" w:hAnsi="Traditional Arabic" w:cs="Traditional Arabic"/>
          <w:sz w:val="32"/>
          <w:szCs w:val="32"/>
          <w:lang w:bidi="ar-DZ"/>
        </w:rPr>
        <w:t>10</w:t>
      </w:r>
      <w:r w:rsidR="00736796" w:rsidRPr="00736796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               </w:t>
      </w:r>
      <w:r w:rsidR="00736796" w:rsidRPr="00736796">
        <w:rPr>
          <w:rFonts w:ascii="Traditional Arabic" w:hAnsi="Traditional Arabic" w:cs="Traditional Arabic"/>
          <w:sz w:val="32"/>
          <w:szCs w:val="32"/>
          <w:lang w:bidi="ar-DZ"/>
        </w:rPr>
        <w:t>1 cm</w:t>
      </w:r>
    </w:p>
    <w:sectPr w:rsidR="00D322E9" w:rsidRPr="00D322E9" w:rsidSect="00C36A4F">
      <w:footerReference w:type="default" r:id="rId8"/>
      <w:pgSz w:w="11906" w:h="16838" w:code="9"/>
      <w:pgMar w:top="142" w:right="1797" w:bottom="142" w:left="1797" w:header="709" w:footer="1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60" w:rsidRDefault="002C2260" w:rsidP="00D36A46">
      <w:pPr>
        <w:spacing w:after="0" w:line="240" w:lineRule="auto"/>
      </w:pPr>
      <w:r>
        <w:separator/>
      </w:r>
    </w:p>
  </w:endnote>
  <w:endnote w:type="continuationSeparator" w:id="1">
    <w:p w:rsidR="002C2260" w:rsidRDefault="002C2260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ordoba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4B4" w:rsidRPr="0066193B" w:rsidRDefault="00AD14B4" w:rsidP="001E5F51">
    <w:pPr>
      <w:pStyle w:val="Pieddepage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60" w:rsidRDefault="002C2260" w:rsidP="00D36A46">
      <w:pPr>
        <w:spacing w:after="0" w:line="240" w:lineRule="auto"/>
      </w:pPr>
      <w:r>
        <w:separator/>
      </w:r>
    </w:p>
  </w:footnote>
  <w:footnote w:type="continuationSeparator" w:id="1">
    <w:p w:rsidR="002C2260" w:rsidRDefault="002C2260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6D46"/>
    <w:multiLevelType w:val="hybridMultilevel"/>
    <w:tmpl w:val="51AE0BD4"/>
    <w:lvl w:ilvl="0" w:tplc="040C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">
    <w:nsid w:val="0F8A5707"/>
    <w:multiLevelType w:val="hybridMultilevel"/>
    <w:tmpl w:val="E990CAB4"/>
    <w:lvl w:ilvl="0" w:tplc="140C0011">
      <w:start w:val="1"/>
      <w:numFmt w:val="decimal"/>
      <w:lvlText w:val="%1)"/>
      <w:lvlJc w:val="left"/>
      <w:pPr>
        <w:ind w:left="1440" w:hanging="360"/>
      </w:pPr>
    </w:lvl>
    <w:lvl w:ilvl="1" w:tplc="140C0019" w:tentative="1">
      <w:start w:val="1"/>
      <w:numFmt w:val="lowerLetter"/>
      <w:lvlText w:val="%2."/>
      <w:lvlJc w:val="left"/>
      <w:pPr>
        <w:ind w:left="2160" w:hanging="360"/>
      </w:pPr>
    </w:lvl>
    <w:lvl w:ilvl="2" w:tplc="140C001B" w:tentative="1">
      <w:start w:val="1"/>
      <w:numFmt w:val="lowerRoman"/>
      <w:lvlText w:val="%3."/>
      <w:lvlJc w:val="right"/>
      <w:pPr>
        <w:ind w:left="2880" w:hanging="180"/>
      </w:pPr>
    </w:lvl>
    <w:lvl w:ilvl="3" w:tplc="140C000F" w:tentative="1">
      <w:start w:val="1"/>
      <w:numFmt w:val="decimal"/>
      <w:lvlText w:val="%4."/>
      <w:lvlJc w:val="left"/>
      <w:pPr>
        <w:ind w:left="3600" w:hanging="360"/>
      </w:pPr>
    </w:lvl>
    <w:lvl w:ilvl="4" w:tplc="140C0019" w:tentative="1">
      <w:start w:val="1"/>
      <w:numFmt w:val="lowerLetter"/>
      <w:lvlText w:val="%5."/>
      <w:lvlJc w:val="left"/>
      <w:pPr>
        <w:ind w:left="4320" w:hanging="360"/>
      </w:pPr>
    </w:lvl>
    <w:lvl w:ilvl="5" w:tplc="140C001B" w:tentative="1">
      <w:start w:val="1"/>
      <w:numFmt w:val="lowerRoman"/>
      <w:lvlText w:val="%6."/>
      <w:lvlJc w:val="right"/>
      <w:pPr>
        <w:ind w:left="5040" w:hanging="180"/>
      </w:pPr>
    </w:lvl>
    <w:lvl w:ilvl="6" w:tplc="140C000F" w:tentative="1">
      <w:start w:val="1"/>
      <w:numFmt w:val="decimal"/>
      <w:lvlText w:val="%7."/>
      <w:lvlJc w:val="left"/>
      <w:pPr>
        <w:ind w:left="5760" w:hanging="360"/>
      </w:pPr>
    </w:lvl>
    <w:lvl w:ilvl="7" w:tplc="140C0019" w:tentative="1">
      <w:start w:val="1"/>
      <w:numFmt w:val="lowerLetter"/>
      <w:lvlText w:val="%8."/>
      <w:lvlJc w:val="left"/>
      <w:pPr>
        <w:ind w:left="6480" w:hanging="360"/>
      </w:pPr>
    </w:lvl>
    <w:lvl w:ilvl="8" w:tplc="1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DD7F56"/>
    <w:multiLevelType w:val="hybridMultilevel"/>
    <w:tmpl w:val="8DFEC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1AEA"/>
    <w:multiLevelType w:val="hybridMultilevel"/>
    <w:tmpl w:val="DD5A699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A4190"/>
    <w:multiLevelType w:val="hybridMultilevel"/>
    <w:tmpl w:val="F4CE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4008D"/>
    <w:multiLevelType w:val="hybridMultilevel"/>
    <w:tmpl w:val="34AE4296"/>
    <w:lvl w:ilvl="0" w:tplc="040C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D324D9B"/>
    <w:multiLevelType w:val="hybridMultilevel"/>
    <w:tmpl w:val="25104B98"/>
    <w:lvl w:ilvl="0" w:tplc="29CCC9BA">
      <w:start w:val="1"/>
      <w:numFmt w:val="bullet"/>
      <w:lvlText w:val=""/>
      <w:lvlJc w:val="righ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E61E0C"/>
    <w:multiLevelType w:val="hybridMultilevel"/>
    <w:tmpl w:val="92BA6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29CC"/>
    <w:multiLevelType w:val="hybridMultilevel"/>
    <w:tmpl w:val="7E26EB0A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66CB1"/>
    <w:multiLevelType w:val="hybridMultilevel"/>
    <w:tmpl w:val="EAF8E27A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237B56F0"/>
    <w:multiLevelType w:val="hybridMultilevel"/>
    <w:tmpl w:val="EA288C0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486249"/>
    <w:multiLevelType w:val="hybridMultilevel"/>
    <w:tmpl w:val="A7B68B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4B4F"/>
    <w:multiLevelType w:val="hybridMultilevel"/>
    <w:tmpl w:val="CDDC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12206"/>
    <w:multiLevelType w:val="hybridMultilevel"/>
    <w:tmpl w:val="E074701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527B35"/>
    <w:multiLevelType w:val="hybridMultilevel"/>
    <w:tmpl w:val="F40E5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CD323E"/>
    <w:multiLevelType w:val="hybridMultilevel"/>
    <w:tmpl w:val="512C8F14"/>
    <w:lvl w:ilvl="0" w:tplc="140C0011">
      <w:start w:val="1"/>
      <w:numFmt w:val="decimal"/>
      <w:lvlText w:val="%1)"/>
      <w:lvlJc w:val="left"/>
      <w:pPr>
        <w:ind w:left="2160" w:hanging="360"/>
      </w:pPr>
    </w:lvl>
    <w:lvl w:ilvl="1" w:tplc="140C0019" w:tentative="1">
      <w:start w:val="1"/>
      <w:numFmt w:val="lowerLetter"/>
      <w:lvlText w:val="%2."/>
      <w:lvlJc w:val="left"/>
      <w:pPr>
        <w:ind w:left="2880" w:hanging="360"/>
      </w:pPr>
    </w:lvl>
    <w:lvl w:ilvl="2" w:tplc="140C001B" w:tentative="1">
      <w:start w:val="1"/>
      <w:numFmt w:val="lowerRoman"/>
      <w:lvlText w:val="%3."/>
      <w:lvlJc w:val="right"/>
      <w:pPr>
        <w:ind w:left="3600" w:hanging="180"/>
      </w:pPr>
    </w:lvl>
    <w:lvl w:ilvl="3" w:tplc="140C000F" w:tentative="1">
      <w:start w:val="1"/>
      <w:numFmt w:val="decimal"/>
      <w:lvlText w:val="%4."/>
      <w:lvlJc w:val="left"/>
      <w:pPr>
        <w:ind w:left="4320" w:hanging="360"/>
      </w:pPr>
    </w:lvl>
    <w:lvl w:ilvl="4" w:tplc="140C0019" w:tentative="1">
      <w:start w:val="1"/>
      <w:numFmt w:val="lowerLetter"/>
      <w:lvlText w:val="%5."/>
      <w:lvlJc w:val="left"/>
      <w:pPr>
        <w:ind w:left="5040" w:hanging="360"/>
      </w:pPr>
    </w:lvl>
    <w:lvl w:ilvl="5" w:tplc="140C001B" w:tentative="1">
      <w:start w:val="1"/>
      <w:numFmt w:val="lowerRoman"/>
      <w:lvlText w:val="%6."/>
      <w:lvlJc w:val="right"/>
      <w:pPr>
        <w:ind w:left="5760" w:hanging="180"/>
      </w:pPr>
    </w:lvl>
    <w:lvl w:ilvl="6" w:tplc="140C000F" w:tentative="1">
      <w:start w:val="1"/>
      <w:numFmt w:val="decimal"/>
      <w:lvlText w:val="%7."/>
      <w:lvlJc w:val="left"/>
      <w:pPr>
        <w:ind w:left="6480" w:hanging="360"/>
      </w:pPr>
    </w:lvl>
    <w:lvl w:ilvl="7" w:tplc="140C0019" w:tentative="1">
      <w:start w:val="1"/>
      <w:numFmt w:val="lowerLetter"/>
      <w:lvlText w:val="%8."/>
      <w:lvlJc w:val="left"/>
      <w:pPr>
        <w:ind w:left="7200" w:hanging="360"/>
      </w:pPr>
    </w:lvl>
    <w:lvl w:ilvl="8" w:tplc="1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DB11474"/>
    <w:multiLevelType w:val="hybridMultilevel"/>
    <w:tmpl w:val="C86C552E"/>
    <w:lvl w:ilvl="0" w:tplc="C8D8AEAC">
      <w:start w:val="1"/>
      <w:numFmt w:val="bullet"/>
      <w:lvlText w:val=""/>
      <w:lvlJc w:val="center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2C1880"/>
    <w:multiLevelType w:val="hybridMultilevel"/>
    <w:tmpl w:val="FA96D870"/>
    <w:lvl w:ilvl="0" w:tplc="140C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8">
    <w:nsid w:val="2F6E458C"/>
    <w:multiLevelType w:val="hybridMultilevel"/>
    <w:tmpl w:val="BDD881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19725A"/>
    <w:multiLevelType w:val="hybridMultilevel"/>
    <w:tmpl w:val="781AF610"/>
    <w:lvl w:ilvl="0" w:tplc="040C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D3753"/>
    <w:multiLevelType w:val="hybridMultilevel"/>
    <w:tmpl w:val="0664956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FE7ACE"/>
    <w:multiLevelType w:val="hybridMultilevel"/>
    <w:tmpl w:val="09E059EC"/>
    <w:lvl w:ilvl="0" w:tplc="1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9C7E6E"/>
    <w:multiLevelType w:val="hybridMultilevel"/>
    <w:tmpl w:val="E23814DC"/>
    <w:lvl w:ilvl="0" w:tplc="C8D8AEAC">
      <w:start w:val="1"/>
      <w:numFmt w:val="bullet"/>
      <w:lvlText w:val=""/>
      <w:lvlJc w:val="center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05673FC"/>
    <w:multiLevelType w:val="hybridMultilevel"/>
    <w:tmpl w:val="A22E2D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4F1674"/>
    <w:multiLevelType w:val="hybridMultilevel"/>
    <w:tmpl w:val="0B16C30E"/>
    <w:lvl w:ilvl="0" w:tplc="140C0009">
      <w:start w:val="1"/>
      <w:numFmt w:val="bullet"/>
      <w:lvlText w:val=""/>
      <w:lvlJc w:val="left"/>
      <w:pPr>
        <w:ind w:left="2270" w:hanging="360"/>
      </w:pPr>
      <w:rPr>
        <w:rFonts w:ascii="Wingdings" w:hAnsi="Wingdings" w:hint="default"/>
      </w:rPr>
    </w:lvl>
    <w:lvl w:ilvl="1" w:tplc="140C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6">
    <w:nsid w:val="43B0792B"/>
    <w:multiLevelType w:val="hybridMultilevel"/>
    <w:tmpl w:val="334EBCA6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3E3445"/>
    <w:multiLevelType w:val="hybridMultilevel"/>
    <w:tmpl w:val="BF56D2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115CBB"/>
    <w:multiLevelType w:val="hybridMultilevel"/>
    <w:tmpl w:val="34B44070"/>
    <w:lvl w:ilvl="0" w:tplc="C8D8AEAC">
      <w:start w:val="1"/>
      <w:numFmt w:val="bullet"/>
      <w:lvlText w:val=""/>
      <w:lvlJc w:val="center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BC6B7D"/>
    <w:multiLevelType w:val="hybridMultilevel"/>
    <w:tmpl w:val="BD64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F5148A"/>
    <w:multiLevelType w:val="hybridMultilevel"/>
    <w:tmpl w:val="3300E27C"/>
    <w:lvl w:ilvl="0" w:tplc="CE529E24">
      <w:numFmt w:val="bullet"/>
      <w:lvlText w:val=""/>
      <w:lvlJc w:val="left"/>
      <w:pPr>
        <w:ind w:left="720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615F1"/>
    <w:multiLevelType w:val="hybridMultilevel"/>
    <w:tmpl w:val="E47C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554B8"/>
    <w:multiLevelType w:val="hybridMultilevel"/>
    <w:tmpl w:val="90A23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7E1240"/>
    <w:multiLevelType w:val="hybridMultilevel"/>
    <w:tmpl w:val="8E8AF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B7086"/>
    <w:multiLevelType w:val="hybridMultilevel"/>
    <w:tmpl w:val="C99870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467C62">
      <w:numFmt w:val="bullet"/>
      <w:lvlText w:val=""/>
      <w:lvlJc w:val="left"/>
      <w:pPr>
        <w:ind w:left="1440" w:hanging="360"/>
      </w:pPr>
      <w:rPr>
        <w:rFonts w:ascii="Symbol" w:eastAsia="Calibri" w:hAnsi="Symbol" w:cs="Traditional Arabic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8D2C67"/>
    <w:multiLevelType w:val="hybridMultilevel"/>
    <w:tmpl w:val="C26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5E65DB"/>
    <w:multiLevelType w:val="hybridMultilevel"/>
    <w:tmpl w:val="10D40DF4"/>
    <w:lvl w:ilvl="0" w:tplc="C8D8AEAC">
      <w:start w:val="1"/>
      <w:numFmt w:val="bullet"/>
      <w:lvlText w:val=""/>
      <w:lvlJc w:val="center"/>
      <w:pPr>
        <w:ind w:left="1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997C5A"/>
    <w:multiLevelType w:val="hybridMultilevel"/>
    <w:tmpl w:val="BC92DEC6"/>
    <w:lvl w:ilvl="0" w:tplc="140C0011">
      <w:start w:val="1"/>
      <w:numFmt w:val="decimal"/>
      <w:lvlText w:val="%1)"/>
      <w:lvlJc w:val="left"/>
      <w:pPr>
        <w:ind w:left="1440" w:hanging="360"/>
      </w:pPr>
    </w:lvl>
    <w:lvl w:ilvl="1" w:tplc="140C0019" w:tentative="1">
      <w:start w:val="1"/>
      <w:numFmt w:val="lowerLetter"/>
      <w:lvlText w:val="%2."/>
      <w:lvlJc w:val="left"/>
      <w:pPr>
        <w:ind w:left="2160" w:hanging="360"/>
      </w:pPr>
    </w:lvl>
    <w:lvl w:ilvl="2" w:tplc="140C001B" w:tentative="1">
      <w:start w:val="1"/>
      <w:numFmt w:val="lowerRoman"/>
      <w:lvlText w:val="%3."/>
      <w:lvlJc w:val="right"/>
      <w:pPr>
        <w:ind w:left="2880" w:hanging="180"/>
      </w:pPr>
    </w:lvl>
    <w:lvl w:ilvl="3" w:tplc="140C000F" w:tentative="1">
      <w:start w:val="1"/>
      <w:numFmt w:val="decimal"/>
      <w:lvlText w:val="%4."/>
      <w:lvlJc w:val="left"/>
      <w:pPr>
        <w:ind w:left="3600" w:hanging="360"/>
      </w:pPr>
    </w:lvl>
    <w:lvl w:ilvl="4" w:tplc="140C0019" w:tentative="1">
      <w:start w:val="1"/>
      <w:numFmt w:val="lowerLetter"/>
      <w:lvlText w:val="%5."/>
      <w:lvlJc w:val="left"/>
      <w:pPr>
        <w:ind w:left="4320" w:hanging="360"/>
      </w:pPr>
    </w:lvl>
    <w:lvl w:ilvl="5" w:tplc="140C001B" w:tentative="1">
      <w:start w:val="1"/>
      <w:numFmt w:val="lowerRoman"/>
      <w:lvlText w:val="%6."/>
      <w:lvlJc w:val="right"/>
      <w:pPr>
        <w:ind w:left="5040" w:hanging="180"/>
      </w:pPr>
    </w:lvl>
    <w:lvl w:ilvl="6" w:tplc="140C000F" w:tentative="1">
      <w:start w:val="1"/>
      <w:numFmt w:val="decimal"/>
      <w:lvlText w:val="%7."/>
      <w:lvlJc w:val="left"/>
      <w:pPr>
        <w:ind w:left="5760" w:hanging="360"/>
      </w:pPr>
    </w:lvl>
    <w:lvl w:ilvl="7" w:tplc="140C0019" w:tentative="1">
      <w:start w:val="1"/>
      <w:numFmt w:val="lowerLetter"/>
      <w:lvlText w:val="%8."/>
      <w:lvlJc w:val="left"/>
      <w:pPr>
        <w:ind w:left="6480" w:hanging="360"/>
      </w:pPr>
    </w:lvl>
    <w:lvl w:ilvl="8" w:tplc="1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1BD64E9"/>
    <w:multiLevelType w:val="hybridMultilevel"/>
    <w:tmpl w:val="EEDE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AC768A"/>
    <w:multiLevelType w:val="hybridMultilevel"/>
    <w:tmpl w:val="CEAA0DCC"/>
    <w:lvl w:ilvl="0" w:tplc="140C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1">
    <w:nsid w:val="6BD93245"/>
    <w:multiLevelType w:val="hybridMultilevel"/>
    <w:tmpl w:val="002E1D6E"/>
    <w:lvl w:ilvl="0" w:tplc="140C0011">
      <w:start w:val="1"/>
      <w:numFmt w:val="decimal"/>
      <w:lvlText w:val="%1)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971FF"/>
    <w:multiLevelType w:val="hybridMultilevel"/>
    <w:tmpl w:val="5DE46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9375D"/>
    <w:multiLevelType w:val="hybridMultilevel"/>
    <w:tmpl w:val="93663AE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31346C"/>
    <w:multiLevelType w:val="hybridMultilevel"/>
    <w:tmpl w:val="C65673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F61EF"/>
    <w:multiLevelType w:val="hybridMultilevel"/>
    <w:tmpl w:val="1C2C1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C3865"/>
    <w:multiLevelType w:val="hybridMultilevel"/>
    <w:tmpl w:val="601EFD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36"/>
  </w:num>
  <w:num w:numId="4">
    <w:abstractNumId w:val="32"/>
  </w:num>
  <w:num w:numId="5">
    <w:abstractNumId w:val="14"/>
  </w:num>
  <w:num w:numId="6">
    <w:abstractNumId w:val="30"/>
  </w:num>
  <w:num w:numId="7">
    <w:abstractNumId w:val="12"/>
  </w:num>
  <w:num w:numId="8">
    <w:abstractNumId w:val="4"/>
  </w:num>
  <w:num w:numId="9">
    <w:abstractNumId w:val="26"/>
  </w:num>
  <w:num w:numId="10">
    <w:abstractNumId w:val="21"/>
  </w:num>
  <w:num w:numId="11">
    <w:abstractNumId w:val="8"/>
  </w:num>
  <w:num w:numId="12">
    <w:abstractNumId w:val="1"/>
  </w:num>
  <w:num w:numId="13">
    <w:abstractNumId w:val="22"/>
  </w:num>
  <w:num w:numId="14">
    <w:abstractNumId w:val="15"/>
  </w:num>
  <w:num w:numId="15">
    <w:abstractNumId w:val="41"/>
  </w:num>
  <w:num w:numId="16">
    <w:abstractNumId w:val="38"/>
  </w:num>
  <w:num w:numId="17">
    <w:abstractNumId w:val="40"/>
  </w:num>
  <w:num w:numId="18">
    <w:abstractNumId w:val="13"/>
  </w:num>
  <w:num w:numId="19">
    <w:abstractNumId w:val="25"/>
  </w:num>
  <w:num w:numId="20">
    <w:abstractNumId w:val="17"/>
  </w:num>
  <w:num w:numId="21">
    <w:abstractNumId w:val="43"/>
  </w:num>
  <w:num w:numId="22">
    <w:abstractNumId w:val="27"/>
  </w:num>
  <w:num w:numId="23">
    <w:abstractNumId w:val="3"/>
  </w:num>
  <w:num w:numId="24">
    <w:abstractNumId w:val="33"/>
  </w:num>
  <w:num w:numId="25">
    <w:abstractNumId w:val="46"/>
  </w:num>
  <w:num w:numId="26">
    <w:abstractNumId w:val="0"/>
  </w:num>
  <w:num w:numId="27">
    <w:abstractNumId w:val="11"/>
  </w:num>
  <w:num w:numId="28">
    <w:abstractNumId w:val="31"/>
  </w:num>
  <w:num w:numId="29">
    <w:abstractNumId w:val="7"/>
  </w:num>
  <w:num w:numId="30">
    <w:abstractNumId w:val="45"/>
  </w:num>
  <w:num w:numId="31">
    <w:abstractNumId w:val="34"/>
  </w:num>
  <w:num w:numId="32">
    <w:abstractNumId w:val="19"/>
  </w:num>
  <w:num w:numId="33">
    <w:abstractNumId w:val="18"/>
  </w:num>
  <w:num w:numId="34">
    <w:abstractNumId w:val="35"/>
  </w:num>
  <w:num w:numId="35">
    <w:abstractNumId w:val="10"/>
  </w:num>
  <w:num w:numId="36">
    <w:abstractNumId w:val="37"/>
  </w:num>
  <w:num w:numId="37">
    <w:abstractNumId w:val="28"/>
  </w:num>
  <w:num w:numId="38">
    <w:abstractNumId w:val="23"/>
  </w:num>
  <w:num w:numId="39">
    <w:abstractNumId w:val="24"/>
  </w:num>
  <w:num w:numId="40">
    <w:abstractNumId w:val="6"/>
  </w:num>
  <w:num w:numId="41">
    <w:abstractNumId w:val="16"/>
  </w:num>
  <w:num w:numId="42">
    <w:abstractNumId w:val="2"/>
  </w:num>
  <w:num w:numId="43">
    <w:abstractNumId w:val="39"/>
  </w:num>
  <w:num w:numId="44">
    <w:abstractNumId w:val="9"/>
  </w:num>
  <w:num w:numId="45">
    <w:abstractNumId w:val="5"/>
  </w:num>
  <w:num w:numId="46">
    <w:abstractNumId w:val="42"/>
  </w:num>
  <w:num w:numId="47">
    <w:abstractNumId w:val="4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hdrShapeDefaults>
    <o:shapedefaults v:ext="edit" spidmax="74753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A5A0B"/>
    <w:rsid w:val="00004CF7"/>
    <w:rsid w:val="00014A07"/>
    <w:rsid w:val="000158DE"/>
    <w:rsid w:val="000215FE"/>
    <w:rsid w:val="000321FA"/>
    <w:rsid w:val="00033882"/>
    <w:rsid w:val="00041518"/>
    <w:rsid w:val="00057E0F"/>
    <w:rsid w:val="00061545"/>
    <w:rsid w:val="0006400A"/>
    <w:rsid w:val="0006609A"/>
    <w:rsid w:val="00066AB2"/>
    <w:rsid w:val="00080258"/>
    <w:rsid w:val="00080A0B"/>
    <w:rsid w:val="00082703"/>
    <w:rsid w:val="00086E49"/>
    <w:rsid w:val="00095A96"/>
    <w:rsid w:val="000A0A6E"/>
    <w:rsid w:val="000B20D9"/>
    <w:rsid w:val="000B47DF"/>
    <w:rsid w:val="000B61B9"/>
    <w:rsid w:val="000B70A9"/>
    <w:rsid w:val="000C3CA6"/>
    <w:rsid w:val="00111707"/>
    <w:rsid w:val="001127BA"/>
    <w:rsid w:val="00120E3D"/>
    <w:rsid w:val="001248CE"/>
    <w:rsid w:val="001254C4"/>
    <w:rsid w:val="001335E7"/>
    <w:rsid w:val="001523DD"/>
    <w:rsid w:val="001604AE"/>
    <w:rsid w:val="00164F1D"/>
    <w:rsid w:val="00171699"/>
    <w:rsid w:val="00185D58"/>
    <w:rsid w:val="001868D4"/>
    <w:rsid w:val="00196FAE"/>
    <w:rsid w:val="001B4DA4"/>
    <w:rsid w:val="001B7C2E"/>
    <w:rsid w:val="001D13AE"/>
    <w:rsid w:val="001D2D82"/>
    <w:rsid w:val="001E192F"/>
    <w:rsid w:val="001E2D9F"/>
    <w:rsid w:val="001E5F51"/>
    <w:rsid w:val="00201BA8"/>
    <w:rsid w:val="00202817"/>
    <w:rsid w:val="00204C34"/>
    <w:rsid w:val="00205ED5"/>
    <w:rsid w:val="00207967"/>
    <w:rsid w:val="00212B7E"/>
    <w:rsid w:val="0022193E"/>
    <w:rsid w:val="002236E2"/>
    <w:rsid w:val="0022413A"/>
    <w:rsid w:val="00225C7C"/>
    <w:rsid w:val="00230537"/>
    <w:rsid w:val="00237B74"/>
    <w:rsid w:val="002460DD"/>
    <w:rsid w:val="00252CA3"/>
    <w:rsid w:val="002618C6"/>
    <w:rsid w:val="002639C2"/>
    <w:rsid w:val="002836C1"/>
    <w:rsid w:val="002A6482"/>
    <w:rsid w:val="002B2428"/>
    <w:rsid w:val="002C1CC5"/>
    <w:rsid w:val="002C2260"/>
    <w:rsid w:val="002D45DD"/>
    <w:rsid w:val="002D55EF"/>
    <w:rsid w:val="002D6C21"/>
    <w:rsid w:val="002E03E6"/>
    <w:rsid w:val="002F17B0"/>
    <w:rsid w:val="002F6E21"/>
    <w:rsid w:val="003035EE"/>
    <w:rsid w:val="00314CD7"/>
    <w:rsid w:val="003212DF"/>
    <w:rsid w:val="00323D84"/>
    <w:rsid w:val="003275D4"/>
    <w:rsid w:val="00333843"/>
    <w:rsid w:val="003417D3"/>
    <w:rsid w:val="00347CC7"/>
    <w:rsid w:val="00373BBC"/>
    <w:rsid w:val="00380830"/>
    <w:rsid w:val="00381182"/>
    <w:rsid w:val="00386021"/>
    <w:rsid w:val="00397096"/>
    <w:rsid w:val="003B1B6F"/>
    <w:rsid w:val="003B5DD1"/>
    <w:rsid w:val="003B6025"/>
    <w:rsid w:val="003B67ED"/>
    <w:rsid w:val="003C03C5"/>
    <w:rsid w:val="003C6949"/>
    <w:rsid w:val="003E3A4F"/>
    <w:rsid w:val="003E3EA5"/>
    <w:rsid w:val="00420228"/>
    <w:rsid w:val="0042177D"/>
    <w:rsid w:val="00422D18"/>
    <w:rsid w:val="004231B9"/>
    <w:rsid w:val="004253AC"/>
    <w:rsid w:val="00447395"/>
    <w:rsid w:val="00451F16"/>
    <w:rsid w:val="0045250E"/>
    <w:rsid w:val="00455950"/>
    <w:rsid w:val="00472345"/>
    <w:rsid w:val="00483D8F"/>
    <w:rsid w:val="0048656B"/>
    <w:rsid w:val="004917C6"/>
    <w:rsid w:val="0049497E"/>
    <w:rsid w:val="004A04A4"/>
    <w:rsid w:val="004A7748"/>
    <w:rsid w:val="004A786B"/>
    <w:rsid w:val="004C306A"/>
    <w:rsid w:val="004C7756"/>
    <w:rsid w:val="004D43F0"/>
    <w:rsid w:val="004D4400"/>
    <w:rsid w:val="004E7566"/>
    <w:rsid w:val="004F0414"/>
    <w:rsid w:val="004F7CB5"/>
    <w:rsid w:val="00502FBE"/>
    <w:rsid w:val="00503C92"/>
    <w:rsid w:val="0051263F"/>
    <w:rsid w:val="00516693"/>
    <w:rsid w:val="00516838"/>
    <w:rsid w:val="0052092E"/>
    <w:rsid w:val="00534992"/>
    <w:rsid w:val="00550BA6"/>
    <w:rsid w:val="00556D29"/>
    <w:rsid w:val="00557851"/>
    <w:rsid w:val="005702E3"/>
    <w:rsid w:val="00581C14"/>
    <w:rsid w:val="005837A6"/>
    <w:rsid w:val="00583E36"/>
    <w:rsid w:val="00585D5F"/>
    <w:rsid w:val="0059172D"/>
    <w:rsid w:val="00592F60"/>
    <w:rsid w:val="0059673F"/>
    <w:rsid w:val="005A0B2C"/>
    <w:rsid w:val="005B01E6"/>
    <w:rsid w:val="005B5486"/>
    <w:rsid w:val="005B6DE7"/>
    <w:rsid w:val="005B7E68"/>
    <w:rsid w:val="005C426E"/>
    <w:rsid w:val="005C555B"/>
    <w:rsid w:val="005D3939"/>
    <w:rsid w:val="005D6058"/>
    <w:rsid w:val="005E117E"/>
    <w:rsid w:val="005E19DC"/>
    <w:rsid w:val="005F36F0"/>
    <w:rsid w:val="00607A3B"/>
    <w:rsid w:val="00611A2C"/>
    <w:rsid w:val="00617F4C"/>
    <w:rsid w:val="0062166C"/>
    <w:rsid w:val="00645FD2"/>
    <w:rsid w:val="00657E25"/>
    <w:rsid w:val="006606D6"/>
    <w:rsid w:val="0066193B"/>
    <w:rsid w:val="00666BC4"/>
    <w:rsid w:val="00671944"/>
    <w:rsid w:val="00673B97"/>
    <w:rsid w:val="006755F9"/>
    <w:rsid w:val="006A16CA"/>
    <w:rsid w:val="006A76A1"/>
    <w:rsid w:val="006C0F9B"/>
    <w:rsid w:val="006C2BE8"/>
    <w:rsid w:val="006C330E"/>
    <w:rsid w:val="006C4DE9"/>
    <w:rsid w:val="006D1300"/>
    <w:rsid w:val="006D57AE"/>
    <w:rsid w:val="006E1D04"/>
    <w:rsid w:val="006E701C"/>
    <w:rsid w:val="006E75C4"/>
    <w:rsid w:val="006F105B"/>
    <w:rsid w:val="006F2BE0"/>
    <w:rsid w:val="007021B3"/>
    <w:rsid w:val="0070242C"/>
    <w:rsid w:val="00714A47"/>
    <w:rsid w:val="00724D79"/>
    <w:rsid w:val="00725AAD"/>
    <w:rsid w:val="00736796"/>
    <w:rsid w:val="00742D02"/>
    <w:rsid w:val="007467D7"/>
    <w:rsid w:val="007513B2"/>
    <w:rsid w:val="007528D4"/>
    <w:rsid w:val="00753E31"/>
    <w:rsid w:val="00756484"/>
    <w:rsid w:val="00764260"/>
    <w:rsid w:val="00770ABD"/>
    <w:rsid w:val="0078403F"/>
    <w:rsid w:val="007840DB"/>
    <w:rsid w:val="00787338"/>
    <w:rsid w:val="00791131"/>
    <w:rsid w:val="007A1E7A"/>
    <w:rsid w:val="007A60F3"/>
    <w:rsid w:val="007B0819"/>
    <w:rsid w:val="007B38B4"/>
    <w:rsid w:val="007C18B5"/>
    <w:rsid w:val="007C2E31"/>
    <w:rsid w:val="007C795A"/>
    <w:rsid w:val="007D0B33"/>
    <w:rsid w:val="007D4F00"/>
    <w:rsid w:val="007D5825"/>
    <w:rsid w:val="007E4A88"/>
    <w:rsid w:val="007E6F71"/>
    <w:rsid w:val="0080663E"/>
    <w:rsid w:val="00810F15"/>
    <w:rsid w:val="008215DF"/>
    <w:rsid w:val="0082186B"/>
    <w:rsid w:val="00824011"/>
    <w:rsid w:val="0082618D"/>
    <w:rsid w:val="00831F21"/>
    <w:rsid w:val="00834CB7"/>
    <w:rsid w:val="008446F1"/>
    <w:rsid w:val="00860370"/>
    <w:rsid w:val="00867E20"/>
    <w:rsid w:val="00871CC6"/>
    <w:rsid w:val="0088288A"/>
    <w:rsid w:val="008857D5"/>
    <w:rsid w:val="00893053"/>
    <w:rsid w:val="008A3F36"/>
    <w:rsid w:val="008C664C"/>
    <w:rsid w:val="008D1D0E"/>
    <w:rsid w:val="008E1F16"/>
    <w:rsid w:val="008F1FB7"/>
    <w:rsid w:val="008F5459"/>
    <w:rsid w:val="00900F35"/>
    <w:rsid w:val="009247EA"/>
    <w:rsid w:val="00932087"/>
    <w:rsid w:val="00952481"/>
    <w:rsid w:val="00955EF7"/>
    <w:rsid w:val="00967277"/>
    <w:rsid w:val="00976E09"/>
    <w:rsid w:val="00980AC6"/>
    <w:rsid w:val="00984324"/>
    <w:rsid w:val="00991653"/>
    <w:rsid w:val="00994068"/>
    <w:rsid w:val="009B0C18"/>
    <w:rsid w:val="009C1090"/>
    <w:rsid w:val="009C7EA1"/>
    <w:rsid w:val="009D22EB"/>
    <w:rsid w:val="009D5627"/>
    <w:rsid w:val="009D7FFE"/>
    <w:rsid w:val="009E16DD"/>
    <w:rsid w:val="009F2349"/>
    <w:rsid w:val="00A11ED6"/>
    <w:rsid w:val="00A26B96"/>
    <w:rsid w:val="00A33C69"/>
    <w:rsid w:val="00A340CC"/>
    <w:rsid w:val="00A345D7"/>
    <w:rsid w:val="00A36497"/>
    <w:rsid w:val="00A40D67"/>
    <w:rsid w:val="00A52B19"/>
    <w:rsid w:val="00A54449"/>
    <w:rsid w:val="00A550AC"/>
    <w:rsid w:val="00A7339E"/>
    <w:rsid w:val="00A835C4"/>
    <w:rsid w:val="00A8525D"/>
    <w:rsid w:val="00A86682"/>
    <w:rsid w:val="00A8714A"/>
    <w:rsid w:val="00A87EF5"/>
    <w:rsid w:val="00A90281"/>
    <w:rsid w:val="00A906EB"/>
    <w:rsid w:val="00A95AA0"/>
    <w:rsid w:val="00A96A13"/>
    <w:rsid w:val="00AB087C"/>
    <w:rsid w:val="00AB686A"/>
    <w:rsid w:val="00AC40BA"/>
    <w:rsid w:val="00AC6965"/>
    <w:rsid w:val="00AD14B4"/>
    <w:rsid w:val="00AD6CCC"/>
    <w:rsid w:val="00AE137F"/>
    <w:rsid w:val="00AF1933"/>
    <w:rsid w:val="00B03658"/>
    <w:rsid w:val="00B05B8E"/>
    <w:rsid w:val="00B17B51"/>
    <w:rsid w:val="00B214B5"/>
    <w:rsid w:val="00B2723A"/>
    <w:rsid w:val="00B32194"/>
    <w:rsid w:val="00B344BA"/>
    <w:rsid w:val="00B34E92"/>
    <w:rsid w:val="00B4436A"/>
    <w:rsid w:val="00B44CA9"/>
    <w:rsid w:val="00B53546"/>
    <w:rsid w:val="00B57CE3"/>
    <w:rsid w:val="00B61DF7"/>
    <w:rsid w:val="00B63F9B"/>
    <w:rsid w:val="00B758A8"/>
    <w:rsid w:val="00B82297"/>
    <w:rsid w:val="00BA2372"/>
    <w:rsid w:val="00BA3C55"/>
    <w:rsid w:val="00BA3E45"/>
    <w:rsid w:val="00BB1465"/>
    <w:rsid w:val="00BB1567"/>
    <w:rsid w:val="00BC1FC3"/>
    <w:rsid w:val="00BC75D8"/>
    <w:rsid w:val="00BD61CC"/>
    <w:rsid w:val="00BE12B8"/>
    <w:rsid w:val="00BE5770"/>
    <w:rsid w:val="00BE5B88"/>
    <w:rsid w:val="00C1402C"/>
    <w:rsid w:val="00C213B6"/>
    <w:rsid w:val="00C260E0"/>
    <w:rsid w:val="00C277E4"/>
    <w:rsid w:val="00C36A4F"/>
    <w:rsid w:val="00C41CAC"/>
    <w:rsid w:val="00C4325F"/>
    <w:rsid w:val="00C43A62"/>
    <w:rsid w:val="00C5593A"/>
    <w:rsid w:val="00C56B82"/>
    <w:rsid w:val="00C60638"/>
    <w:rsid w:val="00C63332"/>
    <w:rsid w:val="00C639E1"/>
    <w:rsid w:val="00C6775E"/>
    <w:rsid w:val="00C72C24"/>
    <w:rsid w:val="00C74085"/>
    <w:rsid w:val="00C875CC"/>
    <w:rsid w:val="00C90999"/>
    <w:rsid w:val="00CB2AB9"/>
    <w:rsid w:val="00CC27F8"/>
    <w:rsid w:val="00CD6CB7"/>
    <w:rsid w:val="00CD7589"/>
    <w:rsid w:val="00CE529D"/>
    <w:rsid w:val="00CE6BA3"/>
    <w:rsid w:val="00CE70AC"/>
    <w:rsid w:val="00D01DC5"/>
    <w:rsid w:val="00D03077"/>
    <w:rsid w:val="00D03779"/>
    <w:rsid w:val="00D07993"/>
    <w:rsid w:val="00D103BC"/>
    <w:rsid w:val="00D1375E"/>
    <w:rsid w:val="00D13A16"/>
    <w:rsid w:val="00D14550"/>
    <w:rsid w:val="00D22ED4"/>
    <w:rsid w:val="00D322E9"/>
    <w:rsid w:val="00D36A46"/>
    <w:rsid w:val="00D37FE9"/>
    <w:rsid w:val="00D64888"/>
    <w:rsid w:val="00D67471"/>
    <w:rsid w:val="00D760FF"/>
    <w:rsid w:val="00D800A6"/>
    <w:rsid w:val="00D95B47"/>
    <w:rsid w:val="00DA666F"/>
    <w:rsid w:val="00DA6DD1"/>
    <w:rsid w:val="00DB28FE"/>
    <w:rsid w:val="00DC0938"/>
    <w:rsid w:val="00DC2605"/>
    <w:rsid w:val="00DC2715"/>
    <w:rsid w:val="00DD67EC"/>
    <w:rsid w:val="00DE4870"/>
    <w:rsid w:val="00DE5856"/>
    <w:rsid w:val="00DE5BD3"/>
    <w:rsid w:val="00DE6840"/>
    <w:rsid w:val="00E05E05"/>
    <w:rsid w:val="00E22B15"/>
    <w:rsid w:val="00E25F46"/>
    <w:rsid w:val="00E305B7"/>
    <w:rsid w:val="00E34FA1"/>
    <w:rsid w:val="00E374FB"/>
    <w:rsid w:val="00E46AC1"/>
    <w:rsid w:val="00E506F0"/>
    <w:rsid w:val="00E64E2E"/>
    <w:rsid w:val="00E7346B"/>
    <w:rsid w:val="00E73530"/>
    <w:rsid w:val="00E83BCD"/>
    <w:rsid w:val="00E97655"/>
    <w:rsid w:val="00EA5F5F"/>
    <w:rsid w:val="00EB35BF"/>
    <w:rsid w:val="00EC3E31"/>
    <w:rsid w:val="00EC630F"/>
    <w:rsid w:val="00ED1F62"/>
    <w:rsid w:val="00F01DAE"/>
    <w:rsid w:val="00F04B8C"/>
    <w:rsid w:val="00F07838"/>
    <w:rsid w:val="00F3106D"/>
    <w:rsid w:val="00F323D7"/>
    <w:rsid w:val="00F351E3"/>
    <w:rsid w:val="00F41A07"/>
    <w:rsid w:val="00F5792E"/>
    <w:rsid w:val="00F633DA"/>
    <w:rsid w:val="00F64281"/>
    <w:rsid w:val="00F73CBA"/>
    <w:rsid w:val="00F73D7A"/>
    <w:rsid w:val="00F760FE"/>
    <w:rsid w:val="00F8019B"/>
    <w:rsid w:val="00F867AC"/>
    <w:rsid w:val="00F87259"/>
    <w:rsid w:val="00F9790E"/>
    <w:rsid w:val="00FA27A9"/>
    <w:rsid w:val="00FA5592"/>
    <w:rsid w:val="00FA5A0B"/>
    <w:rsid w:val="00FB4548"/>
    <w:rsid w:val="00FB6E88"/>
    <w:rsid w:val="00FC58F7"/>
    <w:rsid w:val="00FD377F"/>
    <w:rsid w:val="00FE1829"/>
    <w:rsid w:val="00FE77D7"/>
    <w:rsid w:val="00FF03B9"/>
    <w:rsid w:val="00FF170A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>
      <o:colormenu v:ext="edit" strokecolor="none"/>
    </o:shapedefaults>
    <o:shapelayout v:ext="edit">
      <o:idmap v:ext="edit" data="1"/>
      <o:rules v:ext="edit">
        <o:r id="V:Rule5" type="connector" idref="#_x0000_s1134"/>
        <o:r id="V:Rule6" type="connector" idref="#_x0000_s1137"/>
        <o:r id="V:Rule7" type="connector" idref="#_x0000_s1133"/>
        <o:r id="V:Rule8" type="connector" idref="#_x0000_s113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LU" w:eastAsia="fr-L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A5A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link w:val="Titre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En-tte">
    <w:name w:val="header"/>
    <w:basedOn w:val="Normal"/>
    <w:link w:val="En-tt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36A4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36A46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C90999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5D39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939"/>
    <w:rPr>
      <w:rFonts w:ascii="Tahoma" w:hAnsi="Tahoma" w:cs="Tahoma"/>
      <w:sz w:val="16"/>
      <w:szCs w:val="16"/>
      <w:lang w:val="fr-FR" w:eastAsia="en-US"/>
    </w:rPr>
  </w:style>
  <w:style w:type="paragraph" w:styleId="Sansinterligne">
    <w:name w:val="No Spacing"/>
    <w:uiPriority w:val="1"/>
    <w:qFormat/>
    <w:rsid w:val="003275D4"/>
    <w:pPr>
      <w:bidi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3BADD-8D92-4A2C-AB1F-5AEDE62B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karim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Moumna</dc:creator>
  <cp:lastModifiedBy>miloud27</cp:lastModifiedBy>
  <cp:revision>2</cp:revision>
  <cp:lastPrinted>2017-06-17T12:56:00Z</cp:lastPrinted>
  <dcterms:created xsi:type="dcterms:W3CDTF">2017-06-17T16:58:00Z</dcterms:created>
  <dcterms:modified xsi:type="dcterms:W3CDTF">2017-06-17T16:58:00Z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