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XSpec="center" w:tblpY="2054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32"/>
        <w:gridCol w:w="2517"/>
        <w:gridCol w:w="6446"/>
        <w:gridCol w:w="1200"/>
      </w:tblGrid>
      <w:tr w:rsidR="006B445D" w:rsidRPr="00256548" w14:paraId="470423D3" w14:textId="77777777" w:rsidTr="00442DA8">
        <w:trPr>
          <w:trHeight w:val="173"/>
        </w:trPr>
        <w:tc>
          <w:tcPr>
            <w:tcW w:w="805" w:type="dxa"/>
          </w:tcPr>
          <w:p w14:paraId="058B8BE9" w14:textId="77777777" w:rsidR="006B445D" w:rsidRPr="00256548" w:rsidRDefault="006B44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  <w:t>الشهر</w:t>
            </w:r>
          </w:p>
        </w:tc>
        <w:tc>
          <w:tcPr>
            <w:tcW w:w="732" w:type="dxa"/>
          </w:tcPr>
          <w:p w14:paraId="558312EE" w14:textId="77777777" w:rsidR="006B445D" w:rsidRPr="00256548" w:rsidRDefault="006B445D" w:rsidP="00256548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الأسبوع</w:t>
            </w:r>
          </w:p>
        </w:tc>
        <w:tc>
          <w:tcPr>
            <w:tcW w:w="2517" w:type="dxa"/>
          </w:tcPr>
          <w:p w14:paraId="207A1186" w14:textId="77777777" w:rsidR="006B445D" w:rsidRPr="00256548" w:rsidRDefault="006B44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المقطع التعلمي</w:t>
            </w:r>
          </w:p>
        </w:tc>
        <w:tc>
          <w:tcPr>
            <w:tcW w:w="6446" w:type="dxa"/>
          </w:tcPr>
          <w:p w14:paraId="05FF0C16" w14:textId="77777777" w:rsidR="006B445D" w:rsidRPr="00256548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الموارد المعرفية</w:t>
            </w:r>
          </w:p>
        </w:tc>
        <w:tc>
          <w:tcPr>
            <w:tcW w:w="1200" w:type="dxa"/>
          </w:tcPr>
          <w:p w14:paraId="247F69A2" w14:textId="77777777" w:rsidR="006B445D" w:rsidRPr="00256548" w:rsidRDefault="00D567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الحجم الساعي</w:t>
            </w:r>
          </w:p>
        </w:tc>
      </w:tr>
      <w:tr w:rsidR="006B445D" w14:paraId="3A3E543B" w14:textId="77777777" w:rsidTr="00442DA8">
        <w:trPr>
          <w:trHeight w:val="249"/>
        </w:trPr>
        <w:tc>
          <w:tcPr>
            <w:tcW w:w="805" w:type="dxa"/>
            <w:vMerge w:val="restart"/>
          </w:tcPr>
          <w:p w14:paraId="04DF236F" w14:textId="77777777" w:rsidR="006B445D" w:rsidRPr="00B56A0A" w:rsidRDefault="006B445D" w:rsidP="00DB0F53">
            <w:pPr>
              <w:bidi/>
              <w:rPr>
                <w:b/>
                <w:bCs/>
                <w:rtl/>
                <w:lang w:bidi="ar-DZ"/>
              </w:rPr>
            </w:pPr>
            <w:r w:rsidRPr="00B56A0A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732" w:type="dxa"/>
          </w:tcPr>
          <w:p w14:paraId="7F5EFB43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8963" w:type="dxa"/>
            <w:gridSpan w:val="2"/>
          </w:tcPr>
          <w:p w14:paraId="79DA4467" w14:textId="77777777" w:rsidR="006B445D" w:rsidRPr="00AA7520" w:rsidRDefault="006B445D" w:rsidP="00D5675D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الدخول المدرسي</w:t>
            </w:r>
          </w:p>
        </w:tc>
        <w:tc>
          <w:tcPr>
            <w:tcW w:w="1200" w:type="dxa"/>
          </w:tcPr>
          <w:p w14:paraId="457F286A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6B445D" w14:paraId="055FFF92" w14:textId="77777777" w:rsidTr="00B56A0A">
        <w:trPr>
          <w:trHeight w:val="185"/>
        </w:trPr>
        <w:tc>
          <w:tcPr>
            <w:tcW w:w="805" w:type="dxa"/>
            <w:vMerge/>
          </w:tcPr>
          <w:p w14:paraId="04324097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732" w:type="dxa"/>
          </w:tcPr>
          <w:p w14:paraId="16E49C93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8963" w:type="dxa"/>
            <w:gridSpan w:val="2"/>
            <w:shd w:val="clear" w:color="auto" w:fill="FFC000"/>
          </w:tcPr>
          <w:p w14:paraId="5B578453" w14:textId="77777777" w:rsidR="006B445D" w:rsidRPr="00AA7520" w:rsidRDefault="006B445D" w:rsidP="00D5675D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تقويم تشخيصي</w:t>
            </w:r>
          </w:p>
        </w:tc>
        <w:tc>
          <w:tcPr>
            <w:tcW w:w="1200" w:type="dxa"/>
            <w:shd w:val="clear" w:color="auto" w:fill="FFC000"/>
          </w:tcPr>
          <w:p w14:paraId="477C4496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723498" w14:paraId="144647AD" w14:textId="77777777" w:rsidTr="0023155A">
        <w:trPr>
          <w:trHeight w:val="249"/>
        </w:trPr>
        <w:tc>
          <w:tcPr>
            <w:tcW w:w="805" w:type="dxa"/>
            <w:vMerge w:val="restart"/>
          </w:tcPr>
          <w:p w14:paraId="4EDC25AE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6E9E7367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4FBE2589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4CB2E0FF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056E6384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76EC805D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6A055F93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6B308AE7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404DAD77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7F047748" w14:textId="77777777" w:rsidR="00723498" w:rsidRPr="00B56A0A" w:rsidRDefault="00723498" w:rsidP="00723498">
            <w:pPr>
              <w:bidi/>
              <w:jc w:val="center"/>
              <w:rPr>
                <w:b/>
                <w:bCs/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أكتوبر</w:t>
            </w:r>
          </w:p>
        </w:tc>
        <w:tc>
          <w:tcPr>
            <w:tcW w:w="732" w:type="dxa"/>
            <w:vMerge w:val="restart"/>
          </w:tcPr>
          <w:p w14:paraId="6961092D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  <w:p w14:paraId="4AAA05A6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</w:tc>
        <w:tc>
          <w:tcPr>
            <w:tcW w:w="2517" w:type="dxa"/>
            <w:vMerge w:val="restart"/>
          </w:tcPr>
          <w:p w14:paraId="77A78645" w14:textId="77777777" w:rsidR="00723498" w:rsidRPr="00AA7520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70D70484" w14:textId="77777777" w:rsidR="00723498" w:rsidRPr="00AA7520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03D53B1C" w14:textId="77777777" w:rsidR="00723498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26495E17" w14:textId="77777777" w:rsidR="00723498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67AB65AE" w14:textId="77777777" w:rsidR="00723498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3568AF6F" w14:textId="77777777" w:rsidR="00723498" w:rsidRPr="00AA7520" w:rsidRDefault="00723498" w:rsidP="0023155A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  <w:p w14:paraId="0C1F0C65" w14:textId="77777777" w:rsidR="00723498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1E2B34B8" w14:textId="77777777" w:rsidR="00723498" w:rsidRDefault="0023155A" w:rsidP="0023155A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الأعداد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الطبيعية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والأعداد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العشرية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+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الكسور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العمليات</w:t>
            </w:r>
            <w:r w:rsidRPr="0023155A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عليها</w:t>
            </w:r>
          </w:p>
          <w:p w14:paraId="7A9228E5" w14:textId="77777777" w:rsidR="00723498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5437BFEB" w14:textId="77777777" w:rsidR="00723498" w:rsidRPr="00AA7520" w:rsidRDefault="00723498" w:rsidP="0023155A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6446" w:type="dxa"/>
            <w:vAlign w:val="center"/>
          </w:tcPr>
          <w:p w14:paraId="79CA7568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>إجراء سلسلة عمليات دون أقواس</w:t>
            </w:r>
          </w:p>
        </w:tc>
        <w:tc>
          <w:tcPr>
            <w:tcW w:w="1200" w:type="dxa"/>
          </w:tcPr>
          <w:p w14:paraId="67070B38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45294776" w14:textId="77777777" w:rsidTr="00E12C11">
        <w:trPr>
          <w:trHeight w:val="260"/>
        </w:trPr>
        <w:tc>
          <w:tcPr>
            <w:tcW w:w="805" w:type="dxa"/>
            <w:vMerge/>
          </w:tcPr>
          <w:p w14:paraId="673873A3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BB93277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0AD201E9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6446" w:type="dxa"/>
            <w:vAlign w:val="center"/>
          </w:tcPr>
          <w:p w14:paraId="359FF2BB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>إجراء سلسلة عمليات تتضمن أقواس</w:t>
            </w:r>
          </w:p>
        </w:tc>
        <w:tc>
          <w:tcPr>
            <w:tcW w:w="1200" w:type="dxa"/>
          </w:tcPr>
          <w:p w14:paraId="542FB46B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09AC5191" w14:textId="77777777" w:rsidTr="00DB35A0">
        <w:trPr>
          <w:trHeight w:val="170"/>
        </w:trPr>
        <w:tc>
          <w:tcPr>
            <w:tcW w:w="805" w:type="dxa"/>
            <w:vMerge/>
          </w:tcPr>
          <w:p w14:paraId="5BA7447F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AFB92AE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6036EF2E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3682ACFA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>معرفة و استعمال خاص</w:t>
            </w:r>
            <w:r w:rsidRPr="00723498">
              <w:rPr>
                <w:rStyle w:val="markedcontent"/>
                <w:rFonts w:ascii="Arial" w:hAnsi="Arial" w:cs="Arial" w:hint="cs"/>
                <w:rtl/>
              </w:rPr>
              <w:t>ــ</w:t>
            </w:r>
            <w:r w:rsidRPr="00723498">
              <w:rPr>
                <w:rStyle w:val="markedcontent"/>
                <w:rFonts w:ascii="Arial" w:hAnsi="Arial" w:cs="Arial"/>
                <w:rtl/>
              </w:rPr>
              <w:t>ة توزيع الضرب بالنسبة إلى الجمع و الطرح</w:t>
            </w:r>
          </w:p>
        </w:tc>
        <w:tc>
          <w:tcPr>
            <w:tcW w:w="1200" w:type="dxa"/>
          </w:tcPr>
          <w:p w14:paraId="4E32B090" w14:textId="77777777" w:rsidR="00723498" w:rsidRPr="00D5675D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D567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62CFAFF9" w14:textId="77777777" w:rsidTr="00442DA8">
        <w:trPr>
          <w:trHeight w:val="70"/>
        </w:trPr>
        <w:tc>
          <w:tcPr>
            <w:tcW w:w="805" w:type="dxa"/>
            <w:vMerge/>
          </w:tcPr>
          <w:p w14:paraId="32C1E591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390C6DD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429E84B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06C1878D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 w:hint="cs"/>
                <w:rtl/>
              </w:rPr>
              <w:t>إدماج</w:t>
            </w:r>
            <w:r w:rsidRPr="00723498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723498">
              <w:rPr>
                <w:rStyle w:val="markedcontent"/>
                <w:rFonts w:ascii="Arial" w:hAnsi="Arial" w:cs="Arial" w:hint="cs"/>
                <w:rtl/>
              </w:rPr>
              <w:t>جزئي</w:t>
            </w:r>
          </w:p>
        </w:tc>
        <w:tc>
          <w:tcPr>
            <w:tcW w:w="1200" w:type="dxa"/>
          </w:tcPr>
          <w:p w14:paraId="4979DAE7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56BD5937" w14:textId="77777777" w:rsidTr="00395CF8">
        <w:trPr>
          <w:trHeight w:val="197"/>
        </w:trPr>
        <w:tc>
          <w:tcPr>
            <w:tcW w:w="805" w:type="dxa"/>
            <w:vMerge/>
          </w:tcPr>
          <w:p w14:paraId="549EDE6A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6DC7651E" w14:textId="77777777" w:rsidR="00723498" w:rsidRDefault="00723498" w:rsidP="00723498">
            <w:pPr>
              <w:bidi/>
              <w:jc w:val="center"/>
              <w:rPr>
                <w:rtl/>
              </w:rPr>
            </w:pPr>
          </w:p>
          <w:p w14:paraId="157F1D39" w14:textId="77777777" w:rsidR="00092DDB" w:rsidRPr="00AA7520" w:rsidRDefault="00092DDB" w:rsidP="00092DD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17" w:type="dxa"/>
            <w:vMerge/>
          </w:tcPr>
          <w:p w14:paraId="4890C7C8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754D26B5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 xml:space="preserve">تعيين حاصل وباقي القسمة </w:t>
            </w:r>
            <w:r w:rsidRPr="00723498">
              <w:rPr>
                <w:rStyle w:val="markedcontent"/>
                <w:rFonts w:ascii="Arial" w:hAnsi="Arial" w:cs="Arial" w:hint="cs"/>
                <w:rtl/>
              </w:rPr>
              <w:t>الإقليدية</w:t>
            </w:r>
            <w:r w:rsidRPr="00723498">
              <w:rPr>
                <w:rStyle w:val="markedcontent"/>
                <w:rFonts w:ascii="Arial" w:hAnsi="Arial" w:cs="Arial"/>
                <w:rtl/>
              </w:rPr>
              <w:t xml:space="preserve"> لعدد على آِخر غير معدوم</w:t>
            </w:r>
          </w:p>
        </w:tc>
        <w:tc>
          <w:tcPr>
            <w:tcW w:w="1200" w:type="dxa"/>
          </w:tcPr>
          <w:p w14:paraId="2BD2F2E7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164BA296" w14:textId="77777777" w:rsidTr="00395CF8">
        <w:trPr>
          <w:trHeight w:val="284"/>
        </w:trPr>
        <w:tc>
          <w:tcPr>
            <w:tcW w:w="805" w:type="dxa"/>
            <w:vMerge/>
          </w:tcPr>
          <w:p w14:paraId="39146FE4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01560A8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2F29FD46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78E64403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 xml:space="preserve">تعيين القيمة المقربة بالزيادة أو بالنقصان لحاصل قسمة عشرية  </w:t>
            </w:r>
          </w:p>
        </w:tc>
        <w:tc>
          <w:tcPr>
            <w:tcW w:w="1200" w:type="dxa"/>
          </w:tcPr>
          <w:p w14:paraId="34CC2246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358199FD" w14:textId="77777777" w:rsidTr="00395CF8">
        <w:trPr>
          <w:trHeight w:val="152"/>
        </w:trPr>
        <w:tc>
          <w:tcPr>
            <w:tcW w:w="805" w:type="dxa"/>
            <w:vMerge/>
          </w:tcPr>
          <w:p w14:paraId="6EA90F15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6B49A7A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39973248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7870C693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 xml:space="preserve">حصر </w:t>
            </w:r>
            <w:r w:rsidRPr="00723498">
              <w:rPr>
                <w:rStyle w:val="markedcontent"/>
                <w:rFonts w:ascii="Arial" w:hAnsi="Arial" w:cs="Arial" w:hint="cs"/>
                <w:rtl/>
              </w:rPr>
              <w:t>حاصل القسمة</w:t>
            </w:r>
          </w:p>
        </w:tc>
        <w:tc>
          <w:tcPr>
            <w:tcW w:w="1200" w:type="dxa"/>
          </w:tcPr>
          <w:p w14:paraId="197EEE1D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689D3BD5" w14:textId="77777777" w:rsidTr="00442DA8">
        <w:trPr>
          <w:trHeight w:val="80"/>
        </w:trPr>
        <w:tc>
          <w:tcPr>
            <w:tcW w:w="805" w:type="dxa"/>
            <w:vMerge/>
          </w:tcPr>
          <w:p w14:paraId="47FD5561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CC1353D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B245E8A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3D4BDE3A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 w:hint="cs"/>
                <w:rtl/>
              </w:rPr>
              <w:t>إدماج</w:t>
            </w:r>
            <w:r w:rsidRPr="00723498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723498">
              <w:rPr>
                <w:rStyle w:val="markedcontent"/>
                <w:rFonts w:ascii="Arial" w:hAnsi="Arial" w:cs="Arial" w:hint="cs"/>
                <w:rtl/>
              </w:rPr>
              <w:t>جزئي</w:t>
            </w:r>
          </w:p>
        </w:tc>
        <w:tc>
          <w:tcPr>
            <w:tcW w:w="1200" w:type="dxa"/>
          </w:tcPr>
          <w:p w14:paraId="229927EC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3E1C6738" w14:textId="77777777" w:rsidTr="00C547E3">
        <w:trPr>
          <w:trHeight w:val="188"/>
        </w:trPr>
        <w:tc>
          <w:tcPr>
            <w:tcW w:w="805" w:type="dxa"/>
            <w:vMerge/>
          </w:tcPr>
          <w:p w14:paraId="730D55EF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61A69FD1" w14:textId="77777777" w:rsidR="00723498" w:rsidRDefault="00723498" w:rsidP="00723498">
            <w:pPr>
              <w:bidi/>
              <w:jc w:val="center"/>
              <w:rPr>
                <w:rtl/>
              </w:rPr>
            </w:pPr>
          </w:p>
          <w:p w14:paraId="504E07A4" w14:textId="77777777" w:rsidR="00092DDB" w:rsidRPr="00AA7520" w:rsidRDefault="00092DDB" w:rsidP="00092DD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17" w:type="dxa"/>
            <w:vMerge/>
          </w:tcPr>
          <w:p w14:paraId="5C87FBF0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67D90C76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>ضرب كسرين  - كتابة النتيجة  بأبسط شكل ممكن</w:t>
            </w:r>
          </w:p>
        </w:tc>
        <w:tc>
          <w:tcPr>
            <w:tcW w:w="1200" w:type="dxa"/>
          </w:tcPr>
          <w:p w14:paraId="0CC008C0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7D35B343" w14:textId="77777777" w:rsidTr="00C547E3">
        <w:trPr>
          <w:trHeight w:val="285"/>
        </w:trPr>
        <w:tc>
          <w:tcPr>
            <w:tcW w:w="805" w:type="dxa"/>
            <w:vMerge/>
          </w:tcPr>
          <w:p w14:paraId="62B0B565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02BCCAB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1B5781F5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07215293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>مقارنة كسرين لهما نفس المقام أو مقام أحدهما مضاعف للأخر</w:t>
            </w:r>
          </w:p>
        </w:tc>
        <w:tc>
          <w:tcPr>
            <w:tcW w:w="1200" w:type="dxa"/>
          </w:tcPr>
          <w:p w14:paraId="24697838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52C05ADC" w14:textId="77777777" w:rsidTr="00C547E3">
        <w:trPr>
          <w:trHeight w:val="143"/>
        </w:trPr>
        <w:tc>
          <w:tcPr>
            <w:tcW w:w="805" w:type="dxa"/>
            <w:vMerge/>
          </w:tcPr>
          <w:p w14:paraId="102B1704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01EA9BA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13622408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370D0A1E" w14:textId="77777777" w:rsidR="00723498" w:rsidRPr="00723498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723498">
              <w:rPr>
                <w:rStyle w:val="markedcontent"/>
                <w:rFonts w:ascii="Arial" w:hAnsi="Arial" w:cs="Arial"/>
                <w:rtl/>
              </w:rPr>
              <w:t>جمع و طرح كسرين لهما نفس المقام  أو مقام أحدهما مضاعف للأخر</w:t>
            </w:r>
          </w:p>
        </w:tc>
        <w:tc>
          <w:tcPr>
            <w:tcW w:w="1200" w:type="dxa"/>
          </w:tcPr>
          <w:p w14:paraId="0A49F81E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66BD6D99" w14:textId="77777777" w:rsidTr="00442DA8">
        <w:trPr>
          <w:trHeight w:val="285"/>
        </w:trPr>
        <w:tc>
          <w:tcPr>
            <w:tcW w:w="805" w:type="dxa"/>
            <w:vMerge/>
          </w:tcPr>
          <w:p w14:paraId="386A7A19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7DAD231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50BE9C15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3B76BC41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5520CF4C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2BA0A2A7" w14:textId="77777777" w:rsidTr="00442DA8">
        <w:trPr>
          <w:trHeight w:val="188"/>
        </w:trPr>
        <w:tc>
          <w:tcPr>
            <w:tcW w:w="805" w:type="dxa"/>
            <w:vMerge/>
          </w:tcPr>
          <w:p w14:paraId="0C22825E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22F00653" w14:textId="77777777" w:rsidR="00723498" w:rsidRDefault="00723498" w:rsidP="00723498">
            <w:pPr>
              <w:bidi/>
              <w:jc w:val="center"/>
              <w:rPr>
                <w:rtl/>
              </w:rPr>
            </w:pPr>
          </w:p>
          <w:p w14:paraId="6D2F5E24" w14:textId="77777777" w:rsidR="00092DDB" w:rsidRPr="00AA7520" w:rsidRDefault="00092DDB" w:rsidP="00092DD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17" w:type="dxa"/>
            <w:vMerge/>
          </w:tcPr>
          <w:p w14:paraId="4D3B6990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7B4D9519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00" w:type="dxa"/>
          </w:tcPr>
          <w:p w14:paraId="6A5DCD7A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48FB8EB2" w14:textId="77777777" w:rsidTr="00442DA8">
        <w:trPr>
          <w:trHeight w:val="152"/>
        </w:trPr>
        <w:tc>
          <w:tcPr>
            <w:tcW w:w="805" w:type="dxa"/>
            <w:vMerge/>
          </w:tcPr>
          <w:p w14:paraId="4C8CB8A2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D940222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42229FAE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45549B12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59CDD89B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23498" w14:paraId="220E6D7D" w14:textId="77777777" w:rsidTr="00AA1848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759E1B14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4D81B4FE" w14:textId="77777777" w:rsidR="00723498" w:rsidRPr="00AA7520" w:rsidRDefault="00723498" w:rsidP="0072349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bottom w:val="single" w:sz="18" w:space="0" w:color="auto"/>
            </w:tcBorders>
          </w:tcPr>
          <w:p w14:paraId="04094F51" w14:textId="77777777" w:rsidR="00723498" w:rsidRPr="00AA7520" w:rsidRDefault="00723498" w:rsidP="00723498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bottom w:val="single" w:sz="18" w:space="0" w:color="auto"/>
            </w:tcBorders>
          </w:tcPr>
          <w:p w14:paraId="74347E23" w14:textId="77777777" w:rsidR="00723498" w:rsidRPr="00AA7520" w:rsidRDefault="00723498" w:rsidP="0072349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1CD7E8E5" w14:textId="77777777" w:rsidR="00723498" w:rsidRPr="00AA7520" w:rsidRDefault="00723498" w:rsidP="0072349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64411CB9" w14:textId="77777777" w:rsidTr="00615EC9">
        <w:trPr>
          <w:trHeight w:val="3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1E8B1527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  <w:p w14:paraId="58B72A3F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05DC8BC1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78EA2EEC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4B16FC55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4BDB3899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341718C1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751D6F6A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05482468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3BA956AA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6A6E8A07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نوفمبر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2DB21951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  <w:p w14:paraId="24820C0C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2C14F71C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 w:val="restart"/>
            <w:tcBorders>
              <w:top w:val="single" w:sz="18" w:space="0" w:color="auto"/>
            </w:tcBorders>
            <w:vAlign w:val="center"/>
          </w:tcPr>
          <w:p w14:paraId="3B58C357" w14:textId="77777777" w:rsidR="00FD071D" w:rsidRPr="00591463" w:rsidRDefault="0023155A" w:rsidP="00FD071D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إنشاء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أشكال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هندسية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بسيطة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+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التناظر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المركزي</w:t>
            </w:r>
          </w:p>
        </w:tc>
        <w:tc>
          <w:tcPr>
            <w:tcW w:w="6446" w:type="dxa"/>
            <w:tcBorders>
              <w:top w:val="single" w:sz="18" w:space="0" w:color="auto"/>
            </w:tcBorders>
            <w:vAlign w:val="center"/>
          </w:tcPr>
          <w:p w14:paraId="574AB619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إستعمال سليم للأدوات الهندسية (الكوس ، المسطرة ، المنقلة ، المدور )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6838C096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/>
              </w:rPr>
              <w:t>1</w:t>
            </w:r>
          </w:p>
        </w:tc>
      </w:tr>
      <w:tr w:rsidR="00FD071D" w14:paraId="7BF025D8" w14:textId="77777777" w:rsidTr="00615EC9">
        <w:trPr>
          <w:trHeight w:val="248"/>
        </w:trPr>
        <w:tc>
          <w:tcPr>
            <w:tcW w:w="805" w:type="dxa"/>
            <w:vMerge/>
          </w:tcPr>
          <w:p w14:paraId="30F7C411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C29985E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52C71FF8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3C22546C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مستقيمات متوازية ومستقيمات متعامدة</w:t>
            </w:r>
          </w:p>
        </w:tc>
        <w:tc>
          <w:tcPr>
            <w:tcW w:w="1200" w:type="dxa"/>
          </w:tcPr>
          <w:p w14:paraId="0C0D7939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66DBB358" w14:textId="77777777" w:rsidTr="00615EC9">
        <w:trPr>
          <w:trHeight w:val="70"/>
        </w:trPr>
        <w:tc>
          <w:tcPr>
            <w:tcW w:w="805" w:type="dxa"/>
            <w:vMerge/>
          </w:tcPr>
          <w:p w14:paraId="46E8BAC4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951CF3C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02882F6E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3D904163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محور قطعة مستقيم والتبرير بخواص التناظر المحوري والأشكال المألوفة</w:t>
            </w:r>
          </w:p>
        </w:tc>
        <w:tc>
          <w:tcPr>
            <w:tcW w:w="1200" w:type="dxa"/>
          </w:tcPr>
          <w:p w14:paraId="6229562C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4B90EB1C" w14:textId="77777777" w:rsidTr="00615EC9">
        <w:trPr>
          <w:trHeight w:val="144"/>
        </w:trPr>
        <w:tc>
          <w:tcPr>
            <w:tcW w:w="805" w:type="dxa"/>
            <w:vMerge/>
          </w:tcPr>
          <w:p w14:paraId="157C1D40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57AD167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63C03C40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60D4494D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منصف زاوية والتبرير بخواص التناظر المحوري والأشكال المألوفة</w:t>
            </w:r>
          </w:p>
        </w:tc>
        <w:tc>
          <w:tcPr>
            <w:tcW w:w="1200" w:type="dxa"/>
          </w:tcPr>
          <w:p w14:paraId="4B0CF7F2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37BEA6A3" w14:textId="77777777" w:rsidTr="00FD071D">
        <w:trPr>
          <w:trHeight w:val="70"/>
        </w:trPr>
        <w:tc>
          <w:tcPr>
            <w:tcW w:w="805" w:type="dxa"/>
            <w:vMerge/>
          </w:tcPr>
          <w:p w14:paraId="1198761A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20F790A0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  <w:p w14:paraId="5474010C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  <w:p w14:paraId="015908AC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2517" w:type="dxa"/>
            <w:vMerge/>
          </w:tcPr>
          <w:p w14:paraId="4FAE63C2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7035E8EF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مثلثات خاصة مع التبرير</w:t>
            </w:r>
          </w:p>
        </w:tc>
        <w:tc>
          <w:tcPr>
            <w:tcW w:w="1200" w:type="dxa"/>
          </w:tcPr>
          <w:p w14:paraId="5F360DDC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43A33EE6" w14:textId="77777777" w:rsidTr="00615EC9">
        <w:trPr>
          <w:trHeight w:val="278"/>
        </w:trPr>
        <w:tc>
          <w:tcPr>
            <w:tcW w:w="805" w:type="dxa"/>
            <w:vMerge/>
          </w:tcPr>
          <w:p w14:paraId="280B7C67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BB0564E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16EBD4D7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70510229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مستطيل، مربع، معين</w:t>
            </w:r>
          </w:p>
        </w:tc>
        <w:tc>
          <w:tcPr>
            <w:tcW w:w="1200" w:type="dxa"/>
          </w:tcPr>
          <w:p w14:paraId="6ECCD8BA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09728A36" w14:textId="77777777" w:rsidTr="00615EC9">
        <w:trPr>
          <w:trHeight w:val="215"/>
        </w:trPr>
        <w:tc>
          <w:tcPr>
            <w:tcW w:w="805" w:type="dxa"/>
            <w:vMerge/>
          </w:tcPr>
          <w:p w14:paraId="68B0C39C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04D3181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0C71090B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6774A30A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دائرة وقوس من دائرة</w:t>
            </w:r>
          </w:p>
        </w:tc>
        <w:tc>
          <w:tcPr>
            <w:tcW w:w="1200" w:type="dxa"/>
          </w:tcPr>
          <w:p w14:paraId="009FB1BF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1029EA0A" w14:textId="77777777" w:rsidTr="00087119">
        <w:trPr>
          <w:trHeight w:val="70"/>
        </w:trPr>
        <w:tc>
          <w:tcPr>
            <w:tcW w:w="805" w:type="dxa"/>
            <w:vMerge/>
          </w:tcPr>
          <w:p w14:paraId="0A2CF856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A3FBB7D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A08B476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3B0019D0" w14:textId="77777777" w:rsidR="00FD071D" w:rsidRPr="00AA7520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0DEB1FA6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5D631D0D" w14:textId="77777777" w:rsidTr="00615EC9">
        <w:trPr>
          <w:trHeight w:val="70"/>
        </w:trPr>
        <w:tc>
          <w:tcPr>
            <w:tcW w:w="805" w:type="dxa"/>
            <w:vMerge/>
          </w:tcPr>
          <w:p w14:paraId="33044718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462825CE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0D3F319F" w14:textId="77777777" w:rsidR="00092DDB" w:rsidRPr="00AA7520" w:rsidRDefault="00092DDB" w:rsidP="00092DD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17" w:type="dxa"/>
            <w:vMerge/>
          </w:tcPr>
          <w:p w14:paraId="4C5F55CF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006BD71F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 xml:space="preserve">التعرف على شكل يقبل مركز تناظر                                                     </w:t>
            </w:r>
          </w:p>
        </w:tc>
        <w:tc>
          <w:tcPr>
            <w:tcW w:w="1200" w:type="dxa"/>
          </w:tcPr>
          <w:p w14:paraId="44286979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2A3930DF" w14:textId="77777777" w:rsidTr="00615EC9">
        <w:trPr>
          <w:trHeight w:val="70"/>
        </w:trPr>
        <w:tc>
          <w:tcPr>
            <w:tcW w:w="805" w:type="dxa"/>
            <w:vMerge/>
          </w:tcPr>
          <w:p w14:paraId="3E5E55B6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40B06BA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60DDEB7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0D2607D2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نظير شكل أولي</w:t>
            </w:r>
          </w:p>
        </w:tc>
        <w:tc>
          <w:tcPr>
            <w:tcW w:w="1200" w:type="dxa"/>
          </w:tcPr>
          <w:p w14:paraId="0706C827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4C185DA5" w14:textId="77777777" w:rsidTr="00615EC9">
        <w:trPr>
          <w:trHeight w:val="70"/>
        </w:trPr>
        <w:tc>
          <w:tcPr>
            <w:tcW w:w="805" w:type="dxa"/>
            <w:vMerge/>
          </w:tcPr>
          <w:p w14:paraId="6F14B765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08CC9C79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2C9B8E52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66AFBAC0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إنشاء نظير شكل بسيط</w:t>
            </w:r>
          </w:p>
        </w:tc>
        <w:tc>
          <w:tcPr>
            <w:tcW w:w="1200" w:type="dxa"/>
          </w:tcPr>
          <w:p w14:paraId="7E9C4537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3C98D1B9" w14:textId="77777777" w:rsidTr="00615EC9">
        <w:trPr>
          <w:trHeight w:val="203"/>
        </w:trPr>
        <w:tc>
          <w:tcPr>
            <w:tcW w:w="805" w:type="dxa"/>
            <w:vMerge/>
          </w:tcPr>
          <w:p w14:paraId="5DCD56C9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98740AD" w14:textId="77777777" w:rsidR="00FD071D" w:rsidRPr="00AA7520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44C8F6A7" w14:textId="77777777" w:rsidR="00FD071D" w:rsidRPr="00AA7520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vAlign w:val="center"/>
          </w:tcPr>
          <w:p w14:paraId="6CAB3B48" w14:textId="77777777" w:rsidR="00FD071D" w:rsidRPr="00FD071D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FD071D">
              <w:rPr>
                <w:rStyle w:val="markedcontent"/>
                <w:rFonts w:ascii="Arial" w:hAnsi="Arial" w:cs="Arial"/>
                <w:rtl/>
              </w:rPr>
              <w:t>التعرف على خواص التناظر المركزي</w:t>
            </w:r>
          </w:p>
        </w:tc>
        <w:tc>
          <w:tcPr>
            <w:tcW w:w="1200" w:type="dxa"/>
          </w:tcPr>
          <w:p w14:paraId="000E3877" w14:textId="77777777" w:rsidR="00FD071D" w:rsidRPr="00AA7520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2BC6EF9B" w14:textId="77777777" w:rsidTr="00AA2837">
        <w:trPr>
          <w:trHeight w:val="70"/>
        </w:trPr>
        <w:tc>
          <w:tcPr>
            <w:tcW w:w="805" w:type="dxa"/>
            <w:vMerge/>
          </w:tcPr>
          <w:p w14:paraId="4DB26B4B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50CAEF7E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  <w:p w14:paraId="1452870C" w14:textId="77777777" w:rsidR="00092DDB" w:rsidRDefault="00092DDB" w:rsidP="00092DD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17" w:type="dxa"/>
            <w:vMerge/>
          </w:tcPr>
          <w:p w14:paraId="3D139BC5" w14:textId="77777777" w:rsidR="00FD071D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344BA830" w14:textId="77777777" w:rsidR="00FD071D" w:rsidRPr="00AA7520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55800830" w14:textId="77777777" w:rsidR="00FD071D" w:rsidRPr="006B445D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00D4B29D" w14:textId="77777777" w:rsidTr="00442DA8">
        <w:trPr>
          <w:trHeight w:val="70"/>
        </w:trPr>
        <w:tc>
          <w:tcPr>
            <w:tcW w:w="805" w:type="dxa"/>
            <w:vMerge/>
          </w:tcPr>
          <w:p w14:paraId="09E2E2CE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023B5FA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55091A0D" w14:textId="77777777" w:rsidR="00FD071D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59394395" w14:textId="77777777" w:rsidR="00FD071D" w:rsidRPr="00AA7520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00" w:type="dxa"/>
          </w:tcPr>
          <w:p w14:paraId="04E28353" w14:textId="77777777" w:rsidR="00FD071D" w:rsidRPr="006B445D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641D00AA" w14:textId="77777777" w:rsidTr="00442DA8">
        <w:trPr>
          <w:trHeight w:val="167"/>
        </w:trPr>
        <w:tc>
          <w:tcPr>
            <w:tcW w:w="805" w:type="dxa"/>
            <w:vMerge/>
          </w:tcPr>
          <w:p w14:paraId="7AD4F1FF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654AFFC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09F02E97" w14:textId="77777777" w:rsidR="00FD071D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5E381ABD" w14:textId="77777777" w:rsidR="00FD071D" w:rsidRPr="00AA7520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2966B43B" w14:textId="77777777" w:rsidR="00FD071D" w:rsidRPr="006B445D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3206919B" w14:textId="77777777" w:rsidTr="00AA1848">
        <w:trPr>
          <w:trHeight w:val="255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47AF73AA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30F52EE7" w14:textId="77777777" w:rsidR="00FD071D" w:rsidRDefault="00FD071D" w:rsidP="00FD071D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bottom w:val="single" w:sz="18" w:space="0" w:color="auto"/>
            </w:tcBorders>
          </w:tcPr>
          <w:p w14:paraId="49152E35" w14:textId="77777777" w:rsidR="00FD071D" w:rsidRDefault="00FD071D" w:rsidP="00FD071D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bottom w:val="single" w:sz="18" w:space="0" w:color="auto"/>
            </w:tcBorders>
          </w:tcPr>
          <w:p w14:paraId="4C9A7C5F" w14:textId="77777777" w:rsidR="00FD071D" w:rsidRPr="00AA7520" w:rsidRDefault="00FD071D" w:rsidP="00FD071D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5DA22F89" w14:textId="77777777" w:rsidR="00FD071D" w:rsidRPr="006B445D" w:rsidRDefault="00FD071D" w:rsidP="00FD071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D071D" w14:paraId="21D35B0C" w14:textId="77777777" w:rsidTr="00AA1848">
        <w:trPr>
          <w:trHeight w:val="236"/>
        </w:trPr>
        <w:tc>
          <w:tcPr>
            <w:tcW w:w="11700" w:type="dxa"/>
            <w:gridSpan w:val="5"/>
            <w:shd w:val="clear" w:color="auto" w:fill="FFC000"/>
          </w:tcPr>
          <w:p w14:paraId="410CC44B" w14:textId="77777777" w:rsidR="00FD071D" w:rsidRPr="00D5675D" w:rsidRDefault="00DD53C4" w:rsidP="00FD071D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إختبارت الفصل الأول</w:t>
            </w:r>
          </w:p>
        </w:tc>
      </w:tr>
      <w:tr w:rsidR="00FA0B67" w14:paraId="01F43B70" w14:textId="77777777" w:rsidTr="00F135C1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4458A11E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  <w:p w14:paraId="1729D9DD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  <w:p w14:paraId="3B979E38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  <w:p w14:paraId="429DA741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  <w:p w14:paraId="35264B72" w14:textId="77777777" w:rsidR="00FA0B67" w:rsidRDefault="00FA0B67" w:rsidP="00FA0B67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ديسمبر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19291E4C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  <w:p w14:paraId="597C00D5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  <w:p w14:paraId="0538C034" w14:textId="77777777" w:rsidR="00FA0B67" w:rsidRDefault="00FA0B67" w:rsidP="00FA0B6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17" w:type="dxa"/>
            <w:vMerge w:val="restar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6D322FAE" w14:textId="77777777" w:rsidR="00FA0B67" w:rsidRPr="0023155A" w:rsidRDefault="0023155A" w:rsidP="00FA0B67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الزوايا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+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المثلثاث</w:t>
            </w:r>
            <w:r w:rsidRPr="0023155A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والدائرة</w:t>
            </w:r>
          </w:p>
        </w:tc>
        <w:tc>
          <w:tcPr>
            <w:tcW w:w="644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395C072B" w14:textId="77777777" w:rsidR="00FA0B67" w:rsidRPr="001A7C78" w:rsidRDefault="00FA0B67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معرفة التعابير: زاويتان متجاورتان ، متكاملتان، متتامتان ..متبادلتان داخليا ،وتوظيفها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1A8BD843" w14:textId="77777777" w:rsidR="00FA0B67" w:rsidRPr="00B41254" w:rsidRDefault="00FA0B67" w:rsidP="00FA0B6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A0B67" w14:paraId="4D93937D" w14:textId="77777777" w:rsidTr="00F135C1">
        <w:trPr>
          <w:trHeight w:val="70"/>
        </w:trPr>
        <w:tc>
          <w:tcPr>
            <w:tcW w:w="805" w:type="dxa"/>
            <w:vMerge/>
          </w:tcPr>
          <w:p w14:paraId="1198FAE7" w14:textId="77777777" w:rsidR="00FA0B67" w:rsidRDefault="00FA0B67" w:rsidP="00FA0B67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4DE20C6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489C26E4" w14:textId="77777777" w:rsidR="00FA0B67" w:rsidRDefault="00FA0B67" w:rsidP="00FA0B67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  <w:vAlign w:val="center"/>
          </w:tcPr>
          <w:p w14:paraId="298CE64D" w14:textId="77777777" w:rsidR="00FA0B67" w:rsidRPr="001A7C78" w:rsidRDefault="00FA0B67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معرفة خاصية الزاويتين المتقابلتين بالرأس وتوظيفها</w:t>
            </w:r>
          </w:p>
        </w:tc>
        <w:tc>
          <w:tcPr>
            <w:tcW w:w="1200" w:type="dxa"/>
          </w:tcPr>
          <w:p w14:paraId="1D6BD9E9" w14:textId="77777777" w:rsidR="00FA0B67" w:rsidRPr="00B41254" w:rsidRDefault="00FA0B67" w:rsidP="00FA0B6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FA0B67" w14:paraId="42E498DF" w14:textId="77777777" w:rsidTr="00F135C1">
        <w:trPr>
          <w:trHeight w:val="70"/>
        </w:trPr>
        <w:tc>
          <w:tcPr>
            <w:tcW w:w="805" w:type="dxa"/>
            <w:vMerge/>
          </w:tcPr>
          <w:p w14:paraId="318E0611" w14:textId="77777777" w:rsidR="00FA0B67" w:rsidRDefault="00FA0B67" w:rsidP="00FA0B67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08B83FB" w14:textId="77777777" w:rsidR="00FA0B67" w:rsidRDefault="00FA0B67" w:rsidP="00FA0B67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73530ACC" w14:textId="77777777" w:rsidR="00FA0B67" w:rsidRDefault="00FA0B67" w:rsidP="00FA0B67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  <w:vAlign w:val="center"/>
          </w:tcPr>
          <w:p w14:paraId="53D23369" w14:textId="77777777" w:rsidR="00FA0B67" w:rsidRPr="001A7C78" w:rsidRDefault="00FA0B67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معرفة خواص الزوايا المعينة بمتوازيين وقاطع وتوظيفها</w:t>
            </w:r>
          </w:p>
        </w:tc>
        <w:tc>
          <w:tcPr>
            <w:tcW w:w="1200" w:type="dxa"/>
          </w:tcPr>
          <w:p w14:paraId="420B345D" w14:textId="77777777" w:rsidR="00FA0B67" w:rsidRPr="00B41254" w:rsidRDefault="00FA0B67" w:rsidP="00FA0B67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1A7C78" w14:paraId="07E61217" w14:textId="77777777" w:rsidTr="00442DA8">
        <w:trPr>
          <w:trHeight w:val="315"/>
        </w:trPr>
        <w:tc>
          <w:tcPr>
            <w:tcW w:w="805" w:type="dxa"/>
            <w:vMerge/>
          </w:tcPr>
          <w:p w14:paraId="56C9689E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07BF6BCA" w14:textId="77777777" w:rsidR="001A7C78" w:rsidRDefault="001A7C78" w:rsidP="001A7C7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5596D78F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16D8651D" w14:textId="77777777" w:rsidR="001A7C78" w:rsidRPr="00AA7520" w:rsidRDefault="001A7C78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06ABCD0D" w14:textId="77777777" w:rsidR="001A7C78" w:rsidRPr="00B41254" w:rsidRDefault="001A7C78" w:rsidP="001A7C7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1A7C78" w14:paraId="783A440B" w14:textId="77777777" w:rsidTr="00CE2F48">
        <w:trPr>
          <w:trHeight w:val="253"/>
        </w:trPr>
        <w:tc>
          <w:tcPr>
            <w:tcW w:w="805" w:type="dxa"/>
            <w:vMerge/>
          </w:tcPr>
          <w:p w14:paraId="2050AFD5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5276500D" w14:textId="77777777" w:rsidR="001A7C78" w:rsidRDefault="001A7C78" w:rsidP="001A7C78">
            <w:pPr>
              <w:bidi/>
              <w:jc w:val="center"/>
              <w:rPr>
                <w:rtl/>
              </w:rPr>
            </w:pPr>
          </w:p>
          <w:p w14:paraId="1FE9DC1D" w14:textId="77777777" w:rsidR="001A7C78" w:rsidRDefault="001A7C78" w:rsidP="001A7C7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69AE12C2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  <w:vAlign w:val="center"/>
          </w:tcPr>
          <w:p w14:paraId="56128E97" w14:textId="77777777" w:rsidR="001A7C78" w:rsidRPr="001A7C78" w:rsidRDefault="001A7C78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معرفة مجموع زوايا مثلث وتوظيفه في وضعية معطاة</w:t>
            </w:r>
          </w:p>
        </w:tc>
        <w:tc>
          <w:tcPr>
            <w:tcW w:w="1200" w:type="dxa"/>
          </w:tcPr>
          <w:p w14:paraId="20F52933" w14:textId="77777777" w:rsidR="001A7C78" w:rsidRPr="00B41254" w:rsidRDefault="001A7C78" w:rsidP="001A7C7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1A7C78" w14:paraId="6D83AC10" w14:textId="77777777" w:rsidTr="00DF095B">
        <w:trPr>
          <w:trHeight w:val="70"/>
        </w:trPr>
        <w:tc>
          <w:tcPr>
            <w:tcW w:w="805" w:type="dxa"/>
            <w:vMerge/>
          </w:tcPr>
          <w:p w14:paraId="6E5154E0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41321162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38D1A7C1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  <w:vAlign w:val="center"/>
          </w:tcPr>
          <w:p w14:paraId="5E1D7812" w14:textId="77777777" w:rsidR="001A7C78" w:rsidRPr="001A7C78" w:rsidRDefault="001A7C78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 xml:space="preserve">إنشاء مثلث بمعرفة طول  ضلع والزاويتين المجاورتين له          </w:t>
            </w:r>
          </w:p>
        </w:tc>
        <w:tc>
          <w:tcPr>
            <w:tcW w:w="1200" w:type="dxa"/>
          </w:tcPr>
          <w:p w14:paraId="2B942607" w14:textId="77777777" w:rsidR="001A7C78" w:rsidRPr="00B41254" w:rsidRDefault="001A7C78" w:rsidP="001A7C7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1A7C78" w14:paraId="5B171C3E" w14:textId="77777777" w:rsidTr="00DF095B">
        <w:trPr>
          <w:trHeight w:val="251"/>
        </w:trPr>
        <w:tc>
          <w:tcPr>
            <w:tcW w:w="805" w:type="dxa"/>
            <w:vMerge/>
          </w:tcPr>
          <w:p w14:paraId="6F6CD3A0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CFF9E08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355E6AF4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  <w:vAlign w:val="center"/>
          </w:tcPr>
          <w:p w14:paraId="0239E883" w14:textId="77777777" w:rsidR="001A7C78" w:rsidRPr="001A7C78" w:rsidRDefault="001A7C78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إنشاء مثلث بمعرفة طولي ضلعين والزاوية المحصورة بينهما</w:t>
            </w:r>
          </w:p>
        </w:tc>
        <w:tc>
          <w:tcPr>
            <w:tcW w:w="1200" w:type="dxa"/>
          </w:tcPr>
          <w:p w14:paraId="0299A337" w14:textId="77777777" w:rsidR="001A7C78" w:rsidRPr="00B41254" w:rsidRDefault="001A7C78" w:rsidP="001A7C7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1A7C78" w14:paraId="31656236" w14:textId="77777777" w:rsidTr="00092DDB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20A36E42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38C98FDA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27A068AD" w14:textId="77777777" w:rsidR="001A7C78" w:rsidRDefault="001A7C78" w:rsidP="001A7C78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4FDC7D74" w14:textId="77777777" w:rsidR="001A7C78" w:rsidRPr="001A7C78" w:rsidRDefault="001A7C78" w:rsidP="001A7C78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إنشاء مثلث بمعرفة أطوال أضلاعه الثلاثة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58C5A55A" w14:textId="77777777" w:rsidR="001A7C78" w:rsidRPr="00B41254" w:rsidRDefault="001A7C78" w:rsidP="001A7C78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1A7C78" w14:paraId="4A4C1D84" w14:textId="77777777" w:rsidTr="00092DDB">
        <w:trPr>
          <w:trHeight w:val="113"/>
        </w:trPr>
        <w:tc>
          <w:tcPr>
            <w:tcW w:w="11700" w:type="dxa"/>
            <w:gridSpan w:val="5"/>
            <w:tcBorders>
              <w:bottom w:val="single" w:sz="18" w:space="0" w:color="auto"/>
            </w:tcBorders>
            <w:shd w:val="clear" w:color="auto" w:fill="FFC000"/>
          </w:tcPr>
          <w:p w14:paraId="19757667" w14:textId="77777777" w:rsidR="001A7C78" w:rsidRDefault="001A7C78" w:rsidP="001A7C78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  <w:r w:rsidRPr="003C6AA0"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عطلة الشتاء</w:t>
            </w:r>
            <w:r>
              <w:rPr>
                <w:rStyle w:val="markedcontent"/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65153175" w14:textId="77777777" w:rsidR="00591463" w:rsidRPr="00591463" w:rsidRDefault="00591463" w:rsidP="00591463">
      <w:pPr>
        <w:bidi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الجمهورية الجزائرية الديمقراطية الشعبية</w:t>
      </w:r>
    </w:p>
    <w:p w14:paraId="791753E8" w14:textId="77777777" w:rsidR="00591463" w:rsidRPr="00591463" w:rsidRDefault="00591463" w:rsidP="00591463">
      <w:pPr>
        <w:tabs>
          <w:tab w:val="left" w:pos="5486"/>
        </w:tabs>
        <w:bidi/>
        <w:spacing w:after="0" w:line="240" w:lineRule="auto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مديرية التربية لولاية مستغانم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ab/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 xml:space="preserve">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</w:t>
      </w:r>
      <w:r w:rsidR="00C67B4F">
        <w:rPr>
          <w:rFonts w:asciiTheme="minorBidi" w:hAnsi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</w:t>
      </w:r>
      <w:r>
        <w:rPr>
          <w:rFonts w:asciiTheme="minorBidi" w:hAnsiTheme="minorBidi" w:hint="cs"/>
          <w:b/>
          <w:bCs/>
          <w:sz w:val="20"/>
          <w:szCs w:val="20"/>
          <w:rtl/>
        </w:rPr>
        <w:t>من إعداد الأستاذ : روجان شارف</w:t>
      </w:r>
    </w:p>
    <w:p w14:paraId="0EFAD588" w14:textId="4F854C7D" w:rsidR="00591463" w:rsidRPr="00591463" w:rsidRDefault="00591463" w:rsidP="00C67B4F">
      <w:pPr>
        <w:pStyle w:val="En-tte"/>
        <w:tabs>
          <w:tab w:val="left" w:pos="3641"/>
          <w:tab w:val="left" w:pos="4571"/>
        </w:tabs>
        <w:contextualSpacing/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</w:pPr>
      <w:proofErr w:type="spellStart"/>
      <w:proofErr w:type="gramStart"/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متوس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</w:rPr>
        <w:t>طة</w:t>
      </w:r>
      <w:proofErr w:type="spellEnd"/>
      <w:r w:rsidRPr="0059146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:</w:t>
      </w:r>
      <w:proofErr w:type="gramEnd"/>
      <w:r w:rsidRPr="0059146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عياش ابراهيم  </w:t>
      </w:r>
      <w:proofErr w:type="spellStart"/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>استيدية</w:t>
      </w:r>
      <w:proofErr w:type="spellEnd"/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</w:t>
      </w:r>
      <w:r w:rsidR="00C67B4F">
        <w:rPr>
          <w:rFonts w:asciiTheme="minorBidi" w:hAnsiTheme="minorBidi" w:cstheme="minorBidi"/>
          <w:b/>
          <w:bCs/>
          <w:sz w:val="20"/>
          <w:szCs w:val="20"/>
          <w:rtl/>
        </w:rPr>
        <w:t>–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مستغانم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                                     </w:t>
      </w:r>
      <w:r>
        <w:rPr>
          <w:rFonts w:asciiTheme="minorBidi" w:hAnsiTheme="minorBidi" w:cs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  السنة الدراسية:</w:t>
      </w:r>
      <w:r w:rsidR="003A0818">
        <w:rPr>
          <w:rFonts w:asciiTheme="minorBidi" w:hAnsiTheme="minorBidi" w:cstheme="minorBidi"/>
          <w:b/>
          <w:bCs/>
          <w:sz w:val="20"/>
          <w:szCs w:val="20"/>
          <w:lang w:bidi="ar-DZ"/>
        </w:rPr>
        <w:t>2023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/</w:t>
      </w:r>
      <w:r w:rsidR="003A0818">
        <w:rPr>
          <w:rFonts w:asciiTheme="minorBidi" w:hAnsiTheme="minorBidi" w:cstheme="minorBidi"/>
          <w:b/>
          <w:bCs/>
          <w:sz w:val="20"/>
          <w:szCs w:val="20"/>
          <w:lang w:bidi="ar-DZ"/>
        </w:rPr>
        <w:t>2024</w:t>
      </w:r>
    </w:p>
    <w:p w14:paraId="47DE8BC3" w14:textId="77777777" w:rsidR="00591463" w:rsidRPr="00D5675D" w:rsidRDefault="00591463" w:rsidP="00DD53C4">
      <w:pPr>
        <w:pBdr>
          <w:top w:val="single" w:sz="12" w:space="1" w:color="auto"/>
          <w:bottom w:val="single" w:sz="12" w:space="1" w:color="auto"/>
        </w:pBdr>
        <w:tabs>
          <w:tab w:val="left" w:pos="708"/>
          <w:tab w:val="center" w:pos="4536"/>
          <w:tab w:val="right" w:pos="9072"/>
        </w:tabs>
        <w:jc w:val="center"/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</w:pPr>
      <w:r w:rsidRPr="00D5675D"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  <w:t>ال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تدرج السنوي لمادة الرياضيات للسنة ال</w:t>
      </w:r>
      <w:r w:rsidR="00DD53C4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ثانية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 xml:space="preserve"> متوسط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28"/>
        <w:gridCol w:w="3262"/>
        <w:gridCol w:w="360"/>
        <w:gridCol w:w="360"/>
        <w:gridCol w:w="1980"/>
        <w:gridCol w:w="360"/>
        <w:gridCol w:w="360"/>
        <w:gridCol w:w="2160"/>
        <w:gridCol w:w="313"/>
        <w:gridCol w:w="328"/>
        <w:gridCol w:w="1879"/>
      </w:tblGrid>
      <w:tr w:rsidR="00DD53C4" w:rsidRPr="00DD53C4" w14:paraId="527A3A0B" w14:textId="77777777" w:rsidTr="00DD53C4">
        <w:tc>
          <w:tcPr>
            <w:tcW w:w="328" w:type="dxa"/>
          </w:tcPr>
          <w:p w14:paraId="3FA48B03" w14:textId="77777777" w:rsidR="00DD53C4" w:rsidRPr="00591463" w:rsidRDefault="00DD53C4" w:rsidP="00DD53C4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262" w:type="dxa"/>
            <w:vAlign w:val="center"/>
          </w:tcPr>
          <w:p w14:paraId="2675BD65" w14:textId="77777777" w:rsidR="00DD53C4" w:rsidRPr="00B24E69" w:rsidRDefault="00DD53C4" w:rsidP="00DD53C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B24E69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الأعداد الطبيعية والأعداد العشرية </w:t>
            </w:r>
            <w:r w:rsidRPr="00DD53C4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+ </w:t>
            </w:r>
            <w:r w:rsidRPr="00B24E69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</w:t>
            </w:r>
            <w:r w:rsidRPr="00B24E69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كسور و العمليات عليها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14:paraId="0DEF943A" w14:textId="77777777" w:rsidR="00DD53C4" w:rsidRPr="00DD53C4" w:rsidRDefault="00DD53C4" w:rsidP="00DD53C4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3B1621F4" w14:textId="77777777" w:rsidR="00DD53C4" w:rsidRPr="00DD53C4" w:rsidRDefault="00DD53C4" w:rsidP="00DD53C4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DD53C4">
              <w:rPr>
                <w:rFonts w:ascii="Microsoft Uighur" w:eastAsia="Times New Roman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3</w:t>
            </w:r>
          </w:p>
        </w:tc>
        <w:tc>
          <w:tcPr>
            <w:tcW w:w="1980" w:type="dxa"/>
            <w:vAlign w:val="center"/>
          </w:tcPr>
          <w:p w14:paraId="5B215FE9" w14:textId="77777777" w:rsidR="00DD53C4" w:rsidRPr="00DD53C4" w:rsidRDefault="00DD53C4" w:rsidP="00DD53C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</w:rPr>
            </w:pPr>
            <w:r w:rsidRPr="00DD53C4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الزوايا + المثلثاث والدائرة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14:paraId="2A69586B" w14:textId="77777777" w:rsidR="00DD53C4" w:rsidRPr="00DD53C4" w:rsidRDefault="00DD53C4" w:rsidP="00DD53C4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2671D47E" w14:textId="77777777" w:rsidR="00DD53C4" w:rsidRPr="00DD53C4" w:rsidRDefault="00DD53C4" w:rsidP="00DD53C4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DD53C4">
              <w:rPr>
                <w:rFonts w:ascii="Microsoft Uighur" w:eastAsia="Times New Roman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5</w:t>
            </w:r>
          </w:p>
        </w:tc>
        <w:tc>
          <w:tcPr>
            <w:tcW w:w="2160" w:type="dxa"/>
            <w:vAlign w:val="center"/>
          </w:tcPr>
          <w:p w14:paraId="77F1B485" w14:textId="77777777" w:rsidR="00DD53C4" w:rsidRPr="00DD53C4" w:rsidRDefault="00DD53C4" w:rsidP="00DD53C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DD53C4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متوازي الأضلاع</w:t>
            </w:r>
          </w:p>
        </w:tc>
        <w:tc>
          <w:tcPr>
            <w:tcW w:w="313" w:type="dxa"/>
            <w:vMerge w:val="restart"/>
            <w:tcBorders>
              <w:top w:val="nil"/>
            </w:tcBorders>
          </w:tcPr>
          <w:p w14:paraId="0EA74EDA" w14:textId="77777777" w:rsidR="00DD53C4" w:rsidRPr="00DD53C4" w:rsidRDefault="00DD53C4" w:rsidP="00DD53C4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328" w:type="dxa"/>
          </w:tcPr>
          <w:p w14:paraId="4388B07A" w14:textId="77777777" w:rsidR="00DD53C4" w:rsidRPr="00DD53C4" w:rsidRDefault="00DD53C4" w:rsidP="00DD53C4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DD53C4">
              <w:rPr>
                <w:rFonts w:ascii="Microsoft Uighur" w:eastAsia="Times New Roman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7</w:t>
            </w:r>
          </w:p>
        </w:tc>
        <w:tc>
          <w:tcPr>
            <w:tcW w:w="1879" w:type="dxa"/>
            <w:vAlign w:val="center"/>
          </w:tcPr>
          <w:p w14:paraId="6DE70365" w14:textId="77777777" w:rsidR="00DD53C4" w:rsidRPr="00DD53C4" w:rsidRDefault="00DD53C4" w:rsidP="00DD53C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DD53C4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الموشور القائم و أسطوانة الدوران</w:t>
            </w:r>
          </w:p>
        </w:tc>
      </w:tr>
      <w:tr w:rsidR="00B24E69" w:rsidRPr="00DD53C4" w14:paraId="39FB5C17" w14:textId="77777777" w:rsidTr="00DD53C4">
        <w:tc>
          <w:tcPr>
            <w:tcW w:w="328" w:type="dxa"/>
          </w:tcPr>
          <w:p w14:paraId="361197AE" w14:textId="77777777" w:rsidR="00B24E69" w:rsidRPr="00591463" w:rsidRDefault="00B24E69" w:rsidP="00B24E69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262" w:type="dxa"/>
            <w:vAlign w:val="center"/>
          </w:tcPr>
          <w:p w14:paraId="5BF4C653" w14:textId="77777777" w:rsidR="00B24E69" w:rsidRPr="00DD53C4" w:rsidRDefault="00B24E69" w:rsidP="00B24E69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DD53C4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إنشاء أشكال هندسية بسيطة + التناظر المركزي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58694F5E" w14:textId="77777777" w:rsidR="00B24E69" w:rsidRPr="00DD53C4" w:rsidRDefault="00B24E69" w:rsidP="00B24E69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5B16B498" w14:textId="77777777" w:rsidR="00B24E69" w:rsidRPr="00DD53C4" w:rsidRDefault="00B24E69" w:rsidP="00B24E69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DD53C4">
              <w:rPr>
                <w:rFonts w:ascii="Microsoft Uighur" w:eastAsia="Times New Roman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4</w:t>
            </w:r>
          </w:p>
        </w:tc>
        <w:tc>
          <w:tcPr>
            <w:tcW w:w="1980" w:type="dxa"/>
            <w:vAlign w:val="center"/>
          </w:tcPr>
          <w:p w14:paraId="111B1732" w14:textId="77777777" w:rsidR="00B24E69" w:rsidRPr="00DD53C4" w:rsidRDefault="00B24E69" w:rsidP="00B24E69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</w:pPr>
            <w:r w:rsidRPr="00DD53C4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الأعداد النسبي</w:t>
            </w:r>
            <w:r w:rsidRPr="00DD53C4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ة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575582D3" w14:textId="77777777" w:rsidR="00B24E69" w:rsidRPr="00DD53C4" w:rsidRDefault="00B24E69" w:rsidP="00B24E69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0688B232" w14:textId="77777777" w:rsidR="00B24E69" w:rsidRPr="00DD53C4" w:rsidRDefault="00B24E69" w:rsidP="00B24E69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DD53C4">
              <w:rPr>
                <w:rFonts w:ascii="Microsoft Uighur" w:eastAsia="Times New Roman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6</w:t>
            </w:r>
          </w:p>
        </w:tc>
        <w:tc>
          <w:tcPr>
            <w:tcW w:w="2160" w:type="dxa"/>
            <w:vAlign w:val="center"/>
          </w:tcPr>
          <w:p w14:paraId="4528DDF6" w14:textId="77777777" w:rsidR="00B24E69" w:rsidRPr="00DD53C4" w:rsidRDefault="00B24E69" w:rsidP="00B24E69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B87B76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التناسبية + تنظيم المعطيات</w:t>
            </w:r>
          </w:p>
        </w:tc>
        <w:tc>
          <w:tcPr>
            <w:tcW w:w="313" w:type="dxa"/>
            <w:vMerge/>
            <w:tcBorders>
              <w:bottom w:val="nil"/>
              <w:right w:val="nil"/>
            </w:tcBorders>
          </w:tcPr>
          <w:p w14:paraId="4BD8103E" w14:textId="77777777" w:rsidR="00B24E69" w:rsidRPr="00DD53C4" w:rsidRDefault="00B24E69" w:rsidP="00B24E69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  <w:tc>
          <w:tcPr>
            <w:tcW w:w="2207" w:type="dxa"/>
            <w:gridSpan w:val="2"/>
            <w:tcBorders>
              <w:left w:val="nil"/>
              <w:bottom w:val="nil"/>
              <w:right w:val="nil"/>
            </w:tcBorders>
          </w:tcPr>
          <w:p w14:paraId="3AF3E740" w14:textId="77777777" w:rsidR="00B24E69" w:rsidRPr="00DD53C4" w:rsidRDefault="00B24E69" w:rsidP="00B24E69">
            <w:pPr>
              <w:bidi/>
              <w:rPr>
                <w:rFonts w:ascii="Microsoft Uighur" w:eastAsia="Times New Roman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</w:tbl>
    <w:p w14:paraId="7B08B006" w14:textId="77777777" w:rsidR="00B30F66" w:rsidRDefault="00B30F66">
      <w:pPr>
        <w:rPr>
          <w:rtl/>
        </w:rPr>
      </w:pPr>
      <w:r>
        <w:rPr>
          <w:rtl/>
        </w:rPr>
        <w:br w:type="page"/>
      </w:r>
    </w:p>
    <w:tbl>
      <w:tblPr>
        <w:tblStyle w:val="Grilledutableau"/>
        <w:tblpPr w:leftFromText="180" w:rightFromText="180" w:vertAnchor="page" w:horzAnchor="margin" w:tblpY="181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20"/>
        <w:gridCol w:w="2520"/>
        <w:gridCol w:w="6405"/>
        <w:gridCol w:w="1250"/>
      </w:tblGrid>
      <w:tr w:rsidR="00963859" w14:paraId="3697FBAF" w14:textId="77777777" w:rsidTr="00963859">
        <w:trPr>
          <w:trHeight w:val="197"/>
        </w:trPr>
        <w:tc>
          <w:tcPr>
            <w:tcW w:w="805" w:type="dxa"/>
            <w:vMerge w:val="restart"/>
            <w:tcBorders>
              <w:top w:val="single" w:sz="2" w:space="0" w:color="auto"/>
            </w:tcBorders>
          </w:tcPr>
          <w:p w14:paraId="1755D5EF" w14:textId="77777777" w:rsidR="00963859" w:rsidRDefault="00963859" w:rsidP="00963859">
            <w:pPr>
              <w:bidi/>
            </w:pPr>
          </w:p>
          <w:p w14:paraId="52FD0020" w14:textId="77777777" w:rsidR="00963859" w:rsidRDefault="00963859" w:rsidP="00963859">
            <w:pPr>
              <w:bidi/>
            </w:pPr>
          </w:p>
          <w:p w14:paraId="4EFA9E58" w14:textId="77777777" w:rsidR="00963859" w:rsidRDefault="00963859" w:rsidP="00963859">
            <w:pPr>
              <w:bidi/>
            </w:pPr>
          </w:p>
          <w:p w14:paraId="7F99842F" w14:textId="77777777" w:rsidR="00963859" w:rsidRPr="00AA7520" w:rsidRDefault="00963859" w:rsidP="00963859">
            <w:pPr>
              <w:bidi/>
              <w:rPr>
                <w:rtl/>
                <w:lang w:bidi="ar-DZ"/>
              </w:rPr>
            </w:pPr>
            <w:r w:rsidRPr="00D4276A">
              <w:rPr>
                <w:rFonts w:hint="cs"/>
                <w:b/>
                <w:bCs/>
                <w:rtl/>
              </w:rPr>
              <w:t>جانفي</w:t>
            </w:r>
          </w:p>
          <w:p w14:paraId="3F7106B2" w14:textId="77777777" w:rsidR="00963859" w:rsidRPr="00AA7520" w:rsidRDefault="00963859" w:rsidP="00963859">
            <w:pPr>
              <w:bidi/>
              <w:rPr>
                <w:rtl/>
              </w:rPr>
            </w:pPr>
          </w:p>
          <w:p w14:paraId="6E1AABCF" w14:textId="77777777" w:rsidR="00963859" w:rsidRDefault="00963859" w:rsidP="00963859">
            <w:pPr>
              <w:bidi/>
              <w:rPr>
                <w:rtl/>
              </w:rPr>
            </w:pPr>
          </w:p>
          <w:p w14:paraId="103E198A" w14:textId="77777777" w:rsidR="00963859" w:rsidRDefault="00963859" w:rsidP="00963859">
            <w:pPr>
              <w:bidi/>
              <w:rPr>
                <w:rtl/>
              </w:rPr>
            </w:pPr>
          </w:p>
          <w:p w14:paraId="396687FE" w14:textId="77777777" w:rsidR="00963859" w:rsidRDefault="00963859" w:rsidP="00963859">
            <w:pPr>
              <w:bidi/>
              <w:rPr>
                <w:rtl/>
              </w:rPr>
            </w:pPr>
          </w:p>
          <w:p w14:paraId="2D7BF257" w14:textId="77777777" w:rsidR="00963859" w:rsidRDefault="00963859" w:rsidP="00963859">
            <w:pPr>
              <w:bidi/>
              <w:rPr>
                <w:rtl/>
              </w:rPr>
            </w:pPr>
          </w:p>
          <w:p w14:paraId="070CCFFF" w14:textId="77777777" w:rsidR="00963859" w:rsidRDefault="00963859" w:rsidP="00963859">
            <w:pPr>
              <w:bidi/>
              <w:rPr>
                <w:rtl/>
              </w:rPr>
            </w:pPr>
          </w:p>
          <w:p w14:paraId="11941BB1" w14:textId="77777777" w:rsidR="00963859" w:rsidRDefault="00963859" w:rsidP="00963859">
            <w:pPr>
              <w:bidi/>
              <w:rPr>
                <w:rtl/>
              </w:rPr>
            </w:pPr>
          </w:p>
          <w:p w14:paraId="79F715A9" w14:textId="77777777" w:rsidR="00963859" w:rsidRDefault="00963859" w:rsidP="00963859">
            <w:pPr>
              <w:bidi/>
              <w:rPr>
                <w:rtl/>
              </w:rPr>
            </w:pPr>
          </w:p>
          <w:p w14:paraId="1706F5B9" w14:textId="77777777" w:rsidR="00963859" w:rsidRPr="00AA7520" w:rsidRDefault="00963859" w:rsidP="00963859">
            <w:pPr>
              <w:bidi/>
              <w:rPr>
                <w:rtl/>
                <w:lang w:bidi="ar-DZ"/>
              </w:rPr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010D8178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7E2C821A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0C88116A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20" w:type="dxa"/>
            <w:vMerge w:val="restart"/>
            <w:tcBorders>
              <w:top w:val="single" w:sz="2" w:space="0" w:color="auto"/>
            </w:tcBorders>
            <w:vAlign w:val="center"/>
          </w:tcPr>
          <w:p w14:paraId="5B10D929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3067E8F1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1D60205F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0BC6A68B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5EEFE7A7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3496E49C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1BCD0094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229BE152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511FB911" w14:textId="77777777" w:rsidR="00963859" w:rsidRPr="00DD53C4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6405" w:type="dxa"/>
            <w:vAlign w:val="center"/>
          </w:tcPr>
          <w:p w14:paraId="490B9672" w14:textId="77777777" w:rsidR="00963859" w:rsidRPr="001A7C78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 xml:space="preserve">حساب مساحة مثلث            </w:t>
            </w:r>
          </w:p>
        </w:tc>
        <w:tc>
          <w:tcPr>
            <w:tcW w:w="1250" w:type="dxa"/>
          </w:tcPr>
          <w:p w14:paraId="5C976203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41FC80AE" w14:textId="77777777" w:rsidTr="00963859">
        <w:trPr>
          <w:trHeight w:val="70"/>
        </w:trPr>
        <w:tc>
          <w:tcPr>
            <w:tcW w:w="805" w:type="dxa"/>
            <w:vMerge/>
          </w:tcPr>
          <w:p w14:paraId="7F9F464E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C592775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234B7691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211061F5" w14:textId="77777777" w:rsidR="00963859" w:rsidRPr="001A7C78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إنشاء الدائرة المحيطة بمثلث</w:t>
            </w:r>
          </w:p>
        </w:tc>
        <w:tc>
          <w:tcPr>
            <w:tcW w:w="1250" w:type="dxa"/>
          </w:tcPr>
          <w:p w14:paraId="0C8AC036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4BFA3203" w14:textId="77777777" w:rsidTr="00963859">
        <w:trPr>
          <w:trHeight w:val="152"/>
        </w:trPr>
        <w:tc>
          <w:tcPr>
            <w:tcW w:w="805" w:type="dxa"/>
            <w:vMerge/>
          </w:tcPr>
          <w:p w14:paraId="0EE15B5F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67AFBEA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671F26E2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31239514" w14:textId="77777777" w:rsidR="00963859" w:rsidRPr="001A7C78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1A7C78">
              <w:rPr>
                <w:rStyle w:val="markedcontent"/>
                <w:rFonts w:ascii="Arial" w:hAnsi="Arial" w:cs="Arial"/>
                <w:rtl/>
              </w:rPr>
              <w:t>حساب مساحة قرص نصف قطره معلوم</w:t>
            </w:r>
          </w:p>
        </w:tc>
        <w:tc>
          <w:tcPr>
            <w:tcW w:w="1250" w:type="dxa"/>
          </w:tcPr>
          <w:p w14:paraId="3D1AE619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477BAC27" w14:textId="77777777" w:rsidTr="00963859">
        <w:trPr>
          <w:trHeight w:val="80"/>
        </w:trPr>
        <w:tc>
          <w:tcPr>
            <w:tcW w:w="805" w:type="dxa"/>
            <w:vMerge/>
          </w:tcPr>
          <w:p w14:paraId="585D6A44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12C28FFE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D1ABC38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</w:tcPr>
          <w:p w14:paraId="15B38BFC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50" w:type="dxa"/>
          </w:tcPr>
          <w:p w14:paraId="240DFBA5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41C3C1A1" w14:textId="77777777" w:rsidTr="00963859">
        <w:trPr>
          <w:trHeight w:val="188"/>
        </w:trPr>
        <w:tc>
          <w:tcPr>
            <w:tcW w:w="805" w:type="dxa"/>
            <w:vMerge/>
          </w:tcPr>
          <w:p w14:paraId="6E882B62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78F538EC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7295AC58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73019A7C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/>
          </w:tcPr>
          <w:p w14:paraId="1F908441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</w:tcPr>
          <w:p w14:paraId="062E792C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50" w:type="dxa"/>
          </w:tcPr>
          <w:p w14:paraId="3FEB525E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5C36017" w14:textId="77777777" w:rsidTr="00963859">
        <w:trPr>
          <w:trHeight w:val="70"/>
        </w:trPr>
        <w:tc>
          <w:tcPr>
            <w:tcW w:w="805" w:type="dxa"/>
            <w:vMerge/>
          </w:tcPr>
          <w:p w14:paraId="0DE82365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DA28E5E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003C7A3A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</w:tcPr>
          <w:p w14:paraId="2B29C0E3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</w:tcPr>
          <w:p w14:paraId="7BD998AF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A030A21" w14:textId="77777777" w:rsidTr="00963859">
        <w:trPr>
          <w:trHeight w:val="143"/>
        </w:trPr>
        <w:tc>
          <w:tcPr>
            <w:tcW w:w="805" w:type="dxa"/>
            <w:vMerge/>
          </w:tcPr>
          <w:p w14:paraId="134A4F90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4DB0ECC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</w:tcPr>
          <w:p w14:paraId="02D36687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03110849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3F7797B0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2A3CD6EB" w14:textId="77777777" w:rsidTr="00963859">
        <w:trPr>
          <w:trHeight w:val="70"/>
        </w:trPr>
        <w:tc>
          <w:tcPr>
            <w:tcW w:w="805" w:type="dxa"/>
            <w:vMerge/>
          </w:tcPr>
          <w:p w14:paraId="11A88C54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0A1C1B0E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</w:tcPr>
          <w:p w14:paraId="7346A5D3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78548343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5D3CAC08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7BA09122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59ECCA93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6C2441BE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45FAF5C8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47B3D8E4" w14:textId="77777777" w:rsidR="00963859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5994777F" w14:textId="77777777" w:rsidR="00963859" w:rsidRPr="00DD53C4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</w:pPr>
            <w:r w:rsidRPr="00DD53C4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الأعداد النسبي</w:t>
            </w:r>
            <w:r w:rsidRPr="00DD53C4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ة</w:t>
            </w:r>
          </w:p>
          <w:p w14:paraId="2FB926B8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tcBorders>
              <w:top w:val="single" w:sz="18" w:space="0" w:color="auto"/>
            </w:tcBorders>
            <w:vAlign w:val="center"/>
          </w:tcPr>
          <w:p w14:paraId="6D0F23AD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>قراءة فاصلة نقطة معلومة أو وضع نقطة ذات فاصلة معلومة على مستقيم مدرج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78D8A4F2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5BC75AA" w14:textId="77777777" w:rsidTr="00963859">
        <w:trPr>
          <w:trHeight w:val="70"/>
        </w:trPr>
        <w:tc>
          <w:tcPr>
            <w:tcW w:w="805" w:type="dxa"/>
            <w:vMerge/>
          </w:tcPr>
          <w:p w14:paraId="7B0DCAB6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5B26A40C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74704AFB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12F96B3C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  <w:vMerge/>
          </w:tcPr>
          <w:p w14:paraId="05938D94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08AB23C3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>مقارنة عددين نسبيين</w:t>
            </w:r>
          </w:p>
        </w:tc>
        <w:tc>
          <w:tcPr>
            <w:tcW w:w="1250" w:type="dxa"/>
          </w:tcPr>
          <w:p w14:paraId="28879DC6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E0F6D1B" w14:textId="77777777" w:rsidTr="00963859">
        <w:trPr>
          <w:trHeight w:val="70"/>
        </w:trPr>
        <w:tc>
          <w:tcPr>
            <w:tcW w:w="805" w:type="dxa"/>
            <w:vMerge/>
          </w:tcPr>
          <w:p w14:paraId="59FAF890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0C1E8542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09EAD965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11A2B5CF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>ترتيب أعداد نسبية تصاعديا وتنازليا</w:t>
            </w:r>
          </w:p>
        </w:tc>
        <w:tc>
          <w:tcPr>
            <w:tcW w:w="1250" w:type="dxa"/>
          </w:tcPr>
          <w:p w14:paraId="2A258FEE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0D80D880" w14:textId="77777777" w:rsidTr="00963859">
        <w:trPr>
          <w:trHeight w:val="152"/>
        </w:trPr>
        <w:tc>
          <w:tcPr>
            <w:tcW w:w="805" w:type="dxa"/>
            <w:vMerge/>
          </w:tcPr>
          <w:p w14:paraId="30D9A83C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917D05A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11A0DC46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632F1928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>قراءة إحداثيي نقطة معلومة أو وضع نقطة ذات إحداثيتين معلومتين</w:t>
            </w:r>
          </w:p>
        </w:tc>
        <w:tc>
          <w:tcPr>
            <w:tcW w:w="1250" w:type="dxa"/>
          </w:tcPr>
          <w:p w14:paraId="20E5086C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192D096" w14:textId="77777777" w:rsidTr="00963859">
        <w:trPr>
          <w:trHeight w:val="188"/>
        </w:trPr>
        <w:tc>
          <w:tcPr>
            <w:tcW w:w="805" w:type="dxa"/>
            <w:vMerge/>
            <w:tcBorders>
              <w:bottom w:val="single" w:sz="2" w:space="0" w:color="auto"/>
            </w:tcBorders>
          </w:tcPr>
          <w:p w14:paraId="22FE61FF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14022FA8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2EB0677" w14:textId="77777777" w:rsidR="00963859" w:rsidRPr="00AA7520" w:rsidRDefault="00963859" w:rsidP="00963859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6405" w:type="dxa"/>
            <w:tcBorders>
              <w:bottom w:val="single" w:sz="2" w:space="0" w:color="auto"/>
            </w:tcBorders>
            <w:vAlign w:val="center"/>
          </w:tcPr>
          <w:p w14:paraId="7D63D32D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 xml:space="preserve">جمع وطرح عددين نسبيين       </w:t>
            </w:r>
          </w:p>
        </w:tc>
        <w:tc>
          <w:tcPr>
            <w:tcW w:w="1250" w:type="dxa"/>
            <w:tcBorders>
              <w:bottom w:val="single" w:sz="2" w:space="0" w:color="auto"/>
            </w:tcBorders>
          </w:tcPr>
          <w:p w14:paraId="79A95E47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2C05FC8D" w14:textId="77777777" w:rsidTr="00963859">
        <w:trPr>
          <w:trHeight w:val="212"/>
        </w:trPr>
        <w:tc>
          <w:tcPr>
            <w:tcW w:w="805" w:type="dxa"/>
            <w:vMerge w:val="restart"/>
            <w:tcBorders>
              <w:top w:val="single" w:sz="2" w:space="0" w:color="auto"/>
            </w:tcBorders>
          </w:tcPr>
          <w:p w14:paraId="28590201" w14:textId="77777777" w:rsidR="00963859" w:rsidRDefault="00963859" w:rsidP="00963859">
            <w:pPr>
              <w:bidi/>
              <w:rPr>
                <w:rtl/>
              </w:rPr>
            </w:pPr>
          </w:p>
          <w:p w14:paraId="79AEAF69" w14:textId="77777777" w:rsidR="00963859" w:rsidRDefault="00963859" w:rsidP="00963859">
            <w:pPr>
              <w:bidi/>
              <w:rPr>
                <w:rtl/>
              </w:rPr>
            </w:pPr>
          </w:p>
          <w:p w14:paraId="3D8C4130" w14:textId="77777777" w:rsidR="00963859" w:rsidRDefault="00963859" w:rsidP="00963859">
            <w:pPr>
              <w:bidi/>
              <w:rPr>
                <w:rtl/>
              </w:rPr>
            </w:pPr>
          </w:p>
          <w:p w14:paraId="48AD9399" w14:textId="77777777" w:rsidR="00963859" w:rsidRPr="00AA7520" w:rsidRDefault="00963859" w:rsidP="00963859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فيفري</w:t>
            </w:r>
            <w:r w:rsidRPr="00AA7520">
              <w:rPr>
                <w:rFonts w:hint="cs"/>
                <w:rtl/>
              </w:rP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46042129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2778EDCC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520" w:type="dxa"/>
            <w:vMerge/>
            <w:vAlign w:val="center"/>
          </w:tcPr>
          <w:p w14:paraId="65478505" w14:textId="77777777" w:rsidR="00963859" w:rsidRPr="0023155A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6405" w:type="dxa"/>
            <w:tcBorders>
              <w:top w:val="single" w:sz="2" w:space="0" w:color="auto"/>
            </w:tcBorders>
            <w:vAlign w:val="center"/>
          </w:tcPr>
          <w:p w14:paraId="03C70FD3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 xml:space="preserve">حساب مجوع جبري                                           </w:t>
            </w:r>
          </w:p>
        </w:tc>
        <w:tc>
          <w:tcPr>
            <w:tcW w:w="1250" w:type="dxa"/>
            <w:tcBorders>
              <w:top w:val="single" w:sz="2" w:space="0" w:color="auto"/>
            </w:tcBorders>
          </w:tcPr>
          <w:p w14:paraId="06B6C090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361A0DE6" w14:textId="77777777" w:rsidTr="00963859">
        <w:trPr>
          <w:trHeight w:val="70"/>
        </w:trPr>
        <w:tc>
          <w:tcPr>
            <w:tcW w:w="805" w:type="dxa"/>
            <w:vMerge/>
          </w:tcPr>
          <w:p w14:paraId="7CB67573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EC4C0DF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5D283434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6A679F35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50" w:type="dxa"/>
          </w:tcPr>
          <w:p w14:paraId="245398CF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F65D560" w14:textId="77777777" w:rsidTr="00963859">
        <w:trPr>
          <w:trHeight w:val="70"/>
        </w:trPr>
        <w:tc>
          <w:tcPr>
            <w:tcW w:w="805" w:type="dxa"/>
            <w:vMerge/>
          </w:tcPr>
          <w:p w14:paraId="2093FC16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83A8F10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298F460F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787F80D7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>حساب المسافة بين نقطتين ذات فاصلتين معلومتين على مستقيم مدرج</w:t>
            </w:r>
          </w:p>
        </w:tc>
        <w:tc>
          <w:tcPr>
            <w:tcW w:w="1250" w:type="dxa"/>
          </w:tcPr>
          <w:p w14:paraId="4E7EBEAD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2D2EA5F6" w14:textId="77777777" w:rsidTr="00963859">
        <w:trPr>
          <w:trHeight w:val="144"/>
        </w:trPr>
        <w:tc>
          <w:tcPr>
            <w:tcW w:w="805" w:type="dxa"/>
            <w:vMerge/>
          </w:tcPr>
          <w:p w14:paraId="30B7BE9C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14182E88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7EBDD24C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5339A4F8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 xml:space="preserve">حل معادلات من الشكل </w:t>
            </w:r>
            <m:oMath>
              <m:r>
                <m:rPr>
                  <m:sty m:val="p"/>
                </m:rPr>
                <w:rPr>
                  <w:rStyle w:val="markedcontent"/>
                  <w:rFonts w:ascii="Cambria Math" w:hAnsi="Cambria Math" w:cs="Arial"/>
                </w:rPr>
                <m:t>a÷⊡=b</m:t>
              </m:r>
            </m:oMath>
            <w:r w:rsidRPr="008B5332">
              <w:rPr>
                <w:rStyle w:val="markedcontent"/>
                <w:rFonts w:ascii="Arial" w:hAnsi="Arial" w:cs="Arial"/>
                <w:rtl/>
              </w:rPr>
              <w:t xml:space="preserve"> حيث </w:t>
            </w:r>
            <w:r w:rsidRPr="008B5332">
              <w:rPr>
                <w:rStyle w:val="markedcontent"/>
                <w:rFonts w:ascii="Arial" w:hAnsi="Arial" w:cs="Arial"/>
              </w:rPr>
              <w:t>a</w:t>
            </w:r>
            <w:r w:rsidRPr="008B5332">
              <w:rPr>
                <w:rStyle w:val="markedcontent"/>
                <w:rFonts w:ascii="Arial" w:hAnsi="Arial" w:cs="Arial"/>
                <w:rtl/>
              </w:rPr>
              <w:t xml:space="preserve"> و</w:t>
            </w:r>
            <w:r w:rsidRPr="008B5332">
              <w:rPr>
                <w:rStyle w:val="markedcontent"/>
                <w:rFonts w:ascii="Arial" w:hAnsi="Arial" w:cs="Arial"/>
              </w:rPr>
              <w:t>b</w:t>
            </w:r>
            <w:r w:rsidRPr="008B5332">
              <w:rPr>
                <w:rStyle w:val="markedcontent"/>
                <w:rFonts w:ascii="Arial" w:hAnsi="Arial" w:cs="Arial"/>
                <w:rtl/>
              </w:rPr>
              <w:t xml:space="preserve"> عشريان معلومان في وضعيات بسيطة</w:t>
            </w:r>
          </w:p>
        </w:tc>
        <w:tc>
          <w:tcPr>
            <w:tcW w:w="1250" w:type="dxa"/>
          </w:tcPr>
          <w:p w14:paraId="657AA591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52BA07AD" w14:textId="77777777" w:rsidTr="00963859">
        <w:trPr>
          <w:trHeight w:val="70"/>
        </w:trPr>
        <w:tc>
          <w:tcPr>
            <w:tcW w:w="805" w:type="dxa"/>
            <w:vMerge/>
          </w:tcPr>
          <w:p w14:paraId="71A192A0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5E82F02C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60449F20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20" w:type="dxa"/>
            <w:vMerge/>
          </w:tcPr>
          <w:p w14:paraId="439971FB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top w:val="single" w:sz="2" w:space="0" w:color="auto"/>
            </w:tcBorders>
            <w:vAlign w:val="center"/>
          </w:tcPr>
          <w:p w14:paraId="70B67E7A" w14:textId="77777777" w:rsidR="00963859" w:rsidRPr="008B5332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8B5332">
              <w:rPr>
                <w:rStyle w:val="markedcontent"/>
                <w:rFonts w:ascii="Arial" w:hAnsi="Arial" w:cs="Arial"/>
                <w:rtl/>
              </w:rPr>
              <w:t>اختبار صحة مساواة أو متباينة تتضمن مجهولا أو مجهولين .</w:t>
            </w:r>
          </w:p>
        </w:tc>
        <w:tc>
          <w:tcPr>
            <w:tcW w:w="1250" w:type="dxa"/>
          </w:tcPr>
          <w:p w14:paraId="241EF56C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5746F28" w14:textId="77777777" w:rsidTr="00963859">
        <w:trPr>
          <w:trHeight w:val="278"/>
        </w:trPr>
        <w:tc>
          <w:tcPr>
            <w:tcW w:w="805" w:type="dxa"/>
            <w:vMerge/>
          </w:tcPr>
          <w:p w14:paraId="45C550B6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DB6404B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13CD3F7C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44094167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50" w:type="dxa"/>
          </w:tcPr>
          <w:p w14:paraId="321EDF97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1A1450AB" w14:textId="77777777" w:rsidTr="00963859">
        <w:trPr>
          <w:trHeight w:val="215"/>
        </w:trPr>
        <w:tc>
          <w:tcPr>
            <w:tcW w:w="805" w:type="dxa"/>
            <w:vMerge/>
          </w:tcPr>
          <w:p w14:paraId="3ED9406D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F8968D8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587F8BD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0C5E5570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50" w:type="dxa"/>
          </w:tcPr>
          <w:p w14:paraId="1A0056F2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11A2B73D" w14:textId="77777777" w:rsidTr="00963859">
        <w:trPr>
          <w:trHeight w:val="70"/>
        </w:trPr>
        <w:tc>
          <w:tcPr>
            <w:tcW w:w="805" w:type="dxa"/>
            <w:vMerge/>
          </w:tcPr>
          <w:p w14:paraId="18675FEE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50D7DC97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0436705D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37815BA7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</w:tcPr>
          <w:p w14:paraId="78A5F486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4FC3590" w14:textId="77777777" w:rsidTr="00963859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2A5C4AB2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tcBorders>
              <w:top w:val="single" w:sz="2" w:space="0" w:color="auto"/>
              <w:bottom w:val="single" w:sz="18" w:space="0" w:color="auto"/>
            </w:tcBorders>
          </w:tcPr>
          <w:p w14:paraId="31AA5699" w14:textId="77777777" w:rsidR="00963859" w:rsidRPr="00AA7520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</w:tcPr>
          <w:p w14:paraId="6EC8ED71" w14:textId="77777777" w:rsidR="00963859" w:rsidRPr="00AA7520" w:rsidRDefault="00963859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2D49FB4B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0A3A2DD0" w14:textId="77777777" w:rsidR="00963859" w:rsidRPr="00AA7520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37F64889" w14:textId="77777777" w:rsidTr="00963859">
        <w:trPr>
          <w:trHeight w:val="70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0A9FCD93" w14:textId="77777777" w:rsidR="0023155A" w:rsidRPr="00AA7520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2F9E4869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  <w:p w14:paraId="664CACF9" w14:textId="77777777" w:rsidR="00092DDB" w:rsidRPr="00AA7520" w:rsidRDefault="00092DDB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</w:tcPr>
          <w:p w14:paraId="2694BB94" w14:textId="77777777" w:rsidR="0023155A" w:rsidRDefault="0023155A" w:rsidP="00963859">
            <w:pPr>
              <w:bidi/>
              <w:rPr>
                <w:rtl/>
              </w:rPr>
            </w:pPr>
          </w:p>
          <w:p w14:paraId="32ECDE8E" w14:textId="77777777" w:rsidR="00092DDB" w:rsidRDefault="00092DDB" w:rsidP="00963859">
            <w:pPr>
              <w:bidi/>
              <w:rPr>
                <w:rtl/>
              </w:rPr>
            </w:pPr>
          </w:p>
          <w:p w14:paraId="4422B37E" w14:textId="77777777" w:rsidR="00092DDB" w:rsidRDefault="00092DDB" w:rsidP="00963859">
            <w:pPr>
              <w:bidi/>
              <w:rPr>
                <w:rtl/>
              </w:rPr>
            </w:pPr>
          </w:p>
          <w:p w14:paraId="024CD4AD" w14:textId="77777777" w:rsidR="00092DDB" w:rsidRPr="00AA7520" w:rsidRDefault="00092DDB" w:rsidP="00963859">
            <w:pPr>
              <w:bidi/>
              <w:jc w:val="center"/>
              <w:rPr>
                <w:rtl/>
              </w:rPr>
            </w:pPr>
            <w:r w:rsidRPr="0023155A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متوازي الأضلاع</w:t>
            </w:r>
          </w:p>
        </w:tc>
        <w:tc>
          <w:tcPr>
            <w:tcW w:w="6405" w:type="dxa"/>
            <w:tcBorders>
              <w:top w:val="single" w:sz="18" w:space="0" w:color="auto"/>
            </w:tcBorders>
            <w:vAlign w:val="center"/>
          </w:tcPr>
          <w:p w14:paraId="5887938A" w14:textId="77777777" w:rsidR="0023155A" w:rsidRPr="00983736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983736">
              <w:rPr>
                <w:rStyle w:val="markedcontent"/>
                <w:rFonts w:ascii="Arial" w:hAnsi="Arial" w:cs="Arial"/>
                <w:rtl/>
              </w:rPr>
              <w:t>تعريف متوازي الأضلاع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6433F2CB" w14:textId="77777777" w:rsidR="0023155A" w:rsidRPr="00AA7520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0B0C21BD" w14:textId="77777777" w:rsidTr="00963859">
        <w:trPr>
          <w:trHeight w:val="70"/>
        </w:trPr>
        <w:tc>
          <w:tcPr>
            <w:tcW w:w="805" w:type="dxa"/>
            <w:vMerge/>
          </w:tcPr>
          <w:p w14:paraId="7E499418" w14:textId="77777777" w:rsidR="0023155A" w:rsidRPr="00AA7520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7C3653C" w14:textId="77777777" w:rsidR="0023155A" w:rsidRPr="00AA7520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E0FAD33" w14:textId="77777777" w:rsidR="0023155A" w:rsidRPr="00AA7520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4A7467C6" w14:textId="77777777" w:rsidR="0023155A" w:rsidRPr="00983736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983736">
              <w:rPr>
                <w:rStyle w:val="markedcontent"/>
                <w:rFonts w:ascii="Arial" w:hAnsi="Arial" w:cs="Arial"/>
                <w:rtl/>
              </w:rPr>
              <w:t>معرفة مختلف خواص متوازي الأضلاع وتوظيفها</w:t>
            </w:r>
          </w:p>
        </w:tc>
        <w:tc>
          <w:tcPr>
            <w:tcW w:w="1250" w:type="dxa"/>
          </w:tcPr>
          <w:p w14:paraId="6EBE067F" w14:textId="77777777" w:rsidR="0023155A" w:rsidRPr="00AA7520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0AAC3CAD" w14:textId="77777777" w:rsidTr="00963859">
        <w:trPr>
          <w:trHeight w:val="203"/>
        </w:trPr>
        <w:tc>
          <w:tcPr>
            <w:tcW w:w="805" w:type="dxa"/>
            <w:vMerge/>
          </w:tcPr>
          <w:p w14:paraId="6B76FCD7" w14:textId="77777777" w:rsidR="0023155A" w:rsidRPr="00AA7520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ECEB240" w14:textId="77777777" w:rsidR="0023155A" w:rsidRPr="00AA7520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6A991BB0" w14:textId="77777777" w:rsidR="0023155A" w:rsidRPr="00AA7520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0EC811FF" w14:textId="77777777" w:rsidR="0023155A" w:rsidRPr="00983736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983736">
              <w:rPr>
                <w:rStyle w:val="markedcontent"/>
                <w:rFonts w:ascii="Arial" w:hAnsi="Arial" w:cs="Arial"/>
                <w:rtl/>
              </w:rPr>
              <w:t>معرفة خواص متوازيات الأضلاع الخاصة (المستطيل - المربع- المعين) و توظيفها</w:t>
            </w:r>
          </w:p>
        </w:tc>
        <w:tc>
          <w:tcPr>
            <w:tcW w:w="1250" w:type="dxa"/>
          </w:tcPr>
          <w:p w14:paraId="2C671C0F" w14:textId="77777777" w:rsidR="0023155A" w:rsidRPr="00AA7520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127E4D98" w14:textId="77777777" w:rsidTr="00963859">
        <w:trPr>
          <w:trHeight w:val="70"/>
        </w:trPr>
        <w:tc>
          <w:tcPr>
            <w:tcW w:w="805" w:type="dxa"/>
            <w:vMerge/>
          </w:tcPr>
          <w:p w14:paraId="0CA0686E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00D3048E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3A625EBA" w14:textId="77777777" w:rsidR="00963859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  <w:vMerge/>
          </w:tcPr>
          <w:p w14:paraId="6AD8E6AD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vAlign w:val="center"/>
          </w:tcPr>
          <w:p w14:paraId="1E166FBD" w14:textId="77777777" w:rsidR="0023155A" w:rsidRPr="00983736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983736">
              <w:rPr>
                <w:rStyle w:val="markedcontent"/>
                <w:rFonts w:ascii="Arial" w:hAnsi="Arial" w:cs="Arial"/>
                <w:rtl/>
              </w:rPr>
              <w:t xml:space="preserve">حساب مساحة متوازي الأضلاع </w:t>
            </w:r>
            <w:r w:rsidRPr="00983736">
              <w:rPr>
                <w:rStyle w:val="markedcontent"/>
                <w:rFonts w:ascii="Arial" w:hAnsi="Arial" w:cs="Arial"/>
              </w:rPr>
              <w:t xml:space="preserve">     </w:t>
            </w:r>
          </w:p>
        </w:tc>
        <w:tc>
          <w:tcPr>
            <w:tcW w:w="1250" w:type="dxa"/>
          </w:tcPr>
          <w:p w14:paraId="5DC966EC" w14:textId="77777777" w:rsidR="0023155A" w:rsidRPr="006B445D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3C03DDE4" w14:textId="77777777" w:rsidTr="00963859">
        <w:trPr>
          <w:trHeight w:val="70"/>
        </w:trPr>
        <w:tc>
          <w:tcPr>
            <w:tcW w:w="805" w:type="dxa"/>
            <w:vMerge/>
          </w:tcPr>
          <w:p w14:paraId="12737C3D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371F697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760DF52A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0834545" w14:textId="77777777" w:rsidR="0023155A" w:rsidRPr="00AA7520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50" w:type="dxa"/>
          </w:tcPr>
          <w:p w14:paraId="17052908" w14:textId="77777777" w:rsidR="0023155A" w:rsidRPr="006B445D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2060EAF8" w14:textId="77777777" w:rsidTr="00963859">
        <w:trPr>
          <w:trHeight w:val="167"/>
        </w:trPr>
        <w:tc>
          <w:tcPr>
            <w:tcW w:w="805" w:type="dxa"/>
            <w:vMerge/>
          </w:tcPr>
          <w:p w14:paraId="7B644054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004C1D0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618C2699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58B193D9" w14:textId="77777777" w:rsidR="0023155A" w:rsidRPr="00AA7520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50" w:type="dxa"/>
          </w:tcPr>
          <w:p w14:paraId="2F81C4A0" w14:textId="77777777" w:rsidR="0023155A" w:rsidRPr="006B445D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01034D5B" w14:textId="77777777" w:rsidTr="00963859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4122F274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74BC151E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</w:tcPr>
          <w:p w14:paraId="6E831CF4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36FA9CA0" w14:textId="77777777" w:rsidR="0023155A" w:rsidRPr="00AA7520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475773D3" w14:textId="77777777" w:rsidR="0023155A" w:rsidRPr="006B445D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0D25F295" w14:textId="77777777" w:rsidTr="00963859">
        <w:trPr>
          <w:trHeight w:val="236"/>
        </w:trPr>
        <w:tc>
          <w:tcPr>
            <w:tcW w:w="11700" w:type="dxa"/>
            <w:gridSpan w:val="5"/>
            <w:tcBorders>
              <w:bottom w:val="single" w:sz="18" w:space="0" w:color="auto"/>
            </w:tcBorders>
            <w:shd w:val="clear" w:color="auto" w:fill="FFC000"/>
          </w:tcPr>
          <w:p w14:paraId="76BB5E84" w14:textId="77777777" w:rsidR="0023155A" w:rsidRPr="00C95E43" w:rsidRDefault="0023155A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إختبارات الفصل الثاني</w:t>
            </w:r>
          </w:p>
        </w:tc>
      </w:tr>
      <w:tr w:rsidR="0023155A" w14:paraId="0CB067F5" w14:textId="77777777" w:rsidTr="00963859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03D7EA1E" w14:textId="77777777" w:rsidR="0023155A" w:rsidRDefault="0023155A" w:rsidP="00963859">
            <w:pPr>
              <w:bidi/>
              <w:rPr>
                <w:rtl/>
              </w:rPr>
            </w:pPr>
          </w:p>
          <w:p w14:paraId="0D3D25EB" w14:textId="77777777" w:rsidR="0023155A" w:rsidRDefault="0023155A" w:rsidP="00963859">
            <w:pPr>
              <w:bidi/>
              <w:rPr>
                <w:rtl/>
              </w:rPr>
            </w:pPr>
          </w:p>
          <w:p w14:paraId="7DE45181" w14:textId="77777777" w:rsidR="0023155A" w:rsidRDefault="0023155A" w:rsidP="00963859">
            <w:pPr>
              <w:bidi/>
              <w:rPr>
                <w:rtl/>
              </w:rPr>
            </w:pPr>
          </w:p>
          <w:p w14:paraId="3B17B75A" w14:textId="77777777" w:rsidR="0023155A" w:rsidRDefault="0023155A" w:rsidP="00963859">
            <w:pPr>
              <w:bidi/>
              <w:rPr>
                <w:rtl/>
              </w:rPr>
            </w:pPr>
          </w:p>
          <w:p w14:paraId="17E1CA58" w14:textId="77777777" w:rsidR="0023155A" w:rsidRDefault="0023155A" w:rsidP="00963859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مارس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4C1C52DB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  <w:p w14:paraId="75A380EF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  <w:p w14:paraId="1C9647D0" w14:textId="77777777" w:rsidR="0023155A" w:rsidRDefault="0023155A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C4DBB1F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 w:val="restart"/>
            <w:tcBorders>
              <w:top w:val="single" w:sz="18" w:space="0" w:color="auto"/>
              <w:right w:val="single" w:sz="4" w:space="0" w:color="auto"/>
            </w:tcBorders>
          </w:tcPr>
          <w:p w14:paraId="5D1075D1" w14:textId="77777777" w:rsidR="0023155A" w:rsidRDefault="0023155A" w:rsidP="00963859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5B84BFCC" w14:textId="77777777" w:rsidR="0023155A" w:rsidRDefault="0023155A" w:rsidP="00963859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0EBECC08" w14:textId="77777777" w:rsidR="0023155A" w:rsidRDefault="0023155A" w:rsidP="00963859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48A5F6FE" w14:textId="77777777" w:rsidR="0023155A" w:rsidRDefault="0023155A" w:rsidP="00963859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22014EEF" w14:textId="77777777" w:rsidR="0023155A" w:rsidRPr="00AA1848" w:rsidRDefault="0023155A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273DE671" w14:textId="77777777" w:rsidR="0023155A" w:rsidRDefault="0023155A" w:rsidP="00963859">
            <w:pPr>
              <w:pStyle w:val="En-tte"/>
              <w:contextualSpacing/>
              <w:jc w:val="center"/>
              <w:rPr>
                <w:rtl/>
              </w:rPr>
            </w:pPr>
            <w:r w:rsidRPr="00AA1848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التناسبية</w:t>
            </w:r>
            <w:r w:rsidRPr="00AA1848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+ </w:t>
            </w:r>
            <w:r w:rsidRPr="00AA1848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تنظيم المعطيات</w:t>
            </w:r>
          </w:p>
        </w:tc>
        <w:tc>
          <w:tcPr>
            <w:tcW w:w="6405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CBE38B2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إتمام جدول أعداد يمثل تناسبية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7891CE9D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12E28F1B" w14:textId="77777777" w:rsidTr="00963859">
        <w:trPr>
          <w:trHeight w:val="288"/>
        </w:trPr>
        <w:tc>
          <w:tcPr>
            <w:tcW w:w="805" w:type="dxa"/>
            <w:vMerge/>
          </w:tcPr>
          <w:p w14:paraId="6690CC7C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C01B0E0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47EB5691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2A64E6AC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تعيين الرابع المتناسب</w:t>
            </w:r>
          </w:p>
        </w:tc>
        <w:tc>
          <w:tcPr>
            <w:tcW w:w="1250" w:type="dxa"/>
          </w:tcPr>
          <w:p w14:paraId="7BF220D5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7F6086DD" w14:textId="77777777" w:rsidTr="00963859">
        <w:trPr>
          <w:trHeight w:val="255"/>
        </w:trPr>
        <w:tc>
          <w:tcPr>
            <w:tcW w:w="805" w:type="dxa"/>
            <w:vMerge/>
          </w:tcPr>
          <w:p w14:paraId="1898BEE0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6DF5677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3104EAD3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24B16118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حساب نسبة مئوية وتوظيفها</w:t>
            </w:r>
          </w:p>
        </w:tc>
        <w:tc>
          <w:tcPr>
            <w:tcW w:w="1250" w:type="dxa"/>
          </w:tcPr>
          <w:p w14:paraId="43E69149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5C6DA7B8" w14:textId="77777777" w:rsidTr="00963859">
        <w:trPr>
          <w:trHeight w:val="315"/>
        </w:trPr>
        <w:tc>
          <w:tcPr>
            <w:tcW w:w="805" w:type="dxa"/>
            <w:vMerge/>
          </w:tcPr>
          <w:p w14:paraId="3522DB53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544CF8E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0BDB2A3E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71F05414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حساب مقياس خريطة أو تصميم واستعماله</w:t>
            </w:r>
          </w:p>
        </w:tc>
        <w:tc>
          <w:tcPr>
            <w:tcW w:w="1250" w:type="dxa"/>
          </w:tcPr>
          <w:p w14:paraId="2BD66F04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5D47D54D" w14:textId="77777777" w:rsidTr="00963859">
        <w:trPr>
          <w:trHeight w:val="253"/>
        </w:trPr>
        <w:tc>
          <w:tcPr>
            <w:tcW w:w="805" w:type="dxa"/>
            <w:vMerge/>
          </w:tcPr>
          <w:p w14:paraId="75C831AE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1C26D95F" w14:textId="77777777" w:rsidR="0023155A" w:rsidRDefault="0023155A" w:rsidP="00963859">
            <w:pPr>
              <w:bidi/>
              <w:jc w:val="center"/>
              <w:rPr>
                <w:rtl/>
              </w:rPr>
            </w:pPr>
          </w:p>
          <w:p w14:paraId="196DE06A" w14:textId="77777777" w:rsidR="0023155A" w:rsidRDefault="0023155A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27470040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69E16480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تحويل وحدات القياس (أطوال ، مساحات و حجم )</w:t>
            </w:r>
          </w:p>
        </w:tc>
        <w:tc>
          <w:tcPr>
            <w:tcW w:w="1250" w:type="dxa"/>
          </w:tcPr>
          <w:p w14:paraId="06D966C2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59467DDA" w14:textId="77777777" w:rsidTr="00963859">
        <w:trPr>
          <w:trHeight w:val="240"/>
        </w:trPr>
        <w:tc>
          <w:tcPr>
            <w:tcW w:w="805" w:type="dxa"/>
            <w:vMerge/>
          </w:tcPr>
          <w:p w14:paraId="27CEC6FD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2B48D7C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23A4A305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7E0EA98A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قراءة معطيات إحصائية في شكل جداول أو تمثيلات بيانية (منحنيات ومخططات)</w:t>
            </w:r>
          </w:p>
        </w:tc>
        <w:tc>
          <w:tcPr>
            <w:tcW w:w="1250" w:type="dxa"/>
          </w:tcPr>
          <w:p w14:paraId="138B1237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1F3496A0" w14:textId="77777777" w:rsidTr="00963859">
        <w:trPr>
          <w:trHeight w:val="251"/>
        </w:trPr>
        <w:tc>
          <w:tcPr>
            <w:tcW w:w="805" w:type="dxa"/>
            <w:vMerge/>
          </w:tcPr>
          <w:p w14:paraId="0057050B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569193E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4BFA1360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53C62669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فهم معطيات إحصائية وتفسيرها</w:t>
            </w:r>
          </w:p>
        </w:tc>
        <w:tc>
          <w:tcPr>
            <w:tcW w:w="1250" w:type="dxa"/>
          </w:tcPr>
          <w:p w14:paraId="73BC707E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14DF3625" w14:textId="77777777" w:rsidTr="00963859">
        <w:trPr>
          <w:trHeight w:val="70"/>
        </w:trPr>
        <w:tc>
          <w:tcPr>
            <w:tcW w:w="805" w:type="dxa"/>
            <w:vMerge/>
          </w:tcPr>
          <w:p w14:paraId="3F832D8D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6774142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480F3BF2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  <w:vAlign w:val="center"/>
          </w:tcPr>
          <w:p w14:paraId="0B7B8AE2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حساب التكرارات والتكرارات النسبية</w:t>
            </w:r>
          </w:p>
        </w:tc>
        <w:tc>
          <w:tcPr>
            <w:tcW w:w="1250" w:type="dxa"/>
          </w:tcPr>
          <w:p w14:paraId="1D8BBD05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5287B0DB" w14:textId="77777777" w:rsidTr="00963859">
        <w:trPr>
          <w:trHeight w:val="92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522CEE4D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20BED70B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544C7705" w14:textId="77777777" w:rsidR="0023155A" w:rsidRDefault="0023155A" w:rsidP="00963859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47ED33C" w14:textId="77777777" w:rsidR="0023155A" w:rsidRPr="00660E4F" w:rsidRDefault="0023155A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تلخيص سلسلة  إحصائية في شكل فئات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607A6529" w14:textId="77777777" w:rsidR="0023155A" w:rsidRPr="00B41254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23155A" w14:paraId="0E7F87D9" w14:textId="77777777" w:rsidTr="00963859">
        <w:trPr>
          <w:trHeight w:val="70"/>
        </w:trPr>
        <w:tc>
          <w:tcPr>
            <w:tcW w:w="11700" w:type="dxa"/>
            <w:gridSpan w:val="5"/>
            <w:shd w:val="clear" w:color="auto" w:fill="FFC000"/>
          </w:tcPr>
          <w:p w14:paraId="3A98AF08" w14:textId="77777777" w:rsidR="0023155A" w:rsidRPr="00660E4F" w:rsidRDefault="0023155A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عطلة الربيع</w:t>
            </w:r>
          </w:p>
        </w:tc>
      </w:tr>
      <w:tr w:rsidR="00963859" w14:paraId="45876D84" w14:textId="77777777" w:rsidTr="00963859">
        <w:trPr>
          <w:trHeight w:val="252"/>
        </w:trPr>
        <w:tc>
          <w:tcPr>
            <w:tcW w:w="805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4D8B3D50" w14:textId="77777777" w:rsidR="00963859" w:rsidRDefault="00963859" w:rsidP="00963859">
            <w:pPr>
              <w:bidi/>
              <w:rPr>
                <w:rtl/>
              </w:rPr>
            </w:pPr>
          </w:p>
          <w:p w14:paraId="71BC09B7" w14:textId="77777777" w:rsidR="00963859" w:rsidRDefault="00963859" w:rsidP="00963859">
            <w:pPr>
              <w:bidi/>
              <w:rPr>
                <w:rtl/>
              </w:rPr>
            </w:pPr>
          </w:p>
          <w:p w14:paraId="55CDA1A6" w14:textId="77777777" w:rsidR="00963859" w:rsidRDefault="00963859" w:rsidP="00963859">
            <w:pPr>
              <w:bidi/>
              <w:rPr>
                <w:rtl/>
              </w:rPr>
            </w:pPr>
          </w:p>
          <w:p w14:paraId="4CBF33FF" w14:textId="77777777" w:rsidR="00963859" w:rsidRDefault="00963859" w:rsidP="00963859">
            <w:pPr>
              <w:bidi/>
              <w:rPr>
                <w:rtl/>
              </w:rPr>
            </w:pPr>
          </w:p>
          <w:p w14:paraId="5E3A9D8B" w14:textId="77777777" w:rsidR="00963859" w:rsidRDefault="00963859" w:rsidP="00963859">
            <w:pPr>
              <w:bidi/>
              <w:rPr>
                <w:rtl/>
              </w:rPr>
            </w:pPr>
          </w:p>
          <w:p w14:paraId="09BACA85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أفريل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5DF80ECE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105CE169" w14:textId="77777777" w:rsidR="00963859" w:rsidRDefault="00963859" w:rsidP="00963859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2</w:t>
            </w:r>
          </w:p>
          <w:p w14:paraId="56403430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81EF45E" w14:textId="77777777" w:rsidR="00963859" w:rsidRPr="00591463" w:rsidRDefault="00963859" w:rsidP="00963859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640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91BFAB" w14:textId="77777777" w:rsidR="00963859" w:rsidRPr="00660E4F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60E4F">
              <w:rPr>
                <w:rStyle w:val="markedcontent"/>
                <w:rFonts w:ascii="Arial" w:hAnsi="Arial" w:cs="Arial"/>
                <w:rtl/>
              </w:rPr>
              <w:t>تمثيل معطيات إحصائية بمخطط أعمدة أو بمخطط دائري أو نصف دائري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3072F756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5C19FC84" w14:textId="77777777" w:rsidTr="00963859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77814188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34BC03C8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2520" w:type="dxa"/>
            <w:vMerge/>
            <w:shd w:val="clear" w:color="auto" w:fill="auto"/>
          </w:tcPr>
          <w:p w14:paraId="2BE9CF6C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43C72BD0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50" w:type="dxa"/>
            <w:shd w:val="clear" w:color="auto" w:fill="auto"/>
          </w:tcPr>
          <w:p w14:paraId="4AE8B2A3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387C6AA7" w14:textId="77777777" w:rsidTr="00963859">
        <w:trPr>
          <w:trHeight w:val="176"/>
        </w:trPr>
        <w:tc>
          <w:tcPr>
            <w:tcW w:w="805" w:type="dxa"/>
            <w:vMerge/>
            <w:shd w:val="clear" w:color="auto" w:fill="auto"/>
          </w:tcPr>
          <w:p w14:paraId="6BF943F8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720" w:type="dxa"/>
            <w:vMerge/>
            <w:shd w:val="clear" w:color="auto" w:fill="auto"/>
          </w:tcPr>
          <w:p w14:paraId="54B17023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2520" w:type="dxa"/>
            <w:vMerge/>
            <w:shd w:val="clear" w:color="auto" w:fill="auto"/>
          </w:tcPr>
          <w:p w14:paraId="3627D00C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30653454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50" w:type="dxa"/>
            <w:shd w:val="clear" w:color="auto" w:fill="auto"/>
          </w:tcPr>
          <w:p w14:paraId="3595376F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715718D" w14:textId="77777777" w:rsidTr="00963859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18144D88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5DEF0B1C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368A0D8F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  <w:shd w:val="clear" w:color="auto" w:fill="auto"/>
          </w:tcPr>
          <w:p w14:paraId="6936FF5D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  <w:shd w:val="clear" w:color="auto" w:fill="auto"/>
          </w:tcPr>
          <w:p w14:paraId="7DEF7982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1D78FA96" w14:textId="77777777" w:rsidTr="00963859">
        <w:trPr>
          <w:trHeight w:val="188"/>
        </w:trPr>
        <w:tc>
          <w:tcPr>
            <w:tcW w:w="805" w:type="dxa"/>
            <w:vMerge/>
            <w:shd w:val="clear" w:color="auto" w:fill="auto"/>
          </w:tcPr>
          <w:p w14:paraId="3CB21BD8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17E2FD58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7A1DE491" w14:textId="77777777" w:rsidR="00963859" w:rsidRPr="00AD1B67" w:rsidRDefault="00963859" w:rsidP="00963859">
            <w:pPr>
              <w:bidi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7D69971" w14:textId="77777777" w:rsidR="00963859" w:rsidRPr="00DD53C4" w:rsidRDefault="00963859" w:rsidP="00963859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DD53C4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الموشور القائم و أسطوانة الدوران</w:t>
            </w:r>
          </w:p>
        </w:tc>
        <w:tc>
          <w:tcPr>
            <w:tcW w:w="640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C96D2D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cs="Arial"/>
                <w:rtl/>
              </w:rPr>
              <w:t>وصف موشور قائم وتمثيل تصميم لموشور قائم أبعاده معلومة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006E2B1F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274C7AB0" w14:textId="77777777" w:rsidTr="00963859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45321A6B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2E2C5C9E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76E9DE2E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14:paraId="04FD812D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cs="Arial"/>
                <w:rtl/>
              </w:rPr>
              <w:t>صنع موشور قائم أبعاده معلومة</w:t>
            </w:r>
          </w:p>
        </w:tc>
        <w:tc>
          <w:tcPr>
            <w:tcW w:w="1250" w:type="dxa"/>
            <w:shd w:val="clear" w:color="auto" w:fill="auto"/>
          </w:tcPr>
          <w:p w14:paraId="0C515592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0BF18CCC" w14:textId="77777777" w:rsidTr="00963859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3C0B71B4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1E15CFF9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45D8452B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14:paraId="14E267ED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cs="Arial" w:hint="cs"/>
                <w:rtl/>
              </w:rPr>
              <w:t>إدماج</w:t>
            </w:r>
            <w:r w:rsidRPr="00627C9D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627C9D">
              <w:rPr>
                <w:rStyle w:val="markedcontent"/>
                <w:rFonts w:ascii="Arial" w:hAnsi="Arial" w:cs="Arial" w:hint="cs"/>
                <w:rtl/>
              </w:rPr>
              <w:t>جزئي</w:t>
            </w:r>
          </w:p>
        </w:tc>
        <w:tc>
          <w:tcPr>
            <w:tcW w:w="1250" w:type="dxa"/>
            <w:shd w:val="clear" w:color="auto" w:fill="auto"/>
          </w:tcPr>
          <w:p w14:paraId="4CB9B8C0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0CF5E8B6" w14:textId="77777777" w:rsidTr="00963859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4CB328ED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1035FC7E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022432F0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14:paraId="41C2C767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cs="Arial"/>
                <w:rtl/>
              </w:rPr>
              <w:t>وصف اسطوانة الدوران وتمثيل تصميم لاسطوانة دوران أبعادها معلومة</w:t>
            </w:r>
          </w:p>
        </w:tc>
        <w:tc>
          <w:tcPr>
            <w:tcW w:w="1250" w:type="dxa"/>
            <w:shd w:val="clear" w:color="auto" w:fill="auto"/>
          </w:tcPr>
          <w:p w14:paraId="68688652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1C6D84D2" w14:textId="77777777" w:rsidTr="00963859">
        <w:trPr>
          <w:trHeight w:val="240"/>
        </w:trPr>
        <w:tc>
          <w:tcPr>
            <w:tcW w:w="805" w:type="dxa"/>
            <w:vMerge/>
            <w:shd w:val="clear" w:color="auto" w:fill="auto"/>
          </w:tcPr>
          <w:p w14:paraId="50ED3754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3770679C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6E439A32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  <w:vMerge/>
            <w:shd w:val="clear" w:color="auto" w:fill="auto"/>
          </w:tcPr>
          <w:p w14:paraId="327F57CB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14:paraId="5A57C250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cs="Arial"/>
                <w:rtl/>
              </w:rPr>
              <w:t>صنع اسطوانة دوران أبعادها معلومة</w:t>
            </w:r>
          </w:p>
        </w:tc>
        <w:tc>
          <w:tcPr>
            <w:tcW w:w="1250" w:type="dxa"/>
            <w:shd w:val="clear" w:color="auto" w:fill="auto"/>
          </w:tcPr>
          <w:p w14:paraId="73C66069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8C4EF15" w14:textId="77777777" w:rsidTr="00963859">
        <w:trPr>
          <w:trHeight w:val="260"/>
        </w:trPr>
        <w:tc>
          <w:tcPr>
            <w:tcW w:w="805" w:type="dxa"/>
            <w:vMerge/>
            <w:shd w:val="clear" w:color="auto" w:fill="auto"/>
          </w:tcPr>
          <w:p w14:paraId="308D3CB0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355E01F5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727DDB8F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615CE8B2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hint="cs"/>
                <w:rtl/>
              </w:rPr>
              <w:t>إدماج</w:t>
            </w:r>
            <w:r w:rsidRPr="00627C9D">
              <w:rPr>
                <w:rStyle w:val="markedcontent"/>
                <w:rFonts w:ascii="Arial" w:hAnsi="Arial"/>
                <w:rtl/>
              </w:rPr>
              <w:t xml:space="preserve"> </w:t>
            </w:r>
            <w:r w:rsidRPr="00627C9D">
              <w:rPr>
                <w:rStyle w:val="markedcontent"/>
                <w:rFonts w:ascii="Arial" w:hAnsi="Arial" w:hint="cs"/>
                <w:rtl/>
              </w:rPr>
              <w:t>جزئي</w:t>
            </w:r>
          </w:p>
        </w:tc>
        <w:tc>
          <w:tcPr>
            <w:tcW w:w="1250" w:type="dxa"/>
            <w:shd w:val="clear" w:color="auto" w:fill="auto"/>
          </w:tcPr>
          <w:p w14:paraId="4457D64C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C5D045B" w14:textId="77777777" w:rsidTr="00963859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3614F1CA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5C8CA148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1A142B43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12CC7698" w14:textId="77777777" w:rsidR="00963859" w:rsidRPr="00627C9D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627C9D">
              <w:rPr>
                <w:rStyle w:val="markedcontent"/>
                <w:rFonts w:ascii="Arial" w:hAnsi="Arial" w:cs="Arial"/>
                <w:rtl/>
              </w:rPr>
              <w:t>حساب المساحة الجانبية والحجم لموشور قائم ولأسطوانة دوران</w:t>
            </w:r>
          </w:p>
        </w:tc>
        <w:tc>
          <w:tcPr>
            <w:tcW w:w="1250" w:type="dxa"/>
            <w:shd w:val="clear" w:color="auto" w:fill="auto"/>
          </w:tcPr>
          <w:p w14:paraId="48EE631C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7F5F4651" w14:textId="77777777" w:rsidTr="00963859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177D1970" w14:textId="77777777" w:rsidR="00963859" w:rsidRPr="00AD1B67" w:rsidRDefault="00963859" w:rsidP="00963859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35459343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492F464F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35A91DCA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50" w:type="dxa"/>
            <w:shd w:val="clear" w:color="auto" w:fill="auto"/>
          </w:tcPr>
          <w:p w14:paraId="33E8A719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9B387F8" w14:textId="77777777" w:rsidTr="00963859">
        <w:trPr>
          <w:trHeight w:val="98"/>
        </w:trPr>
        <w:tc>
          <w:tcPr>
            <w:tcW w:w="805" w:type="dxa"/>
            <w:vMerge w:val="restart"/>
            <w:shd w:val="clear" w:color="auto" w:fill="auto"/>
          </w:tcPr>
          <w:p w14:paraId="05198246" w14:textId="77777777" w:rsidR="00963859" w:rsidRDefault="00963859" w:rsidP="00963859">
            <w:pPr>
              <w:bidi/>
              <w:jc w:val="center"/>
              <w:rPr>
                <w:b/>
                <w:bCs/>
                <w:rtl/>
              </w:rPr>
            </w:pPr>
          </w:p>
          <w:p w14:paraId="3EA759D2" w14:textId="77777777" w:rsidR="00963859" w:rsidRDefault="00963859" w:rsidP="00963859">
            <w:pPr>
              <w:bidi/>
              <w:jc w:val="center"/>
              <w:rPr>
                <w:b/>
                <w:bCs/>
                <w:rtl/>
              </w:rPr>
            </w:pPr>
            <w:r w:rsidRPr="00DA1444">
              <w:rPr>
                <w:rFonts w:hint="cs"/>
                <w:b/>
                <w:bCs/>
                <w:rtl/>
              </w:rPr>
              <w:t>ماي</w:t>
            </w:r>
          </w:p>
          <w:p w14:paraId="352DB571" w14:textId="77777777" w:rsidR="00963859" w:rsidRPr="00AD1B67" w:rsidRDefault="00963859" w:rsidP="00963859">
            <w:pPr>
              <w:bidi/>
              <w:jc w:val="center"/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359675F6" w14:textId="77777777" w:rsidR="00963859" w:rsidRDefault="00963859" w:rsidP="00963859">
            <w:pPr>
              <w:bidi/>
              <w:jc w:val="center"/>
              <w:rPr>
                <w:rtl/>
              </w:rPr>
            </w:pPr>
          </w:p>
          <w:p w14:paraId="683823E6" w14:textId="77777777" w:rsidR="00963859" w:rsidRPr="00AD1B67" w:rsidRDefault="00963859" w:rsidP="0096385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520" w:type="dxa"/>
            <w:vMerge/>
            <w:shd w:val="clear" w:color="auto" w:fill="auto"/>
          </w:tcPr>
          <w:p w14:paraId="4CC61DF9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6778B71E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50" w:type="dxa"/>
            <w:shd w:val="clear" w:color="auto" w:fill="auto"/>
          </w:tcPr>
          <w:p w14:paraId="1D15D5B0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3C296EE9" w14:textId="77777777" w:rsidTr="00963859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2774166D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2B8D2B91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61CD1697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13E8928C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  <w:shd w:val="clear" w:color="auto" w:fill="auto"/>
          </w:tcPr>
          <w:p w14:paraId="5C4AC9B8" w14:textId="77777777" w:rsidR="00963859" w:rsidRPr="0083050F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963859" w14:paraId="606EF6A9" w14:textId="77777777" w:rsidTr="00963859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1C90BD09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7B0B452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51029484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6B0866FD" w14:textId="77777777" w:rsidR="00963859" w:rsidRPr="00AA7520" w:rsidRDefault="00963859" w:rsidP="00963859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50" w:type="dxa"/>
            <w:shd w:val="clear" w:color="auto" w:fill="auto"/>
          </w:tcPr>
          <w:p w14:paraId="3C63EC59" w14:textId="77777777" w:rsidR="00963859" w:rsidRDefault="00963859" w:rsidP="00963859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</w:tbl>
    <w:p w14:paraId="1BF9938E" w14:textId="77777777" w:rsidR="000244AB" w:rsidRPr="000244AB" w:rsidRDefault="000244AB" w:rsidP="00AA1848">
      <w:pPr>
        <w:pBdr>
          <w:bottom w:val="single" w:sz="12" w:space="1" w:color="auto"/>
        </w:pBdr>
        <w:bidi/>
        <w:spacing w:after="0" w:line="240" w:lineRule="auto"/>
        <w:rPr>
          <w:sz w:val="20"/>
          <w:szCs w:val="20"/>
          <w:rtl/>
          <w:lang w:bidi="ar-DZ"/>
        </w:rPr>
      </w:pPr>
      <w:r>
        <w:rPr>
          <w:sz w:val="20"/>
          <w:szCs w:val="20"/>
        </w:rPr>
        <w:t xml:space="preserve"> </w:t>
      </w:r>
      <w:r w:rsidRPr="000244AB">
        <w:rPr>
          <w:sz w:val="20"/>
          <w:szCs w:val="20"/>
          <w:rtl/>
        </w:rPr>
        <w:t xml:space="preserve">الأســتاذ (ة)                   </w:t>
      </w:r>
      <w:r>
        <w:rPr>
          <w:sz w:val="20"/>
          <w:szCs w:val="20"/>
        </w:rPr>
        <w:t xml:space="preserve">        </w:t>
      </w:r>
      <w:r>
        <w:rPr>
          <w:rFonts w:hint="cs"/>
          <w:sz w:val="20"/>
          <w:szCs w:val="20"/>
          <w:rtl/>
        </w:rPr>
        <w:t xml:space="preserve">                                </w:t>
      </w:r>
      <w:r>
        <w:rPr>
          <w:sz w:val="20"/>
          <w:szCs w:val="20"/>
        </w:rPr>
        <w:t xml:space="preserve">                             </w:t>
      </w:r>
      <w:r>
        <w:rPr>
          <w:rFonts w:hint="cs"/>
          <w:sz w:val="20"/>
          <w:szCs w:val="20"/>
          <w:rtl/>
          <w:lang w:bidi="ar-DZ"/>
        </w:rPr>
        <w:t>المفتش (ة)                                                                            المدير (ة)</w:t>
      </w:r>
    </w:p>
    <w:sectPr w:rsidR="000244AB" w:rsidRPr="000244AB" w:rsidSect="000244AB">
      <w:pgSz w:w="12240" w:h="15840"/>
      <w:pgMar w:top="18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7A"/>
    <w:multiLevelType w:val="hybridMultilevel"/>
    <w:tmpl w:val="23086EA2"/>
    <w:lvl w:ilvl="0" w:tplc="CB562A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18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E6"/>
    <w:rsid w:val="000244AB"/>
    <w:rsid w:val="000306DB"/>
    <w:rsid w:val="0004137D"/>
    <w:rsid w:val="00047DF3"/>
    <w:rsid w:val="00092DDB"/>
    <w:rsid w:val="000F1C96"/>
    <w:rsid w:val="00195108"/>
    <w:rsid w:val="001A7C78"/>
    <w:rsid w:val="001D503B"/>
    <w:rsid w:val="001E5F80"/>
    <w:rsid w:val="0023155A"/>
    <w:rsid w:val="0024151D"/>
    <w:rsid w:val="00256548"/>
    <w:rsid w:val="002B3ECE"/>
    <w:rsid w:val="00312DC0"/>
    <w:rsid w:val="003153CD"/>
    <w:rsid w:val="00316D53"/>
    <w:rsid w:val="00382564"/>
    <w:rsid w:val="003978F1"/>
    <w:rsid w:val="003A0818"/>
    <w:rsid w:val="003C6AA0"/>
    <w:rsid w:val="004272E6"/>
    <w:rsid w:val="00442DA8"/>
    <w:rsid w:val="00445FEE"/>
    <w:rsid w:val="00455EFE"/>
    <w:rsid w:val="004D3211"/>
    <w:rsid w:val="004E7FF2"/>
    <w:rsid w:val="004F2184"/>
    <w:rsid w:val="00571107"/>
    <w:rsid w:val="00585C18"/>
    <w:rsid w:val="00591463"/>
    <w:rsid w:val="005B3147"/>
    <w:rsid w:val="005C4A89"/>
    <w:rsid w:val="00611FF8"/>
    <w:rsid w:val="00627C9D"/>
    <w:rsid w:val="0064415C"/>
    <w:rsid w:val="006448CB"/>
    <w:rsid w:val="00660E4F"/>
    <w:rsid w:val="006662B7"/>
    <w:rsid w:val="006B445D"/>
    <w:rsid w:val="00723498"/>
    <w:rsid w:val="00775BBA"/>
    <w:rsid w:val="007B467F"/>
    <w:rsid w:val="007C248E"/>
    <w:rsid w:val="007F6690"/>
    <w:rsid w:val="00811A92"/>
    <w:rsid w:val="0083050F"/>
    <w:rsid w:val="008B5332"/>
    <w:rsid w:val="008F4449"/>
    <w:rsid w:val="009605DA"/>
    <w:rsid w:val="00963859"/>
    <w:rsid w:val="00966A63"/>
    <w:rsid w:val="00983736"/>
    <w:rsid w:val="009E4DF6"/>
    <w:rsid w:val="009F2F4A"/>
    <w:rsid w:val="009F4F8A"/>
    <w:rsid w:val="00A423E0"/>
    <w:rsid w:val="00A436E7"/>
    <w:rsid w:val="00A910EE"/>
    <w:rsid w:val="00A9244A"/>
    <w:rsid w:val="00AA1848"/>
    <w:rsid w:val="00AA5CDB"/>
    <w:rsid w:val="00AA7520"/>
    <w:rsid w:val="00AB7564"/>
    <w:rsid w:val="00AD1B67"/>
    <w:rsid w:val="00B24E69"/>
    <w:rsid w:val="00B30F66"/>
    <w:rsid w:val="00B41254"/>
    <w:rsid w:val="00B4355F"/>
    <w:rsid w:val="00B56A0A"/>
    <w:rsid w:val="00B578AF"/>
    <w:rsid w:val="00B6778B"/>
    <w:rsid w:val="00B87B76"/>
    <w:rsid w:val="00C15B7A"/>
    <w:rsid w:val="00C36DA3"/>
    <w:rsid w:val="00C52DE3"/>
    <w:rsid w:val="00C67922"/>
    <w:rsid w:val="00C67B4F"/>
    <w:rsid w:val="00C95E43"/>
    <w:rsid w:val="00D0542F"/>
    <w:rsid w:val="00D21E13"/>
    <w:rsid w:val="00D2289A"/>
    <w:rsid w:val="00D3514D"/>
    <w:rsid w:val="00D4276A"/>
    <w:rsid w:val="00D5675D"/>
    <w:rsid w:val="00D954F8"/>
    <w:rsid w:val="00DA1444"/>
    <w:rsid w:val="00DB0F53"/>
    <w:rsid w:val="00DC073A"/>
    <w:rsid w:val="00DD53C4"/>
    <w:rsid w:val="00E343C1"/>
    <w:rsid w:val="00E619B4"/>
    <w:rsid w:val="00E663FE"/>
    <w:rsid w:val="00EF1797"/>
    <w:rsid w:val="00F51085"/>
    <w:rsid w:val="00F6679C"/>
    <w:rsid w:val="00F75AE6"/>
    <w:rsid w:val="00FA0B67"/>
    <w:rsid w:val="00FD036E"/>
    <w:rsid w:val="00F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14D8"/>
  <w15:chartTrackingRefBased/>
  <w15:docId w15:val="{CE3F1B8F-829F-401B-88EC-FF9722A6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75AE6"/>
  </w:style>
  <w:style w:type="table" w:styleId="Grilledutableau">
    <w:name w:val="Table Grid"/>
    <w:basedOn w:val="TableauNormal"/>
    <w:rsid w:val="00F7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5CDB"/>
    <w:pPr>
      <w:spacing w:after="200" w:line="276" w:lineRule="auto"/>
      <w:ind w:left="720"/>
      <w:contextualSpacing/>
    </w:pPr>
    <w:rPr>
      <w:lang w:val="fr-FR"/>
    </w:rPr>
  </w:style>
  <w:style w:type="paragraph" w:styleId="En-tte">
    <w:name w:val="header"/>
    <w:basedOn w:val="Normal"/>
    <w:link w:val="En-tteCar"/>
    <w:uiPriority w:val="99"/>
    <w:rsid w:val="00B4355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B435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DCCB-622F-40E3-8E76-CCD7214C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22</cp:revision>
  <cp:lastPrinted>2022-09-30T14:32:00Z</cp:lastPrinted>
  <dcterms:created xsi:type="dcterms:W3CDTF">2022-10-01T11:43:00Z</dcterms:created>
  <dcterms:modified xsi:type="dcterms:W3CDTF">2023-09-30T19:55:00Z</dcterms:modified>
</cp:coreProperties>
</file>