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78" w:rsidRPr="00057A2E" w:rsidRDefault="00502178" w:rsidP="00DC19B5">
      <w:pPr>
        <w:pStyle w:val="Titre1"/>
        <w:tabs>
          <w:tab w:val="center" w:pos="11187"/>
          <w:tab w:val="left" w:pos="18634"/>
        </w:tabs>
        <w:bidi/>
        <w:spacing w:before="0" w:line="240" w:lineRule="auto"/>
        <w:ind w:left="708"/>
        <w:jc w:val="center"/>
        <w:rPr>
          <w:color w:val="auto"/>
          <w:sz w:val="36"/>
          <w:szCs w:val="36"/>
          <w:rtl/>
          <w:lang w:bidi="ar-DZ"/>
        </w:rPr>
      </w:pPr>
      <w:r w:rsidRPr="00057A2E">
        <w:rPr>
          <w:rFonts w:hint="cs"/>
          <w:color w:val="auto"/>
          <w:sz w:val="36"/>
          <w:szCs w:val="36"/>
          <w:rtl/>
          <w:lang w:bidi="ar-DZ"/>
        </w:rPr>
        <w:t>مديرية التربية لولاية الشلف</w:t>
      </w:r>
    </w:p>
    <w:p w:rsidR="00502178" w:rsidRPr="00057A2E" w:rsidRDefault="00502178" w:rsidP="00DC19B5">
      <w:pPr>
        <w:pStyle w:val="Titre1"/>
        <w:tabs>
          <w:tab w:val="center" w:pos="11187"/>
          <w:tab w:val="left" w:pos="18634"/>
        </w:tabs>
        <w:bidi/>
        <w:spacing w:before="0" w:line="240" w:lineRule="auto"/>
        <w:jc w:val="center"/>
        <w:rPr>
          <w:color w:val="auto"/>
          <w:sz w:val="36"/>
          <w:szCs w:val="36"/>
          <w:rtl/>
          <w:lang w:bidi="ar-DZ"/>
        </w:rPr>
      </w:pPr>
      <w:r w:rsidRPr="00057A2E">
        <w:rPr>
          <w:rFonts w:hint="cs"/>
          <w:color w:val="auto"/>
          <w:sz w:val="36"/>
          <w:szCs w:val="36"/>
          <w:rtl/>
          <w:lang w:bidi="ar-DZ"/>
        </w:rPr>
        <w:t>مفتشية التربية و التعليم المتوسط لمادة الرياضيات</w:t>
      </w:r>
    </w:p>
    <w:p w:rsidR="00502178" w:rsidRPr="00057A2E" w:rsidRDefault="00A2733A" w:rsidP="002E2DC3">
      <w:pPr>
        <w:pStyle w:val="Titre1"/>
        <w:tabs>
          <w:tab w:val="center" w:pos="11187"/>
          <w:tab w:val="left" w:pos="18634"/>
        </w:tabs>
        <w:bidi/>
        <w:spacing w:before="0" w:line="240" w:lineRule="auto"/>
        <w:jc w:val="center"/>
        <w:rPr>
          <w:color w:val="auto"/>
          <w:position w:val="-6"/>
          <w:sz w:val="36"/>
          <w:szCs w:val="36"/>
          <w:lang w:val="fr-FR"/>
        </w:rPr>
      </w:pPr>
      <w:r w:rsidRPr="00057A2E">
        <w:rPr>
          <w:rFonts w:hint="cs"/>
          <w:color w:val="auto"/>
          <w:sz w:val="36"/>
          <w:szCs w:val="36"/>
          <w:rtl/>
          <w:lang w:bidi="ar-DZ"/>
        </w:rPr>
        <w:t>تدّرج</w:t>
      </w:r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 xml:space="preserve"> </w:t>
      </w:r>
      <w:proofErr w:type="spellStart"/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>التعلمات</w:t>
      </w:r>
      <w:proofErr w:type="spellEnd"/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 xml:space="preserve"> السنوية لمستوى </w:t>
      </w:r>
      <w:r w:rsidR="00F76378">
        <w:rPr>
          <w:rFonts w:hint="cs"/>
          <w:color w:val="auto"/>
          <w:sz w:val="36"/>
          <w:szCs w:val="36"/>
          <w:rtl/>
          <w:lang w:bidi="ar-DZ"/>
        </w:rPr>
        <w:t>ثانية متوسط</w:t>
      </w:r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 xml:space="preserve"> </w:t>
      </w:r>
      <w:proofErr w:type="spellStart"/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>متوسط</w:t>
      </w:r>
      <w:proofErr w:type="spellEnd"/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 xml:space="preserve"> ـ السنة الدراسية </w:t>
      </w:r>
      <w:r w:rsidRPr="00057A2E">
        <w:rPr>
          <w:rFonts w:hint="cs"/>
          <w:color w:val="auto"/>
          <w:sz w:val="36"/>
          <w:szCs w:val="36"/>
          <w:rtl/>
          <w:lang w:bidi="ar-DZ"/>
        </w:rPr>
        <w:t>202</w:t>
      </w:r>
      <w:r w:rsidR="002E2DC3">
        <w:rPr>
          <w:rFonts w:hint="cs"/>
          <w:color w:val="auto"/>
          <w:sz w:val="36"/>
          <w:szCs w:val="36"/>
          <w:rtl/>
          <w:lang w:bidi="ar-DZ"/>
        </w:rPr>
        <w:t>4</w:t>
      </w:r>
      <w:r w:rsidRPr="00057A2E">
        <w:rPr>
          <w:rFonts w:hint="cs"/>
          <w:color w:val="auto"/>
          <w:sz w:val="36"/>
          <w:szCs w:val="36"/>
          <w:rtl/>
          <w:lang w:bidi="ar-DZ"/>
        </w:rPr>
        <w:t>/202</w:t>
      </w:r>
      <w:r w:rsidR="002E2DC3">
        <w:rPr>
          <w:rFonts w:hint="cs"/>
          <w:color w:val="auto"/>
          <w:sz w:val="36"/>
          <w:szCs w:val="36"/>
          <w:rtl/>
          <w:lang w:bidi="ar-DZ"/>
        </w:rPr>
        <w:t>5</w:t>
      </w:r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 xml:space="preserve"> .</w:t>
      </w:r>
    </w:p>
    <w:tbl>
      <w:tblPr>
        <w:tblStyle w:val="Grilledutableau"/>
        <w:bidiVisual/>
        <w:tblW w:w="22426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880"/>
        <w:gridCol w:w="1418"/>
        <w:gridCol w:w="962"/>
        <w:gridCol w:w="993"/>
        <w:gridCol w:w="5953"/>
        <w:gridCol w:w="1731"/>
        <w:gridCol w:w="2409"/>
        <w:gridCol w:w="1985"/>
        <w:gridCol w:w="1843"/>
        <w:gridCol w:w="1701"/>
        <w:gridCol w:w="1417"/>
        <w:gridCol w:w="1134"/>
      </w:tblGrid>
      <w:tr w:rsidR="0045341F" w:rsidRPr="0045341F" w:rsidTr="00521D76">
        <w:trPr>
          <w:cantSplit/>
          <w:trHeight w:val="1134"/>
        </w:trPr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</w:tcPr>
          <w:p w:rsidR="001F5961" w:rsidRPr="0045341F" w:rsidRDefault="001F5961" w:rsidP="004147EB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الفصل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</w:tcPr>
          <w:p w:rsidR="001F5961" w:rsidRPr="0045341F" w:rsidRDefault="001F5961" w:rsidP="00BF7492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</w:t>
            </w:r>
          </w:p>
        </w:tc>
        <w:tc>
          <w:tcPr>
            <w:tcW w:w="9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</w:tcPr>
          <w:p w:rsidR="001F5961" w:rsidRPr="0045341F" w:rsidRDefault="001F5961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textDirection w:val="btLr"/>
          </w:tcPr>
          <w:p w:rsidR="001F5961" w:rsidRPr="0045341F" w:rsidRDefault="001F5961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الاسبوع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F5961" w:rsidRPr="0045341F" w:rsidRDefault="001F5961" w:rsidP="00BF7492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الموارد المعرفية </w:t>
            </w:r>
            <w:proofErr w:type="gramStart"/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والمنهجية</w:t>
            </w:r>
            <w:proofErr w:type="gramEnd"/>
          </w:p>
        </w:tc>
        <w:tc>
          <w:tcPr>
            <w:tcW w:w="17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F5961" w:rsidRPr="0045341F" w:rsidRDefault="001F5961" w:rsidP="00BF7492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الوضعية </w:t>
            </w:r>
            <w:proofErr w:type="spellStart"/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F5961" w:rsidRPr="0045341F" w:rsidRDefault="001F5961" w:rsidP="00BF7492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وضعيات لتأسيس المعارف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F5961" w:rsidRPr="0045341F" w:rsidRDefault="001F5961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وضعيات لتعلم الإدماج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F5961" w:rsidRPr="0045341F" w:rsidRDefault="001F5961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تصحيح الوضعية </w:t>
            </w:r>
            <w:proofErr w:type="spellStart"/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F5961" w:rsidRPr="0045341F" w:rsidRDefault="001F5961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</w:t>
            </w:r>
            <w:proofErr w:type="gramEnd"/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التقويمية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F5961" w:rsidRPr="0045341F" w:rsidRDefault="00BF7DC8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المعالجة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1F5961" w:rsidRPr="0045341F" w:rsidRDefault="001F5961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الزمن</w:t>
            </w:r>
          </w:p>
        </w:tc>
      </w:tr>
      <w:tr w:rsidR="00544F40" w:rsidTr="00521D76">
        <w:trPr>
          <w:trHeight w:val="300"/>
        </w:trPr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44F40" w:rsidRPr="000051A3" w:rsidRDefault="00544F40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44F40" w:rsidRPr="005A683A" w:rsidRDefault="00544F40" w:rsidP="00BF7492">
            <w:pPr>
              <w:bidi/>
              <w:jc w:val="center"/>
              <w:rPr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</w:rPr>
              <w:t>1</w:t>
            </w:r>
          </w:p>
          <w:p w:rsidR="00544F40" w:rsidRPr="005A683A" w:rsidRDefault="00544F40" w:rsidP="00BF7492">
            <w:pPr>
              <w:bidi/>
              <w:jc w:val="center"/>
              <w:rPr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</w:rPr>
              <w:t xml:space="preserve">العمليات على الأعداد الطبيعية </w:t>
            </w:r>
            <w:proofErr w:type="gramStart"/>
            <w:r w:rsidRPr="005A683A"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</w:rPr>
              <w:t>والأعداد</w:t>
            </w:r>
            <w:proofErr w:type="gramEnd"/>
            <w:r w:rsidRPr="005A683A"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</w:rPr>
              <w:t xml:space="preserve"> العشرية</w:t>
            </w:r>
          </w:p>
          <w:p w:rsidR="00544F40" w:rsidRPr="005A683A" w:rsidRDefault="00544F40" w:rsidP="00BF7492">
            <w:pPr>
              <w:bidi/>
              <w:jc w:val="center"/>
              <w:rPr>
                <w:b/>
                <w:bCs/>
                <w:color w:val="403152" w:themeColor="accent4" w:themeShade="80"/>
                <w:position w:val="-6"/>
                <w:sz w:val="28"/>
                <w:szCs w:val="28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</w:rPr>
              <w:t>العمليات على الكسور</w:t>
            </w: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4F40" w:rsidRPr="00306697" w:rsidRDefault="00544F4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44F40" w:rsidRPr="000051A3" w:rsidRDefault="00544F40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544F40" w:rsidRDefault="00544F40" w:rsidP="0092460E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.7pt;height:16.75pt" o:ole="">
                  <v:imagedata r:id="rId8" o:title=""/>
                </v:shape>
                <o:OLEObject Type="Embed" ProgID="Equation.3" ShapeID="_x0000_i1028" DrawAspect="Content" ObjectID="_1788639712" r:id="rId9"/>
              </w:object>
            </w:r>
          </w:p>
          <w:p w:rsidR="00544F40" w:rsidRPr="000051A3" w:rsidRDefault="00544F40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039" w:type="dxa"/>
            <w:gridSpan w:val="7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44F40" w:rsidRPr="00544F40" w:rsidRDefault="00544F40" w:rsidP="0092460E">
            <w:pPr>
              <w:bidi/>
              <w:jc w:val="center"/>
              <w:rPr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proofErr w:type="gramStart"/>
            <w:r w:rsidRPr="00544F40">
              <w:rPr>
                <w:rFonts w:asciiTheme="minorBidi" w:hAnsiTheme="minorBidi"/>
                <w:b/>
                <w:bCs/>
                <w:color w:val="FF0000"/>
                <w:sz w:val="40"/>
                <w:szCs w:val="40"/>
                <w:rtl/>
              </w:rPr>
              <w:t>تقوي</w:t>
            </w:r>
            <w:r w:rsidRPr="00544F40">
              <w:rPr>
                <w:rFonts w:asciiTheme="minorBidi" w:hAnsiTheme="min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م </w:t>
            </w:r>
            <w:r w:rsidRPr="00544F40">
              <w:rPr>
                <w:rFonts w:asciiTheme="minorBidi" w:hAnsiTheme="minorBidi"/>
                <w:b/>
                <w:bCs/>
                <w:color w:val="FF0000"/>
                <w:sz w:val="40"/>
                <w:szCs w:val="40"/>
                <w:rtl/>
              </w:rPr>
              <w:t xml:space="preserve"> تشخيصي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544F40" w:rsidRDefault="00544F40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3B62B1" w:rsidTr="00521D76">
        <w:trPr>
          <w:trHeight w:val="672"/>
        </w:trPr>
        <w:tc>
          <w:tcPr>
            <w:tcW w:w="880" w:type="dxa"/>
            <w:vMerge w:val="restart"/>
            <w:tcBorders>
              <w:top w:val="single" w:sz="8" w:space="0" w:color="auto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</w:tcPr>
          <w:p w:rsidR="003B62B1" w:rsidRDefault="003B62B1" w:rsidP="004147EB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</w:p>
          <w:p w:rsidR="003B62B1" w:rsidRPr="000051A3" w:rsidRDefault="00AB3665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الفصل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الأول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62B1" w:rsidRPr="000051A3" w:rsidRDefault="003B62B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Default="003B62B1" w:rsidP="0092460E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20" w:dyaOrig="279">
                <v:shape id="_x0000_i1025" type="#_x0000_t75" style="width:21.7pt;height:13.8pt" o:ole="">
                  <v:imagedata r:id="rId10" o:title=""/>
                </v:shape>
                <o:OLEObject Type="Embed" ProgID="Equation.3" ShapeID="_x0000_i1025" DrawAspect="Content" ObjectID="_1788639713" r:id="rId11"/>
              </w:object>
            </w:r>
          </w:p>
          <w:p w:rsidR="00C60B79" w:rsidRPr="000051A3" w:rsidRDefault="00C60B79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B62B1" w:rsidRPr="006A6D0B" w:rsidRDefault="00F76378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r>
              <w:t>.</w:t>
            </w:r>
            <w:r w:rsidRPr="00841BBA">
              <w:rPr>
                <w:color w:val="auto"/>
                <w:rtl/>
              </w:rPr>
              <w:t>إجراء سلسلة عمليات</w:t>
            </w:r>
            <w:r w:rsidRPr="00841BBA">
              <w:rPr>
                <w:color w:val="auto"/>
              </w:rPr>
              <w:t>.</w:t>
            </w:r>
            <w:r w:rsidRPr="00841BBA">
              <w:rPr>
                <w:rFonts w:hint="cs"/>
                <w:color w:val="auto"/>
                <w:rtl/>
              </w:rPr>
              <w:t>بدون أقواس</w:t>
            </w:r>
          </w:p>
        </w:tc>
        <w:tc>
          <w:tcPr>
            <w:tcW w:w="173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Pr="0045341F" w:rsidRDefault="00F76378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وضعية </w:t>
            </w:r>
            <w:proofErr w:type="spellStart"/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انطلاقية</w:t>
            </w:r>
            <w:proofErr w:type="spellEnd"/>
          </w:p>
          <w:p w:rsidR="00DC19B5" w:rsidRPr="0045341F" w:rsidRDefault="00DC19B5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ــ 1 </w:t>
            </w:r>
            <w:proofErr w:type="spellStart"/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ــ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45341F" w:rsidRDefault="00DC19B5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(1) :</w:t>
            </w:r>
          </w:p>
          <w:p w:rsidR="00DC19B5" w:rsidRDefault="00841BBA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سلسلة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عمليات بدون أقواس)</w:t>
            </w:r>
          </w:p>
          <w:p w:rsidR="00DC19B5" w:rsidRPr="00980EDC" w:rsidRDefault="00DC19B5" w:rsidP="002E2DC3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E2DC3" w:rsidRDefault="002E2DC3" w:rsidP="002E2DC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نشاط1 ص 8</w:t>
            </w:r>
          </w:p>
          <w:p w:rsidR="002E2DC3" w:rsidRDefault="002E2DC3" w:rsidP="002E2DC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2 ص 8</w:t>
            </w:r>
          </w:p>
          <w:p w:rsidR="002E2DC3" w:rsidRDefault="002E2DC3" w:rsidP="002E2DC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3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521D76">
        <w:trPr>
          <w:trHeight w:val="45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3B62B1" w:rsidRPr="000051A3" w:rsidRDefault="003B62B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62B1" w:rsidRPr="000051A3" w:rsidRDefault="003B62B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Default="003B62B1" w:rsidP="0092460E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00" w:dyaOrig="279">
                <v:shape id="_x0000_i1026" type="#_x0000_t75" style="width:20.7pt;height:16.75pt" o:ole="">
                  <v:imagedata r:id="rId12" o:title=""/>
                </v:shape>
                <o:OLEObject Type="Embed" ProgID="Equation.3" ShapeID="_x0000_i1026" DrawAspect="Content" ObjectID="_1788639714" r:id="rId13"/>
              </w:object>
            </w:r>
          </w:p>
          <w:p w:rsidR="00C60B79" w:rsidRPr="000051A3" w:rsidRDefault="00C60B79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B62B1" w:rsidRPr="006A6D0B" w:rsidRDefault="00841BBA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proofErr w:type="gramStart"/>
            <w:r>
              <w:t>.</w:t>
            </w:r>
            <w:r w:rsidRPr="00841BBA">
              <w:rPr>
                <w:color w:val="auto"/>
                <w:rtl/>
              </w:rPr>
              <w:t xml:space="preserve">استعمال </w:t>
            </w:r>
            <w:r w:rsidRPr="00841BBA">
              <w:rPr>
                <w:rFonts w:hint="cs"/>
                <w:color w:val="auto"/>
                <w:rtl/>
              </w:rPr>
              <w:t>الأقواس</w:t>
            </w:r>
            <w:r w:rsidRPr="00841BBA">
              <w:rPr>
                <w:color w:val="auto"/>
              </w:rPr>
              <w:t>.</w:t>
            </w:r>
            <w:proofErr w:type="gramEnd"/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Pr="0045341F" w:rsidRDefault="003B62B1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45341F" w:rsidRDefault="00841BBA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(2) :</w:t>
            </w:r>
          </w:p>
          <w:p w:rsidR="00BA0569" w:rsidRDefault="00841BBA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(سلسلة عمليات بالأقواس)</w:t>
            </w:r>
          </w:p>
          <w:p w:rsidR="0049277E" w:rsidRPr="00980EDC" w:rsidRDefault="0049277E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C3" w:rsidRDefault="002E2DC3" w:rsidP="002E2DC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3 ص 8</w:t>
            </w:r>
          </w:p>
          <w:p w:rsidR="002E2DC3" w:rsidRDefault="002E2DC3" w:rsidP="002E2DC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4 ص 9</w:t>
            </w:r>
          </w:p>
          <w:p w:rsidR="003B62B1" w:rsidRPr="00980EDC" w:rsidRDefault="002E2DC3" w:rsidP="002E2DC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B62B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521D76">
        <w:trPr>
          <w:trHeight w:val="70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3B62B1" w:rsidRPr="000051A3" w:rsidRDefault="003B62B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62B1" w:rsidRPr="000051A3" w:rsidRDefault="003B62B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</w:t>
            </w:r>
            <w:r w:rsidR="0054494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Default="003B62B1" w:rsidP="0092460E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20" w:dyaOrig="279">
                <v:shape id="_x0000_i1027" type="#_x0000_t75" style="width:21.7pt;height:16.75pt" o:ole="">
                  <v:imagedata r:id="rId14" o:title=""/>
                </v:shape>
                <o:OLEObject Type="Embed" ProgID="Equation.3" ShapeID="_x0000_i1027" DrawAspect="Content" ObjectID="_1788639715" r:id="rId15"/>
              </w:object>
            </w:r>
          </w:p>
          <w:p w:rsidR="00C60B79" w:rsidRPr="000051A3" w:rsidRDefault="00C60B79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B62B1" w:rsidRPr="0049277E" w:rsidRDefault="0049277E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r w:rsidRPr="0049277E">
              <w:rPr>
                <w:color w:val="auto"/>
                <w:rtl/>
              </w:rPr>
              <w:t xml:space="preserve">معرفة خاصة توزيع الضرب بالنسبة إلى الجمع والطرح </w:t>
            </w:r>
            <w:proofErr w:type="gramStart"/>
            <w:r w:rsidRPr="0049277E">
              <w:rPr>
                <w:color w:val="auto"/>
                <w:rtl/>
              </w:rPr>
              <w:t>واستعمالها</w:t>
            </w:r>
            <w:proofErr w:type="gramEnd"/>
            <w:r w:rsidRPr="0049277E">
              <w:rPr>
                <w:color w:val="auto"/>
              </w:rP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Pr="0045341F" w:rsidRDefault="003B62B1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3B62B1" w:rsidRPr="0045341F" w:rsidRDefault="003B62B1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45341F" w:rsidRDefault="00BA0569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(</w:t>
            </w:r>
            <w:r w:rsidR="0049277E"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 xml:space="preserve">3) </w:t>
            </w: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</w:p>
          <w:p w:rsidR="005E2500" w:rsidRDefault="0049277E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توزيع الضرب على الجمع و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الطرح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  <w:p w:rsidR="0049277E" w:rsidRPr="00980EDC" w:rsidRDefault="0049277E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40" w:rsidRDefault="00544F40" w:rsidP="00544F40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5 ص 9</w:t>
            </w:r>
          </w:p>
          <w:p w:rsidR="00544F40" w:rsidRDefault="00544F40" w:rsidP="00544F40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 7 و 8 ص 13</w:t>
            </w:r>
          </w:p>
          <w:p w:rsidR="003B62B1" w:rsidRDefault="00544F40" w:rsidP="00544F4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 3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  <w:p w:rsidR="0049277E" w:rsidRPr="00980EDC" w:rsidRDefault="0049277E" w:rsidP="0049277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6697" w:rsidRPr="00980EDC" w:rsidRDefault="0030669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06697" w:rsidRPr="00980EDC" w:rsidRDefault="0030669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925ECA" w:rsidTr="00521D76">
        <w:trPr>
          <w:trHeight w:val="70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25ECA" w:rsidRPr="000051A3" w:rsidRDefault="00925ECA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5ECA" w:rsidRPr="000051A3" w:rsidRDefault="00925ECA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25ECA" w:rsidRDefault="00925ECA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E2DC3" w:rsidRPr="000051A3" w:rsidRDefault="00925ECA" w:rsidP="002E2DC3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05</w:t>
            </w:r>
          </w:p>
          <w:p w:rsidR="00925ECA" w:rsidRPr="000051A3" w:rsidRDefault="00925ECA" w:rsidP="00925ECA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5167A" w:rsidRDefault="0049277E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49277E">
              <w:rPr>
                <w:rFonts w:hint="cs"/>
                <w:color w:val="auto"/>
                <w:rtl/>
              </w:rPr>
              <w:t>تعيين</w:t>
            </w:r>
            <w:r w:rsidRPr="0049277E">
              <w:rPr>
                <w:color w:val="auto"/>
                <w:rtl/>
              </w:rPr>
              <w:t xml:space="preserve"> حاصل وباقي القسمة </w:t>
            </w:r>
            <w:r w:rsidRPr="0049277E">
              <w:rPr>
                <w:rFonts w:hint="cs"/>
                <w:color w:val="auto"/>
                <w:rtl/>
              </w:rPr>
              <w:t>الاقليدية</w:t>
            </w:r>
            <w:r w:rsidRPr="0049277E">
              <w:rPr>
                <w:color w:val="auto"/>
                <w:rtl/>
              </w:rPr>
              <w:t xml:space="preserve"> لعدد على عدد غير معدوم</w:t>
            </w:r>
            <w:r w:rsidRPr="0049277E">
              <w:rPr>
                <w:color w:val="auto"/>
              </w:rPr>
              <w:t>.</w:t>
            </w:r>
          </w:p>
          <w:p w:rsidR="0015167A" w:rsidRPr="0015167A" w:rsidRDefault="0015167A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</w:p>
          <w:p w:rsidR="0015167A" w:rsidRDefault="0015167A" w:rsidP="00BF7492">
            <w:pPr>
              <w:jc w:val="center"/>
              <w:rPr>
                <w:rtl/>
                <w:lang w:val="fr-FR" w:eastAsia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تعيين قيمة مقربة بالزيادة أو بالنقصان لحاصل قسمة عدد عشري على عدد عشري غير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معدوم .</w:t>
            </w:r>
            <w:proofErr w:type="gramEnd"/>
          </w:p>
          <w:p w:rsidR="0015167A" w:rsidRDefault="0015167A" w:rsidP="00BF7492">
            <w:pPr>
              <w:jc w:val="center"/>
              <w:rPr>
                <w:rtl/>
                <w:lang w:val="fr-FR" w:eastAsia="fr-FR"/>
              </w:rPr>
            </w:pPr>
          </w:p>
          <w:p w:rsidR="00925ECA" w:rsidRPr="0015167A" w:rsidRDefault="0015167A" w:rsidP="00BF7492">
            <w:pPr>
              <w:jc w:val="center"/>
              <w:rPr>
                <w:rtl/>
                <w:lang w:val="fr-FR" w:eastAsia="fr-FR"/>
              </w:rPr>
            </w:pPr>
            <w:r w:rsidRPr="0015167A">
              <w:rPr>
                <w:b/>
                <w:bCs/>
                <w:sz w:val="28"/>
                <w:szCs w:val="28"/>
                <w:rtl/>
              </w:rPr>
              <w:t>حصر حاصل القسمة</w:t>
            </w:r>
            <w: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5ECA" w:rsidRPr="0045341F" w:rsidRDefault="00925ECA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ECA" w:rsidRPr="0045341F" w:rsidRDefault="005B7F01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 xml:space="preserve">الوحدة </w:t>
            </w:r>
            <w:r w:rsidR="002E6485"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4</w:t>
            </w:r>
            <w:r w:rsidR="00925ECA"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</w:p>
          <w:p w:rsidR="00925ECA" w:rsidRDefault="00925ECA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{</w:t>
            </w:r>
            <w:proofErr w:type="gramStart"/>
            <w:r w:rsidR="002E648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القسمة</w:t>
            </w:r>
            <w:proofErr w:type="gramEnd"/>
            <w:r w:rsidR="002E648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العشرية 1}</w:t>
            </w:r>
          </w:p>
          <w:p w:rsidR="002E6485" w:rsidRPr="0045341F" w:rsidRDefault="002E6485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5 :</w:t>
            </w:r>
          </w:p>
          <w:p w:rsidR="002E6485" w:rsidRDefault="002E6485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القسمة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العشرية2 )</w:t>
            </w:r>
          </w:p>
          <w:p w:rsidR="00925ECA" w:rsidRDefault="00925ECA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ECA" w:rsidRDefault="00925ECA" w:rsidP="002E648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ادماج </w:t>
            </w:r>
            <w:r w:rsidR="002E648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جزئي</w:t>
            </w:r>
          </w:p>
          <w:p w:rsidR="00544F40" w:rsidRDefault="00925ECA" w:rsidP="00544F40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="00544F4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44F4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</w:p>
          <w:p w:rsidR="00544F40" w:rsidRDefault="00925ECA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44F4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1 ص 24</w:t>
            </w: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544F40" w:rsidRDefault="00925ECA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="00544F4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44F4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النشاطين2 و 3 ص 24</w:t>
            </w: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925ECA" w:rsidRDefault="00925ECA" w:rsidP="00925ECA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ECA" w:rsidRDefault="00925ECA" w:rsidP="00925ECA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ECA" w:rsidRDefault="00925ECA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ECA" w:rsidRDefault="00925ECA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5ECA" w:rsidRDefault="00925ECA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2E2DC3" w:rsidTr="00521D76">
        <w:trPr>
          <w:trHeight w:val="70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E2DC3" w:rsidRPr="000051A3" w:rsidRDefault="002E2DC3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2DC3" w:rsidRPr="000051A3" w:rsidRDefault="002E2DC3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E2DC3" w:rsidRDefault="002E2DC3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2E2DC3" w:rsidRDefault="002E2DC3" w:rsidP="002E2DC3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06</w:t>
            </w:r>
          </w:p>
          <w:p w:rsidR="002E2DC3" w:rsidRDefault="002E2DC3" w:rsidP="00EF7EC2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</w:p>
        </w:tc>
        <w:tc>
          <w:tcPr>
            <w:tcW w:w="1817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2E2DC3" w:rsidRPr="0045341F" w:rsidRDefault="002E2DC3" w:rsidP="00BF7492">
            <w:pPr>
              <w:bidi/>
              <w:jc w:val="center"/>
              <w:rPr>
                <w:b/>
                <w:bCs/>
                <w:color w:val="FF0000"/>
                <w:sz w:val="40"/>
                <w:szCs w:val="40"/>
                <w:rtl/>
              </w:rPr>
            </w:pPr>
          </w:p>
          <w:p w:rsidR="002E2DC3" w:rsidRPr="0045341F" w:rsidRDefault="002E2DC3" w:rsidP="00237F02">
            <w:pPr>
              <w:jc w:val="center"/>
              <w:rPr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40"/>
                <w:szCs w:val="40"/>
                <w:rtl/>
              </w:rPr>
              <w:t>عطلة الخريف</w:t>
            </w:r>
          </w:p>
        </w:tc>
      </w:tr>
      <w:tr w:rsidR="003B62B1" w:rsidTr="00521D76">
        <w:trPr>
          <w:trHeight w:val="45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3B62B1" w:rsidRPr="000051A3" w:rsidRDefault="003B62B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0051A3" w:rsidRDefault="003B62B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0051A3" w:rsidRDefault="00BF7492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E2DC3" w:rsidRPr="000051A3" w:rsidRDefault="00EF7EC2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07</w:t>
            </w:r>
          </w:p>
          <w:p w:rsidR="00C60B79" w:rsidRPr="000051A3" w:rsidRDefault="00C60B79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17499" w:rsidRDefault="00717499" w:rsidP="00BF7492">
            <w:pPr>
              <w:pStyle w:val="Titre1"/>
              <w:bidi/>
              <w:spacing w:before="0"/>
              <w:jc w:val="center"/>
              <w:outlineLvl w:val="0"/>
              <w:rPr>
                <w:color w:val="auto"/>
                <w:rtl/>
              </w:rPr>
            </w:pPr>
            <w:r w:rsidRPr="002E6485">
              <w:rPr>
                <w:color w:val="auto"/>
                <w:rtl/>
              </w:rPr>
              <w:t>ضرب كسرين</w:t>
            </w:r>
          </w:p>
          <w:p w:rsidR="00717499" w:rsidRDefault="00717499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E6485">
              <w:rPr>
                <w:b/>
                <w:bCs/>
                <w:sz w:val="28"/>
                <w:szCs w:val="28"/>
                <w:rtl/>
              </w:rPr>
              <w:t>مقارنة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E6485">
              <w:rPr>
                <w:b/>
                <w:bCs/>
                <w:sz w:val="28"/>
                <w:szCs w:val="28"/>
                <w:rtl/>
              </w:rPr>
              <w:t>كسرين لهما نفس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المقام</w:t>
            </w:r>
            <w:r w:rsidRPr="002E6485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E6485">
              <w:rPr>
                <w:b/>
                <w:bCs/>
                <w:sz w:val="28"/>
                <w:szCs w:val="28"/>
                <w:rtl/>
              </w:rPr>
              <w:t>أومقام</w:t>
            </w:r>
            <w:proofErr w:type="spellEnd"/>
          </w:p>
          <w:p w:rsidR="00717499" w:rsidRDefault="00717499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</w:t>
            </w:r>
            <w:r w:rsidRPr="00717499">
              <w:rPr>
                <w:b/>
                <w:bCs/>
                <w:sz w:val="28"/>
                <w:szCs w:val="28"/>
                <w:rtl/>
              </w:rPr>
              <w:t xml:space="preserve">حدهما مضاعف </w:t>
            </w:r>
            <w:r w:rsidRPr="00717499">
              <w:rPr>
                <w:rFonts w:hint="cs"/>
                <w:b/>
                <w:bCs/>
                <w:sz w:val="28"/>
                <w:szCs w:val="28"/>
                <w:rtl/>
              </w:rPr>
              <w:t>للآخر</w:t>
            </w:r>
          </w:p>
          <w:p w:rsidR="00717499" w:rsidRDefault="00717499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17499">
              <w:rPr>
                <w:b/>
                <w:bCs/>
                <w:sz w:val="28"/>
                <w:szCs w:val="28"/>
              </w:rPr>
              <w:t>. .</w:t>
            </w:r>
            <w:r w:rsidRPr="00717499">
              <w:rPr>
                <w:b/>
                <w:bCs/>
                <w:sz w:val="28"/>
                <w:szCs w:val="28"/>
                <w:rtl/>
              </w:rPr>
              <w:t>جمع أو طرح كسرين لها نفس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المقام</w:t>
            </w:r>
          </w:p>
          <w:p w:rsidR="003B62B1" w:rsidRPr="00717499" w:rsidRDefault="00717499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r w:rsidRPr="00717499">
              <w:rPr>
                <w:color w:val="auto"/>
                <w:rtl/>
              </w:rPr>
              <w:t xml:space="preserve">أو </w:t>
            </w:r>
            <w:proofErr w:type="gramStart"/>
            <w:r w:rsidRPr="00717499">
              <w:rPr>
                <w:color w:val="auto"/>
                <w:rtl/>
              </w:rPr>
              <w:t>مقام</w:t>
            </w:r>
            <w:proofErr w:type="gramEnd"/>
            <w:r w:rsidRPr="00717499">
              <w:rPr>
                <w:color w:val="auto"/>
                <w:rtl/>
              </w:rPr>
              <w:t xml:space="preserve"> أحدهما مضاعف </w:t>
            </w:r>
            <w:r w:rsidRPr="00717499">
              <w:rPr>
                <w:rFonts w:hint="cs"/>
                <w:color w:val="auto"/>
                <w:rtl/>
              </w:rPr>
              <w:t>للآخر</w:t>
            </w:r>
            <w:r w:rsidRPr="00717499">
              <w:rPr>
                <w:color w:val="auto"/>
              </w:rPr>
              <w:t>.</w:t>
            </w:r>
          </w:p>
          <w:p w:rsidR="00306697" w:rsidRPr="00306697" w:rsidRDefault="00306697" w:rsidP="00BF7492">
            <w:pPr>
              <w:bidi/>
              <w:jc w:val="center"/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ـ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2310B" w:rsidRPr="0045341F" w:rsidRDefault="00A2310B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697" w:rsidRDefault="0030669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6697" w:rsidRPr="0045341F" w:rsidRDefault="00717499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6 :</w:t>
            </w:r>
          </w:p>
          <w:p w:rsidR="00717499" w:rsidRDefault="0071749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="00201A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جمع وطرح كسرين)</w:t>
            </w:r>
          </w:p>
          <w:p w:rsidR="00306697" w:rsidRPr="0045341F" w:rsidRDefault="00201A08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7 :</w:t>
            </w:r>
          </w:p>
          <w:p w:rsidR="00201A08" w:rsidRDefault="00201A08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مقارنة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كسرين )</w:t>
            </w:r>
          </w:p>
          <w:p w:rsidR="00201A08" w:rsidRPr="0045341F" w:rsidRDefault="00201A08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8 :</w:t>
            </w:r>
          </w:p>
          <w:p w:rsidR="00201A08" w:rsidRDefault="00201A08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ضرب كسرين )</w:t>
            </w:r>
          </w:p>
          <w:p w:rsidR="003B62B1" w:rsidRPr="00980EDC" w:rsidRDefault="003B62B1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40" w:rsidRPr="00544F40" w:rsidRDefault="00544F40" w:rsidP="00544F40">
            <w:pPr>
              <w:bidi/>
              <w:rPr>
                <w:rFonts w:ascii="Calibri" w:eastAsia="Calibri" w:hAnsi="Calibri" w:cs="Arial"/>
                <w:b/>
                <w:bCs/>
                <w:sz w:val="24"/>
                <w:szCs w:val="24"/>
                <w:lang w:val="fr-FR"/>
              </w:rPr>
            </w:pPr>
            <w:r w:rsidRPr="00544F40"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fr-FR"/>
              </w:rPr>
              <w:t>- نشاط  4 ص24</w:t>
            </w:r>
          </w:p>
          <w:p w:rsidR="00544F40" w:rsidRPr="00544F40" w:rsidRDefault="00544F40" w:rsidP="00544F40">
            <w:pPr>
              <w:bidi/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fr-FR"/>
              </w:rPr>
            </w:pPr>
            <w:r w:rsidRPr="00544F40"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fr-FR"/>
              </w:rPr>
              <w:t>- نشاط  5 ص25</w:t>
            </w:r>
          </w:p>
          <w:p w:rsidR="003B62B1" w:rsidRPr="00651349" w:rsidRDefault="00544F40" w:rsidP="00544F40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44F40">
              <w:rPr>
                <w:rFonts w:ascii="Calibri" w:eastAsia="Calibri" w:hAnsi="Calibri" w:cs="Arial"/>
                <w:b/>
                <w:bCs/>
                <w:sz w:val="24"/>
                <w:szCs w:val="24"/>
                <w:rtl/>
                <w:lang w:val="fr-FR"/>
              </w:rPr>
              <w:t>- نشاط 6ص  25 (1+1+1سا)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EC2" w:rsidRPr="00980EDC" w:rsidRDefault="00EF7EC2" w:rsidP="00EF7EC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697" w:rsidRPr="00980EDC" w:rsidRDefault="0030669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521D76">
        <w:trPr>
          <w:trHeight w:val="89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3B62B1" w:rsidRPr="000051A3" w:rsidRDefault="003B62B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44F40" w:rsidRDefault="00544F40" w:rsidP="00BF7492">
            <w:pPr>
              <w:bidi/>
              <w:jc w:val="center"/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</w:pPr>
          </w:p>
          <w:p w:rsidR="00544F40" w:rsidRDefault="00544F40" w:rsidP="00544F40">
            <w:pPr>
              <w:bidi/>
              <w:jc w:val="center"/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</w:pPr>
          </w:p>
          <w:p w:rsidR="00544F40" w:rsidRDefault="00544F40" w:rsidP="00544F40">
            <w:pPr>
              <w:bidi/>
              <w:jc w:val="center"/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</w:pPr>
          </w:p>
          <w:p w:rsidR="00544F40" w:rsidRDefault="00544F40" w:rsidP="00544F40">
            <w:pPr>
              <w:bidi/>
              <w:jc w:val="center"/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</w:pPr>
          </w:p>
          <w:p w:rsidR="00544F40" w:rsidRDefault="00544F40" w:rsidP="00544F40">
            <w:pPr>
              <w:bidi/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</w:pPr>
          </w:p>
          <w:p w:rsidR="00544F40" w:rsidRDefault="00544F40" w:rsidP="00544F40">
            <w:pPr>
              <w:bidi/>
              <w:jc w:val="center"/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</w:pPr>
          </w:p>
          <w:p w:rsidR="00544F40" w:rsidRDefault="00544F40" w:rsidP="00544F40">
            <w:pPr>
              <w:bidi/>
              <w:jc w:val="center"/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</w:pPr>
          </w:p>
          <w:p w:rsidR="00847BE3" w:rsidRPr="005A683A" w:rsidRDefault="00304D18" w:rsidP="00544F40">
            <w:pPr>
              <w:bidi/>
              <w:jc w:val="center"/>
              <w:rPr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  <w:t>المقطع 2 :</w:t>
            </w:r>
          </w:p>
          <w:p w:rsidR="00304D18" w:rsidRPr="005A683A" w:rsidRDefault="00304D18" w:rsidP="00BF7492">
            <w:pPr>
              <w:bidi/>
              <w:jc w:val="center"/>
              <w:rPr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</w:pPr>
            <w:proofErr w:type="gramStart"/>
            <w:r w:rsidRPr="005A683A"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  <w:t>إنشاء</w:t>
            </w:r>
            <w:proofErr w:type="gramEnd"/>
            <w:r w:rsidRPr="005A683A"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  <w:t xml:space="preserve"> أشكال هندسية بسيطة</w:t>
            </w:r>
          </w:p>
          <w:p w:rsidR="00304D18" w:rsidRPr="00847BE3" w:rsidRDefault="00304D18" w:rsidP="00BF7492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  <w:lang w:bidi="ar-DZ"/>
              </w:rPr>
            </w:pPr>
            <w:proofErr w:type="gramStart"/>
            <w:r w:rsidRPr="005A683A"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  <w:t>التناظر</w:t>
            </w:r>
            <w:proofErr w:type="gramEnd"/>
            <w:r w:rsidRPr="005A683A">
              <w:rPr>
                <w:rFonts w:hint="cs"/>
                <w:b/>
                <w:bCs/>
                <w:color w:val="403152" w:themeColor="accent4" w:themeShade="80"/>
                <w:position w:val="-6"/>
                <w:sz w:val="28"/>
                <w:szCs w:val="28"/>
                <w:rtl/>
                <w:lang w:bidi="ar-DZ"/>
              </w:rPr>
              <w:t xml:space="preserve"> المركزي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أ.</w:t>
            </w:r>
            <w:r w:rsidR="0054494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</w:t>
            </w:r>
            <w:proofErr w:type="spellEnd"/>
            <w:r w:rsidR="0054494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E2DC3" w:rsidRPr="000051A3" w:rsidRDefault="00D5007A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08</w:t>
            </w:r>
          </w:p>
          <w:p w:rsidR="00C60B79" w:rsidRPr="000051A3" w:rsidRDefault="00C60B79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F1D31" w:rsidRPr="00EF1D31" w:rsidRDefault="00EF1D31" w:rsidP="002E2DC3">
            <w:pPr>
              <w:bidi/>
              <w:rPr>
                <w:rtl/>
                <w:lang w:val="fr-FR" w:eastAsia="fr-FR" w:bidi="ar-DZ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645" w:rsidRPr="0045341F" w:rsidRDefault="00B92645" w:rsidP="00BF7492">
            <w:pPr>
              <w:tabs>
                <w:tab w:val="left" w:pos="1305"/>
              </w:tabs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10B" w:rsidRDefault="00A2310B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Default="003B62B1" w:rsidP="00BF749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A4C9C" w:rsidRDefault="00AA4C9C" w:rsidP="00BF749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C212F" w:rsidRPr="00980EDC" w:rsidRDefault="009C212F" w:rsidP="00BF749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C9C" w:rsidRDefault="002A157C" w:rsidP="00237F0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ادماج جزئي</w:t>
            </w:r>
          </w:p>
          <w:p w:rsidR="002A157C" w:rsidRPr="00980EDC" w:rsidRDefault="002A157C" w:rsidP="00237F0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2A157C" w:rsidP="00237F0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2A157C" w:rsidRPr="00980EDC" w:rsidRDefault="002A157C" w:rsidP="00237F0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2A157C" w:rsidP="00237F0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المقطع1</w:t>
            </w:r>
          </w:p>
          <w:p w:rsidR="002A157C" w:rsidRPr="00980EDC" w:rsidRDefault="002A157C" w:rsidP="00237F0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57C" w:rsidRDefault="002A157C" w:rsidP="002A157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المقطع1</w:t>
            </w:r>
          </w:p>
          <w:p w:rsidR="002A157C" w:rsidRDefault="002A157C" w:rsidP="002A157C">
            <w:pPr>
              <w:ind w:firstLine="708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 1سا ـ</w:t>
            </w:r>
          </w:p>
          <w:p w:rsidR="003B62B1" w:rsidRPr="001D7AD5" w:rsidRDefault="003B62B1" w:rsidP="00544F40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Default="003B62B1" w:rsidP="00237F0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1D7AD5" w:rsidRDefault="003B62B1" w:rsidP="00237F02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9C212F" w:rsidTr="00521D76">
        <w:trPr>
          <w:trHeight w:val="57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C212F" w:rsidRPr="000051A3" w:rsidRDefault="009C212F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C212F" w:rsidRPr="000051A3" w:rsidRDefault="009C212F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212F" w:rsidRDefault="008E4241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</w:t>
            </w:r>
            <w:r w:rsidR="0054494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</w:t>
            </w:r>
            <w:proofErr w:type="spellEnd"/>
            <w:r w:rsidR="0054494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E2DC3" w:rsidRPr="000051A3" w:rsidRDefault="00D5007A" w:rsidP="002E2DC3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09</w:t>
            </w:r>
          </w:p>
          <w:p w:rsidR="009C212F" w:rsidRPr="000051A3" w:rsidRDefault="009C212F" w:rsidP="009C212F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9C212F" w:rsidRPr="00304D18" w:rsidRDefault="009C212F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AA4C9C" w:rsidRDefault="00304D18" w:rsidP="00BF7492">
            <w:pPr>
              <w:pStyle w:val="Titre1"/>
              <w:bidi/>
              <w:spacing w:before="0"/>
              <w:jc w:val="center"/>
              <w:outlineLvl w:val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ال</w:t>
            </w:r>
            <w:r w:rsidRPr="00304D18">
              <w:rPr>
                <w:color w:val="auto"/>
                <w:rtl/>
              </w:rPr>
              <w:t xml:space="preserve">استعمال </w:t>
            </w:r>
            <w:r>
              <w:rPr>
                <w:rFonts w:hint="cs"/>
                <w:color w:val="auto"/>
                <w:rtl/>
              </w:rPr>
              <w:t>ال</w:t>
            </w:r>
            <w:r w:rsidRPr="00304D18">
              <w:rPr>
                <w:color w:val="auto"/>
                <w:rtl/>
              </w:rPr>
              <w:t xml:space="preserve">سليم </w:t>
            </w:r>
            <w:r w:rsidRPr="00304D18">
              <w:rPr>
                <w:rFonts w:hint="cs"/>
                <w:color w:val="auto"/>
                <w:rtl/>
              </w:rPr>
              <w:t>للأدوات</w:t>
            </w:r>
            <w:r>
              <w:rPr>
                <w:color w:val="auto"/>
                <w:rtl/>
              </w:rPr>
              <w:t xml:space="preserve"> الهندسية </w:t>
            </w:r>
            <w:r>
              <w:rPr>
                <w:rFonts w:hint="cs"/>
                <w:color w:val="auto"/>
                <w:rtl/>
              </w:rPr>
              <w:t>(</w:t>
            </w:r>
            <w:r w:rsidRPr="00304D18">
              <w:rPr>
                <w:color w:val="auto"/>
                <w:rtl/>
              </w:rPr>
              <w:t xml:space="preserve">الكوس، </w:t>
            </w:r>
            <w:r w:rsidRPr="00304D18">
              <w:rPr>
                <w:rFonts w:hint="cs"/>
                <w:color w:val="auto"/>
                <w:rtl/>
              </w:rPr>
              <w:t>المسطرة</w:t>
            </w:r>
            <w:r w:rsidRPr="00304D18">
              <w:rPr>
                <w:color w:val="auto"/>
                <w:rtl/>
              </w:rPr>
              <w:t xml:space="preserve">، </w:t>
            </w:r>
            <w:r w:rsidRPr="00304D18">
              <w:rPr>
                <w:rFonts w:hint="cs"/>
                <w:color w:val="auto"/>
                <w:rtl/>
              </w:rPr>
              <w:t>المدور</w:t>
            </w:r>
            <w:r>
              <w:rPr>
                <w:rFonts w:hint="cs"/>
                <w:color w:val="auto"/>
                <w:rtl/>
              </w:rPr>
              <w:t xml:space="preserve">) </w:t>
            </w:r>
            <w:proofErr w:type="spellStart"/>
            <w:r w:rsidRPr="00304D18">
              <w:rPr>
                <w:color w:val="auto"/>
                <w:rtl/>
              </w:rPr>
              <w:t>ل</w:t>
            </w:r>
            <w:r>
              <w:rPr>
                <w:rFonts w:hint="cs"/>
                <w:color w:val="auto"/>
                <w:rtl/>
              </w:rPr>
              <w:t>ا</w:t>
            </w:r>
            <w:r w:rsidRPr="00304D18">
              <w:rPr>
                <w:color w:val="auto"/>
                <w:rtl/>
              </w:rPr>
              <w:t>نشاء</w:t>
            </w:r>
            <w:proofErr w:type="spellEnd"/>
            <w:r w:rsidRPr="00304D18">
              <w:rPr>
                <w:color w:val="auto"/>
              </w:rPr>
              <w:t>:</w:t>
            </w:r>
          </w:p>
          <w:p w:rsidR="00304D18" w:rsidRDefault="00304D18" w:rsidP="00BF7492">
            <w:pPr>
              <w:bidi/>
              <w:jc w:val="center"/>
              <w:rPr>
                <w:rtl/>
              </w:rPr>
            </w:pPr>
          </w:p>
          <w:p w:rsidR="00304D18" w:rsidRDefault="00304D18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04D18">
              <w:rPr>
                <w:rFonts w:hint="cs"/>
                <w:b/>
                <w:bCs/>
                <w:sz w:val="28"/>
                <w:szCs w:val="28"/>
                <w:rtl/>
              </w:rPr>
              <w:t xml:space="preserve">ــ </w:t>
            </w:r>
            <w:r w:rsidRPr="00304D18">
              <w:rPr>
                <w:b/>
                <w:bCs/>
                <w:sz w:val="28"/>
                <w:szCs w:val="28"/>
                <w:rtl/>
              </w:rPr>
              <w:t>مستقيمات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304D18">
              <w:rPr>
                <w:b/>
                <w:bCs/>
                <w:sz w:val="28"/>
                <w:szCs w:val="28"/>
                <w:rtl/>
              </w:rPr>
              <w:t>متوازية</w:t>
            </w:r>
            <w:proofErr w:type="gramStart"/>
            <w:r w:rsidRPr="00304D18">
              <w:rPr>
                <w:b/>
                <w:bCs/>
                <w:sz w:val="28"/>
                <w:szCs w:val="28"/>
                <w:rtl/>
              </w:rPr>
              <w:t>،مستقيمات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04D18">
              <w:rPr>
                <w:b/>
                <w:bCs/>
                <w:sz w:val="28"/>
                <w:szCs w:val="28"/>
                <w:rtl/>
              </w:rPr>
              <w:t>متعامدة</w:t>
            </w:r>
            <w:r w:rsidRPr="00304D18">
              <w:rPr>
                <w:b/>
                <w:bCs/>
                <w:sz w:val="28"/>
                <w:szCs w:val="28"/>
              </w:rPr>
              <w:t>.</w:t>
            </w:r>
          </w:p>
          <w:p w:rsidR="00304D18" w:rsidRDefault="00304D18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ــ </w:t>
            </w:r>
            <w:r w:rsidRPr="00304D18">
              <w:rPr>
                <w:b/>
                <w:bCs/>
                <w:sz w:val="28"/>
                <w:szCs w:val="28"/>
                <w:rtl/>
              </w:rPr>
              <w:t>محور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04D18">
              <w:rPr>
                <w:b/>
                <w:bCs/>
                <w:sz w:val="28"/>
                <w:szCs w:val="28"/>
                <w:rtl/>
              </w:rPr>
              <w:t>قطعة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304D18">
              <w:rPr>
                <w:b/>
                <w:bCs/>
                <w:sz w:val="28"/>
                <w:szCs w:val="28"/>
                <w:rtl/>
              </w:rPr>
              <w:t>مستقيم</w:t>
            </w:r>
            <w:proofErr w:type="gramStart"/>
            <w:r w:rsidRPr="00304D18">
              <w:rPr>
                <w:b/>
                <w:bCs/>
                <w:sz w:val="28"/>
                <w:szCs w:val="28"/>
                <w:rtl/>
              </w:rPr>
              <w:t>،منصف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04D18">
              <w:rPr>
                <w:b/>
                <w:bCs/>
                <w:sz w:val="28"/>
                <w:szCs w:val="28"/>
                <w:rtl/>
              </w:rPr>
              <w:t>زاوية</w:t>
            </w:r>
            <w:r w:rsidRPr="00304D18">
              <w:rPr>
                <w:b/>
                <w:bCs/>
                <w:sz w:val="28"/>
                <w:szCs w:val="28"/>
              </w:rPr>
              <w:t>.</w:t>
            </w:r>
          </w:p>
          <w:p w:rsidR="00304D18" w:rsidRDefault="00304D18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9C212F" w:rsidRPr="008E4241" w:rsidRDefault="009C212F" w:rsidP="0045341F">
            <w:pPr>
              <w:pStyle w:val="Titre1"/>
              <w:bidi/>
              <w:spacing w:before="0"/>
              <w:jc w:val="center"/>
              <w:rPr>
                <w:b w:val="0"/>
                <w:bCs w:val="0"/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C212F" w:rsidRPr="0045341F" w:rsidRDefault="001D3809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وضعية </w:t>
            </w:r>
            <w:proofErr w:type="spellStart"/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انطلاقية</w:t>
            </w:r>
            <w:proofErr w:type="spellEnd"/>
          </w:p>
          <w:p w:rsidR="001D3809" w:rsidRPr="0045341F" w:rsidRDefault="001D3809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ـ 1 </w:t>
            </w:r>
            <w:proofErr w:type="spellStart"/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سا</w:t>
            </w:r>
            <w:proofErr w:type="spellEnd"/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D31" w:rsidRDefault="00EF1D3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1C00" w:rsidRPr="0045341F" w:rsidRDefault="001D3809" w:rsidP="00BF7492">
            <w:pPr>
              <w:tabs>
                <w:tab w:val="left" w:pos="300"/>
              </w:tabs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9 :</w:t>
            </w:r>
          </w:p>
          <w:p w:rsidR="001D3809" w:rsidRDefault="001D3809" w:rsidP="00BF7492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(المستقيمات المتعامدة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والمتوازية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  <w:p w:rsidR="001D3809" w:rsidRPr="0045341F" w:rsidRDefault="001D3809" w:rsidP="00BF7492">
            <w:pPr>
              <w:tabs>
                <w:tab w:val="left" w:pos="300"/>
              </w:tabs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10:</w:t>
            </w:r>
          </w:p>
          <w:p w:rsidR="001D3809" w:rsidRDefault="001D3809" w:rsidP="00BF7492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محور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قطعة مستقيم)</w:t>
            </w:r>
          </w:p>
          <w:p w:rsidR="009C212F" w:rsidRDefault="009C212F" w:rsidP="00544F40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40" w:rsidRDefault="00544F40" w:rsidP="00544F40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النشاطين1 و 2 ص 104</w:t>
            </w:r>
          </w:p>
          <w:p w:rsidR="00544F40" w:rsidRDefault="00544F40" w:rsidP="00544F40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برنامج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للإنشاء</w:t>
            </w:r>
          </w:p>
          <w:p w:rsidR="00544F40" w:rsidRDefault="00544F40" w:rsidP="00544F40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544F40" w:rsidRDefault="00544F40" w:rsidP="00544F40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3 ص 104</w:t>
            </w:r>
          </w:p>
          <w:p w:rsidR="00544F40" w:rsidRDefault="00544F40" w:rsidP="00544F40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برنامج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للإنشاء</w:t>
            </w:r>
          </w:p>
          <w:p w:rsidR="00544F40" w:rsidRDefault="00544F40" w:rsidP="00544F40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4F40" w:rsidRDefault="00544F40" w:rsidP="00544F40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ــ</w:t>
            </w:r>
          </w:p>
          <w:p w:rsidR="00651349" w:rsidRDefault="00651349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2F" w:rsidRDefault="009C212F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2F" w:rsidRDefault="009C212F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49" w:rsidRDefault="00651349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212F" w:rsidRDefault="008E424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3B62B1" w:rsidTr="00521D76">
        <w:trPr>
          <w:trHeight w:val="57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3B62B1" w:rsidRPr="000051A3" w:rsidRDefault="003B62B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B62B1" w:rsidRPr="000051A3" w:rsidRDefault="003B62B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E2DC3" w:rsidRPr="000051A3" w:rsidRDefault="00D723BE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10</w:t>
            </w:r>
          </w:p>
          <w:p w:rsidR="00C60B79" w:rsidRPr="000051A3" w:rsidRDefault="00C60B79" w:rsidP="00A77DE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F1C00" w:rsidRDefault="004F1C00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1D3809" w:rsidRDefault="001D3809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04D18">
              <w:rPr>
                <w:b/>
                <w:bCs/>
                <w:sz w:val="28"/>
                <w:szCs w:val="28"/>
                <w:rtl/>
              </w:rPr>
              <w:t>محور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04D18">
              <w:rPr>
                <w:b/>
                <w:bCs/>
                <w:sz w:val="28"/>
                <w:szCs w:val="28"/>
                <w:rtl/>
              </w:rPr>
              <w:t>قطعة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304D18">
              <w:rPr>
                <w:b/>
                <w:bCs/>
                <w:sz w:val="28"/>
                <w:szCs w:val="28"/>
                <w:rtl/>
              </w:rPr>
              <w:t>مستقيم</w:t>
            </w:r>
            <w:proofErr w:type="gramStart"/>
            <w:r w:rsidRPr="00304D18">
              <w:rPr>
                <w:b/>
                <w:bCs/>
                <w:sz w:val="28"/>
                <w:szCs w:val="28"/>
                <w:rtl/>
              </w:rPr>
              <w:t>،منصف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04D18">
              <w:rPr>
                <w:b/>
                <w:bCs/>
                <w:sz w:val="28"/>
                <w:szCs w:val="28"/>
                <w:rtl/>
              </w:rPr>
              <w:t>زاوية</w:t>
            </w:r>
            <w:r w:rsidRPr="00304D18">
              <w:rPr>
                <w:b/>
                <w:bCs/>
                <w:sz w:val="28"/>
                <w:szCs w:val="28"/>
              </w:rPr>
              <w:t>.</w:t>
            </w:r>
          </w:p>
          <w:p w:rsidR="001D3809" w:rsidRDefault="001D3809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ــ</w:t>
            </w:r>
            <w:r w:rsidRPr="00304D1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304D18">
              <w:rPr>
                <w:b/>
                <w:bCs/>
                <w:sz w:val="28"/>
                <w:szCs w:val="28"/>
                <w:rtl/>
              </w:rPr>
              <w:t>مثلثات</w:t>
            </w:r>
            <w:proofErr w:type="gramEnd"/>
            <w:r w:rsidRPr="00304D18">
              <w:rPr>
                <w:b/>
                <w:bCs/>
                <w:sz w:val="28"/>
                <w:szCs w:val="28"/>
                <w:rtl/>
              </w:rPr>
              <w:t xml:space="preserve"> خاصة</w:t>
            </w:r>
            <w:r w:rsidRPr="00304D18">
              <w:rPr>
                <w:b/>
                <w:bCs/>
                <w:sz w:val="28"/>
                <w:szCs w:val="28"/>
              </w:rPr>
              <w:t>.</w:t>
            </w:r>
          </w:p>
          <w:p w:rsidR="001D3809" w:rsidRDefault="001D3809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304D18">
              <w:rPr>
                <w:rFonts w:hint="cs"/>
                <w:b/>
                <w:bCs/>
                <w:sz w:val="28"/>
                <w:szCs w:val="28"/>
                <w:rtl/>
              </w:rPr>
              <w:t xml:space="preserve">ـ </w:t>
            </w:r>
            <w:r w:rsidRPr="00304D18">
              <w:rPr>
                <w:b/>
                <w:bCs/>
                <w:sz w:val="28"/>
                <w:szCs w:val="28"/>
                <w:rtl/>
              </w:rPr>
              <w:t xml:space="preserve">مستطيل، </w:t>
            </w:r>
            <w:proofErr w:type="gramStart"/>
            <w:r w:rsidRPr="00304D18">
              <w:rPr>
                <w:b/>
                <w:bCs/>
                <w:sz w:val="28"/>
                <w:szCs w:val="28"/>
                <w:rtl/>
              </w:rPr>
              <w:t>مربع</w:t>
            </w:r>
            <w:proofErr w:type="gramEnd"/>
            <w:r w:rsidRPr="00304D18">
              <w:rPr>
                <w:b/>
                <w:bCs/>
                <w:sz w:val="28"/>
                <w:szCs w:val="28"/>
                <w:rtl/>
              </w:rPr>
              <w:t>، معين، دائرة، قوس دائرة</w:t>
            </w:r>
            <w:r w:rsidRPr="00304D18">
              <w:rPr>
                <w:b/>
                <w:bCs/>
                <w:sz w:val="28"/>
                <w:szCs w:val="28"/>
              </w:rPr>
              <w:t>.</w:t>
            </w:r>
          </w:p>
          <w:p w:rsidR="004F1C00" w:rsidRDefault="004F1C00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4F1C00" w:rsidRDefault="004F1C00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3B62B1" w:rsidRPr="006A6D0B" w:rsidRDefault="003B62B1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Pr="0045341F" w:rsidRDefault="003B62B1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C532D1" w:rsidRPr="0045341F" w:rsidRDefault="00C532D1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00" w:rsidRPr="0045341F" w:rsidRDefault="001D3809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11 :</w:t>
            </w:r>
          </w:p>
          <w:p w:rsidR="001D3809" w:rsidRDefault="001D380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منصف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زاوية)</w:t>
            </w:r>
          </w:p>
          <w:p w:rsidR="004F1C00" w:rsidRDefault="004F1C00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2310B" w:rsidRPr="0045341F" w:rsidRDefault="001D3809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الوحدة12 :</w:t>
            </w:r>
          </w:p>
          <w:p w:rsidR="001D3809" w:rsidRDefault="001D380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المثلثات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الخاصة)</w:t>
            </w:r>
          </w:p>
          <w:p w:rsidR="00532CAB" w:rsidRDefault="00532CAB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32CAB" w:rsidRDefault="00532CAB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13 :</w:t>
            </w:r>
          </w:p>
          <w:p w:rsidR="00532CAB" w:rsidRDefault="00532CAB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الرباعيات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الدائرة)</w:t>
            </w:r>
          </w:p>
          <w:p w:rsidR="004F1C00" w:rsidRPr="00980EDC" w:rsidRDefault="004F1C0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4 ص 105</w:t>
            </w:r>
          </w:p>
          <w:p w:rsidR="00544F40" w:rsidRDefault="00544F40" w:rsidP="00544F40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برنامج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للإنشاء</w:t>
            </w: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544F40" w:rsidRDefault="00544F40" w:rsidP="00544F40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برنامج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للإنشاء</w:t>
            </w: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ط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5 ص 105</w:t>
            </w:r>
          </w:p>
          <w:p w:rsidR="00544F40" w:rsidRDefault="00544F40" w:rsidP="00544F40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C532D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 6 و 7 ص 105</w:t>
            </w:r>
          </w:p>
          <w:p w:rsidR="00544F40" w:rsidRDefault="00544F40" w:rsidP="00544F40">
            <w:pPr>
              <w:tabs>
                <w:tab w:val="left" w:pos="3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برنامج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للإنشاء</w:t>
            </w: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3B62B1" w:rsidRPr="00980EDC" w:rsidRDefault="003B62B1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Default="00C532D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Default="00C532D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  <w:p w:rsidR="003B62B1" w:rsidRPr="00980EDC" w:rsidRDefault="003B62B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C532D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C532D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Default="003B62B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C532D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C60B79" w:rsidTr="00521D76">
        <w:trPr>
          <w:trHeight w:val="57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0B79" w:rsidRPr="000051A3" w:rsidRDefault="00C60B79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60B79" w:rsidRPr="000051A3" w:rsidRDefault="00C60B79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60B79" w:rsidRDefault="00BF7492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E2DC3" w:rsidRPr="000051A3" w:rsidRDefault="00D723BE" w:rsidP="002E2DC3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11</w:t>
            </w:r>
          </w:p>
          <w:p w:rsidR="00A77DE6" w:rsidRPr="000051A3" w:rsidRDefault="00A77DE6" w:rsidP="00A77DE6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26933" w:rsidRDefault="00626933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04D18">
              <w:rPr>
                <w:b/>
                <w:bCs/>
                <w:sz w:val="28"/>
                <w:szCs w:val="28"/>
                <w:rtl/>
              </w:rPr>
              <w:t xml:space="preserve">التعرف </w:t>
            </w:r>
            <w:proofErr w:type="gramStart"/>
            <w:r w:rsidRPr="00304D18">
              <w:rPr>
                <w:b/>
                <w:bCs/>
                <w:sz w:val="28"/>
                <w:szCs w:val="28"/>
                <w:rtl/>
              </w:rPr>
              <w:t>على</w:t>
            </w:r>
            <w:proofErr w:type="gramEnd"/>
            <w:r w:rsidRPr="00304D18">
              <w:rPr>
                <w:b/>
                <w:bCs/>
                <w:sz w:val="28"/>
                <w:szCs w:val="28"/>
                <w:rtl/>
              </w:rPr>
              <w:t xml:space="preserve"> شكل يقبل مركز تناظر</w:t>
            </w:r>
            <w:r w:rsidRPr="00304D18">
              <w:rPr>
                <w:b/>
                <w:bCs/>
                <w:sz w:val="28"/>
                <w:szCs w:val="28"/>
              </w:rPr>
              <w:t>.</w:t>
            </w:r>
          </w:p>
          <w:p w:rsidR="00C60B79" w:rsidRPr="00C60B79" w:rsidRDefault="00C60B79" w:rsidP="00BF7492">
            <w:pPr>
              <w:tabs>
                <w:tab w:val="center" w:pos="2869"/>
              </w:tabs>
              <w:jc w:val="center"/>
              <w:rPr>
                <w:sz w:val="40"/>
                <w:szCs w:val="40"/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60B79" w:rsidRPr="0045341F" w:rsidRDefault="00C60B79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79" w:rsidRPr="0045341F" w:rsidRDefault="00532CAB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 xml:space="preserve">الوحدة 13 </w:t>
            </w:r>
            <w:proofErr w:type="gramStart"/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تابع :</w:t>
            </w:r>
            <w:proofErr w:type="gramEnd"/>
          </w:p>
          <w:p w:rsidR="00532CAB" w:rsidRDefault="00532CAB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532CAB" w:rsidRPr="0045341F" w:rsidRDefault="00532CAB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14 :</w:t>
            </w:r>
          </w:p>
          <w:p w:rsidR="00532CAB" w:rsidRDefault="00532CAB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(التعرّف على التناظر المركزي)</w:t>
            </w:r>
          </w:p>
          <w:p w:rsidR="00532CAB" w:rsidRDefault="00532CAB" w:rsidP="00BF749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40" w:rsidRDefault="00261985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="00544F4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44F4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1 ص 120</w:t>
            </w:r>
          </w:p>
          <w:p w:rsidR="00544F40" w:rsidRDefault="00544F40" w:rsidP="00544F4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544F40" w:rsidRDefault="00544F40" w:rsidP="00544F4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ادماج كلي فصلي</w:t>
            </w:r>
          </w:p>
          <w:p w:rsidR="00261985" w:rsidRDefault="00544F40" w:rsidP="00544F4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79" w:rsidRDefault="00C60B79" w:rsidP="002619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79" w:rsidRDefault="00C60B79" w:rsidP="00261985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79" w:rsidRDefault="00C60B79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0B79" w:rsidRDefault="00A37692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2E2DC3" w:rsidTr="00521D76">
        <w:trPr>
          <w:trHeight w:val="60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E2DC3" w:rsidRPr="000051A3" w:rsidRDefault="002E2DC3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E2DC3" w:rsidRPr="000051A3" w:rsidRDefault="002E2DC3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E2DC3" w:rsidRPr="000051A3" w:rsidRDefault="002E2DC3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2E2DC3" w:rsidRPr="000051A3" w:rsidRDefault="002E2DC3" w:rsidP="002E2DC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12</w:t>
            </w:r>
          </w:p>
        </w:tc>
        <w:tc>
          <w:tcPr>
            <w:tcW w:w="1817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2E2DC3" w:rsidRPr="0045341F" w:rsidRDefault="002E2DC3" w:rsidP="002E2DC3">
            <w:pPr>
              <w:tabs>
                <w:tab w:val="right" w:pos="330"/>
              </w:tabs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40"/>
                <w:szCs w:val="40"/>
                <w:rtl/>
                <w:lang w:val="fr-FR" w:eastAsia="fr-FR"/>
              </w:rPr>
            </w:pPr>
            <w:proofErr w:type="gramStart"/>
            <w:r w:rsidRPr="0045341F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40"/>
                <w:szCs w:val="40"/>
                <w:rtl/>
                <w:lang w:val="fr-FR" w:eastAsia="fr-FR"/>
              </w:rPr>
              <w:t>اختبارات</w:t>
            </w:r>
            <w:proofErr w:type="gramEnd"/>
            <w:r w:rsidRPr="0045341F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40"/>
                <w:szCs w:val="40"/>
                <w:rtl/>
                <w:lang w:val="fr-FR" w:eastAsia="fr-FR"/>
              </w:rPr>
              <w:t xml:space="preserve"> الفصل الأول </w:t>
            </w:r>
          </w:p>
          <w:p w:rsidR="002E2DC3" w:rsidRPr="0045341F" w:rsidRDefault="002E2DC3" w:rsidP="00261985">
            <w:pPr>
              <w:bidi/>
              <w:jc w:val="center"/>
              <w:rPr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</w:tr>
      <w:tr w:rsidR="00FE71CC" w:rsidTr="00521D76">
        <w:trPr>
          <w:trHeight w:val="75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E71CC" w:rsidRPr="000051A3" w:rsidRDefault="00FE71CC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45341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60425" w:rsidRPr="005A683A" w:rsidRDefault="00560425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</w:p>
          <w:p w:rsidR="00560425" w:rsidRPr="005A683A" w:rsidRDefault="00560425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</w:p>
          <w:p w:rsidR="00FE71CC" w:rsidRPr="005A683A" w:rsidRDefault="00560425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المقطع 3 :</w:t>
            </w:r>
          </w:p>
          <w:p w:rsidR="00560425" w:rsidRPr="005A683A" w:rsidRDefault="00560425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الأعداد النسبية</w:t>
            </w: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477C4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Pr="005A683A" w:rsidRDefault="001805D2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المقطع 4 :</w:t>
            </w:r>
          </w:p>
          <w:p w:rsidR="001805D2" w:rsidRPr="005A683A" w:rsidRDefault="00983AB7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 xml:space="preserve">الزوايا و متوازي </w:t>
            </w: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lastRenderedPageBreak/>
              <w:t>الأضلاع</w:t>
            </w: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Pr="000051A3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1CC1" w:rsidRDefault="00CC1CC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1CC1" w:rsidRDefault="00CC1CC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1CC1" w:rsidRDefault="00CC1CC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1CC1" w:rsidRPr="000051A3" w:rsidRDefault="00CC1CC1" w:rsidP="00477C4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Pr="000051A3" w:rsidRDefault="00FE71CC" w:rsidP="0045341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E2DC3" w:rsidRPr="000051A3" w:rsidRDefault="00FE71CC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13</w:t>
            </w:r>
          </w:p>
          <w:p w:rsidR="00FE71CC" w:rsidRPr="000051A3" w:rsidRDefault="00FE71CC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E71CC" w:rsidRDefault="00FE71CC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FE71CC" w:rsidRDefault="00FE71CC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626933" w:rsidRDefault="00626933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04D18">
              <w:rPr>
                <w:b/>
                <w:bCs/>
                <w:sz w:val="28"/>
                <w:szCs w:val="28"/>
                <w:rtl/>
              </w:rPr>
              <w:t xml:space="preserve">إنشاء نظير شكل </w:t>
            </w:r>
            <w:proofErr w:type="gramStart"/>
            <w:r w:rsidRPr="00304D18">
              <w:rPr>
                <w:b/>
                <w:bCs/>
                <w:sz w:val="28"/>
                <w:szCs w:val="28"/>
                <w:rtl/>
              </w:rPr>
              <w:t>أولي</w:t>
            </w:r>
            <w:proofErr w:type="gramEnd"/>
            <w:r w:rsidRPr="00304D18">
              <w:rPr>
                <w:b/>
                <w:bCs/>
                <w:sz w:val="28"/>
                <w:szCs w:val="28"/>
              </w:rPr>
              <w:t>.</w:t>
            </w:r>
          </w:p>
          <w:p w:rsidR="00626933" w:rsidRDefault="00626933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D3809">
              <w:rPr>
                <w:b/>
                <w:bCs/>
                <w:sz w:val="28"/>
                <w:szCs w:val="28"/>
                <w:rtl/>
              </w:rPr>
              <w:t>إنشاء نظير شكل بسيط</w:t>
            </w:r>
            <w:r w:rsidRPr="001D3809">
              <w:rPr>
                <w:b/>
                <w:bCs/>
                <w:sz w:val="28"/>
                <w:szCs w:val="28"/>
              </w:rPr>
              <w:t>.</w:t>
            </w:r>
          </w:p>
          <w:p w:rsidR="00C55895" w:rsidRPr="00C55895" w:rsidRDefault="00626933" w:rsidP="00BF7492">
            <w:pPr>
              <w:bidi/>
              <w:jc w:val="center"/>
              <w:rPr>
                <w:rtl/>
              </w:rPr>
            </w:pPr>
            <w:r w:rsidRPr="001D3809">
              <w:rPr>
                <w:b/>
                <w:bCs/>
                <w:sz w:val="28"/>
                <w:szCs w:val="28"/>
                <w:rtl/>
              </w:rPr>
              <w:t>معرفة خواص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D3809">
              <w:rPr>
                <w:b/>
                <w:bCs/>
                <w:sz w:val="28"/>
                <w:szCs w:val="28"/>
                <w:rtl/>
              </w:rPr>
              <w:t xml:space="preserve">التناظر </w:t>
            </w:r>
            <w:r w:rsidRPr="001D3809">
              <w:rPr>
                <w:rFonts w:hint="cs"/>
                <w:b/>
                <w:bCs/>
                <w:sz w:val="28"/>
                <w:szCs w:val="28"/>
                <w:rtl/>
              </w:rPr>
              <w:t>المركزي</w:t>
            </w:r>
            <w:r w:rsidRPr="001D3809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1D3809">
              <w:rPr>
                <w:b/>
                <w:bCs/>
                <w:sz w:val="28"/>
                <w:szCs w:val="28"/>
                <w:rtl/>
              </w:rPr>
              <w:t>وتوظيفها</w:t>
            </w:r>
            <w:proofErr w:type="gramEnd"/>
            <w:r w:rsidRPr="001D3809">
              <w:rPr>
                <w:b/>
                <w:bCs/>
                <w:sz w:val="28"/>
                <w:szCs w:val="28"/>
              </w:rPr>
              <w:t>.</w:t>
            </w:r>
          </w:p>
          <w:p w:rsidR="00FE71CC" w:rsidRDefault="00FE71CC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FE71CC" w:rsidRPr="006A6D0B" w:rsidRDefault="00FE71CC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FE71CC" w:rsidRPr="0045341F" w:rsidRDefault="00FE71CC" w:rsidP="00BF7492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FE71CC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45341F" w:rsidRDefault="00626933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15 :</w:t>
            </w:r>
          </w:p>
          <w:p w:rsidR="00626933" w:rsidRDefault="00626933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إنشاء شكل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أولي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)</w:t>
            </w:r>
          </w:p>
          <w:p w:rsidR="00626933" w:rsidRDefault="00626933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برنامج انشاء</w:t>
            </w:r>
          </w:p>
          <w:p w:rsidR="00626933" w:rsidRPr="0045341F" w:rsidRDefault="00626933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16 :</w:t>
            </w:r>
          </w:p>
          <w:p w:rsidR="00626933" w:rsidRDefault="00626933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خواص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التناظر المركزي)</w:t>
            </w:r>
          </w:p>
          <w:p w:rsidR="00FE71CC" w:rsidRPr="00980EDC" w:rsidRDefault="00FE71CC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 2 و 3 ص 120 ، و ًص 121 .</w:t>
            </w: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3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مقترح</w:t>
            </w:r>
          </w:p>
          <w:p w:rsidR="00FE71CC" w:rsidRPr="00980EDC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D5007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2E2DC3" w:rsidTr="00521D76">
        <w:trPr>
          <w:trHeight w:val="75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E2DC3" w:rsidRPr="000051A3" w:rsidRDefault="002E2DC3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E2DC3" w:rsidRDefault="002E2DC3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E2DC3" w:rsidRDefault="002E2DC3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2E2DC3" w:rsidRDefault="002E2DC3" w:rsidP="00D723BE">
            <w:pPr>
              <w:tabs>
                <w:tab w:val="left" w:pos="258"/>
                <w:tab w:val="center" w:pos="444"/>
              </w:tabs>
              <w:bidi/>
              <w:rPr>
                <w:b/>
                <w:bCs/>
                <w:position w:val="-6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14و15</w:t>
            </w:r>
          </w:p>
          <w:p w:rsidR="002E2DC3" w:rsidRDefault="002E2DC3" w:rsidP="002E2DC3">
            <w:pPr>
              <w:bidi/>
              <w:jc w:val="center"/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</w:pPr>
          </w:p>
          <w:p w:rsidR="00544F40" w:rsidRDefault="00544F40" w:rsidP="00544F40">
            <w:pPr>
              <w:bidi/>
              <w:rPr>
                <w:b/>
                <w:bCs/>
                <w:position w:val="-6"/>
                <w:sz w:val="28"/>
                <w:szCs w:val="28"/>
                <w:rtl/>
              </w:rPr>
            </w:pPr>
          </w:p>
        </w:tc>
        <w:tc>
          <w:tcPr>
            <w:tcW w:w="1817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2E2DC3" w:rsidRPr="0045341F" w:rsidRDefault="002E2DC3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FF0000"/>
                <w:sz w:val="40"/>
                <w:szCs w:val="40"/>
                <w:rtl/>
                <w:lang w:val="fr-FR" w:eastAsia="fr-FR"/>
              </w:rPr>
            </w:pPr>
          </w:p>
          <w:p w:rsidR="00544F40" w:rsidRPr="0045341F" w:rsidRDefault="002E2DC3" w:rsidP="00544F40">
            <w:pPr>
              <w:bidi/>
              <w:jc w:val="center"/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/>
              </w:rPr>
            </w:pPr>
            <w:r w:rsidRPr="0045341F"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/>
              </w:rPr>
              <w:t>عطلة الشتاء</w:t>
            </w:r>
          </w:p>
          <w:p w:rsidR="00544F40" w:rsidRPr="0045341F" w:rsidRDefault="00544F40" w:rsidP="00544F40">
            <w:pPr>
              <w:bidi/>
              <w:jc w:val="center"/>
              <w:rPr>
                <w:b/>
                <w:bCs/>
                <w:color w:val="FF0000"/>
                <w:sz w:val="40"/>
                <w:szCs w:val="40"/>
                <w:rtl/>
                <w:lang w:val="fr-FR" w:eastAsia="fr-FR"/>
              </w:rPr>
            </w:pPr>
          </w:p>
        </w:tc>
      </w:tr>
      <w:tr w:rsidR="00FE71CC" w:rsidTr="00521D76">
        <w:trPr>
          <w:trHeight w:val="75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E71CC" w:rsidRPr="000051A3" w:rsidRDefault="00FE71CC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BF7492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E2DC3" w:rsidRDefault="00FE71CC" w:rsidP="002E2DC3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16</w:t>
            </w:r>
          </w:p>
          <w:p w:rsidR="00FE71CC" w:rsidRDefault="00FE71CC" w:rsidP="0092460E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E71CC" w:rsidRPr="00815A52" w:rsidRDefault="00FE71CC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325AC3" w:rsidRPr="00C55895" w:rsidRDefault="00325AC3" w:rsidP="00BF7492">
            <w:pPr>
              <w:bidi/>
              <w:jc w:val="center"/>
              <w:rPr>
                <w:rtl/>
              </w:rPr>
            </w:pPr>
            <w:r w:rsidRPr="001D3809">
              <w:rPr>
                <w:b/>
                <w:bCs/>
                <w:sz w:val="28"/>
                <w:szCs w:val="28"/>
                <w:rtl/>
              </w:rPr>
              <w:t>معرفة خواص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D3809">
              <w:rPr>
                <w:b/>
                <w:bCs/>
                <w:sz w:val="28"/>
                <w:szCs w:val="28"/>
                <w:rtl/>
              </w:rPr>
              <w:t xml:space="preserve">التناظر </w:t>
            </w:r>
            <w:r w:rsidRPr="001D3809">
              <w:rPr>
                <w:rFonts w:hint="cs"/>
                <w:b/>
                <w:bCs/>
                <w:sz w:val="28"/>
                <w:szCs w:val="28"/>
                <w:rtl/>
              </w:rPr>
              <w:t>المركزي</w:t>
            </w:r>
            <w:r w:rsidRPr="001D3809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1D3809">
              <w:rPr>
                <w:b/>
                <w:bCs/>
                <w:sz w:val="28"/>
                <w:szCs w:val="28"/>
                <w:rtl/>
              </w:rPr>
              <w:t>وتوظيفها</w:t>
            </w:r>
            <w:proofErr w:type="gramEnd"/>
            <w:r w:rsidRPr="001D3809">
              <w:rPr>
                <w:b/>
                <w:bCs/>
                <w:sz w:val="28"/>
                <w:szCs w:val="28"/>
              </w:rPr>
              <w:t>.</w:t>
            </w:r>
          </w:p>
          <w:p w:rsidR="00815A52" w:rsidRPr="00815A52" w:rsidRDefault="00815A52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FE71CC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44F40" w:rsidRDefault="00544F40" w:rsidP="00BF7492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45341F" w:rsidRDefault="00325AC3" w:rsidP="00544F40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الوحدة17 :</w:t>
            </w:r>
          </w:p>
          <w:p w:rsidR="00325AC3" w:rsidRPr="00325AC3" w:rsidRDefault="00325AC3" w:rsidP="0045341F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25AC3">
              <w:rPr>
                <w:rFonts w:hint="cs"/>
                <w:b/>
                <w:bCs/>
                <w:sz w:val="28"/>
                <w:szCs w:val="28"/>
                <w:rtl/>
              </w:rPr>
              <w:t xml:space="preserve">( مركز تناظر </w:t>
            </w:r>
            <w:proofErr w:type="gramStart"/>
            <w:r w:rsidRPr="00325AC3">
              <w:rPr>
                <w:rFonts w:hint="cs"/>
                <w:b/>
                <w:bCs/>
                <w:sz w:val="28"/>
                <w:szCs w:val="28"/>
                <w:rtl/>
              </w:rPr>
              <w:t>شكل</w:t>
            </w:r>
            <w:proofErr w:type="gramEnd"/>
            <w:r w:rsidRPr="00325AC3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44F40" w:rsidRDefault="00544F40" w:rsidP="00544F4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نشاط 4 ص 120</w:t>
            </w:r>
          </w:p>
          <w:p w:rsidR="00544F40" w:rsidRDefault="00544F40" w:rsidP="00544F4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ـ</w:t>
            </w:r>
          </w:p>
          <w:p w:rsidR="00FE71CC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6042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ادماج كلي</w:t>
            </w:r>
          </w:p>
          <w:p w:rsidR="00560425" w:rsidRDefault="00560425" w:rsidP="005604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560425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560425" w:rsidRDefault="00560425" w:rsidP="005604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FE71CC" w:rsidTr="00521D76">
        <w:trPr>
          <w:trHeight w:val="76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E71CC" w:rsidRPr="000051A3" w:rsidRDefault="00FE71CC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E71CC" w:rsidRPr="000051A3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Pr="000051A3" w:rsidRDefault="00BF7492" w:rsidP="005449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E2DC3" w:rsidRPr="000051A3" w:rsidRDefault="00FE71CC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17</w:t>
            </w:r>
          </w:p>
          <w:p w:rsidR="00FE71CC" w:rsidRPr="000051A3" w:rsidRDefault="00FE71CC" w:rsidP="00B10CD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E71CC" w:rsidRPr="00560425" w:rsidRDefault="0056042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560425">
              <w:rPr>
                <w:b/>
                <w:bCs/>
                <w:sz w:val="28"/>
                <w:szCs w:val="28"/>
              </w:rPr>
              <w:t>.</w:t>
            </w:r>
            <w:r w:rsidRPr="00560425">
              <w:rPr>
                <w:b/>
                <w:bCs/>
                <w:sz w:val="28"/>
                <w:szCs w:val="28"/>
                <w:rtl/>
              </w:rPr>
              <w:t>قراءة فاصلة نقطة معلومة أو وضع نقطة ذات فاصلة معلومة على مستقيم مدرج</w:t>
            </w:r>
            <w:r w:rsidRPr="00560425">
              <w:rPr>
                <w:b/>
                <w:bCs/>
                <w:sz w:val="28"/>
                <w:szCs w:val="28"/>
              </w:rPr>
              <w:t>.</w:t>
            </w:r>
          </w:p>
          <w:p w:rsidR="00FE71CC" w:rsidRPr="00C717AA" w:rsidRDefault="00FE71CC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Default="00560425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560425" w:rsidRPr="00980EDC" w:rsidRDefault="00560425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45341F" w:rsidRDefault="00560425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18 :</w:t>
            </w:r>
          </w:p>
          <w:p w:rsidR="00560425" w:rsidRDefault="00560425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المستقيم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المدّرج)</w:t>
            </w:r>
          </w:p>
          <w:p w:rsidR="00FE71CC" w:rsidRPr="00980EDC" w:rsidRDefault="00560425" w:rsidP="002E2DC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FE71C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FE71C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Default="00FE71CC" w:rsidP="005604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المقطع(</w:t>
            </w:r>
            <w:r w:rsidR="0056042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  <w:p w:rsidR="00FE71CC" w:rsidRPr="00980EDC" w:rsidRDefault="00FE71CC" w:rsidP="00FE71C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Default="00560425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المقطع2 </w:t>
            </w:r>
          </w:p>
          <w:p w:rsidR="00560425" w:rsidRPr="00980EDC" w:rsidRDefault="00560425" w:rsidP="005604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FE71CC" w:rsidTr="00521D76">
        <w:trPr>
          <w:trHeight w:val="61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E71CC" w:rsidRPr="000051A3" w:rsidRDefault="00FE71CC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E71CC" w:rsidRPr="000051A3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Pr="000051A3" w:rsidRDefault="00BF7492" w:rsidP="005449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E2DC3" w:rsidRPr="000051A3" w:rsidRDefault="00C55895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position w:val="-4"/>
                <w:sz w:val="28"/>
                <w:szCs w:val="28"/>
                <w:rtl/>
              </w:rPr>
              <w:t>18</w:t>
            </w:r>
          </w:p>
          <w:p w:rsidR="00815A52" w:rsidRPr="000051A3" w:rsidRDefault="00815A52" w:rsidP="00815A5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60425" w:rsidRDefault="00560425" w:rsidP="00BF7492">
            <w:pPr>
              <w:pStyle w:val="Titre1"/>
              <w:spacing w:before="0"/>
              <w:jc w:val="center"/>
              <w:outlineLvl w:val="0"/>
              <w:rPr>
                <w:rtl/>
              </w:rPr>
            </w:pPr>
            <w:proofErr w:type="gramStart"/>
            <w:r w:rsidRPr="00560425">
              <w:rPr>
                <w:color w:val="auto"/>
                <w:rtl/>
              </w:rPr>
              <w:t>مقارنة</w:t>
            </w:r>
            <w:proofErr w:type="gramEnd"/>
            <w:r w:rsidRPr="00560425">
              <w:rPr>
                <w:color w:val="auto"/>
                <w:rtl/>
              </w:rPr>
              <w:t xml:space="preserve"> عددين نسبيين</w:t>
            </w:r>
          </w:p>
          <w:p w:rsidR="00DF2202" w:rsidRDefault="00560425" w:rsidP="00BF7492">
            <w:pPr>
              <w:pStyle w:val="Titre1"/>
              <w:spacing w:before="0"/>
              <w:jc w:val="center"/>
              <w:outlineLvl w:val="0"/>
              <w:rPr>
                <w:b w:val="0"/>
                <w:bCs w:val="0"/>
                <w:color w:val="auto"/>
                <w:rtl/>
              </w:rPr>
            </w:pPr>
            <w:r w:rsidRPr="00560425">
              <w:rPr>
                <w:color w:val="auto"/>
              </w:rPr>
              <w:t>.</w:t>
            </w:r>
            <w:r w:rsidRPr="00560425">
              <w:rPr>
                <w:color w:val="auto"/>
                <w:rtl/>
              </w:rPr>
              <w:t>ترتيب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560425">
              <w:rPr>
                <w:color w:val="auto"/>
                <w:rtl/>
              </w:rPr>
              <w:t>أعداد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560425">
              <w:rPr>
                <w:color w:val="auto"/>
                <w:rtl/>
              </w:rPr>
              <w:t>نسبية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560425">
              <w:rPr>
                <w:color w:val="auto"/>
                <w:rtl/>
              </w:rPr>
              <w:t>تصاعديا أو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560425">
              <w:rPr>
                <w:color w:val="auto"/>
                <w:rtl/>
              </w:rPr>
              <w:t>تنازليا</w:t>
            </w:r>
            <w:proofErr w:type="gramStart"/>
            <w:r w:rsidRPr="00560425">
              <w:rPr>
                <w:color w:val="auto"/>
              </w:rPr>
              <w:t>..</w:t>
            </w:r>
            <w:proofErr w:type="gramEnd"/>
          </w:p>
          <w:p w:rsidR="00DF2202" w:rsidRDefault="00DF2202" w:rsidP="00BF7492">
            <w:pPr>
              <w:jc w:val="center"/>
              <w:rPr>
                <w:rtl/>
              </w:rPr>
            </w:pPr>
          </w:p>
          <w:p w:rsidR="00C717AA" w:rsidRDefault="00DF2202" w:rsidP="00BF749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F2202">
              <w:rPr>
                <w:b/>
                <w:bCs/>
                <w:sz w:val="28"/>
                <w:szCs w:val="28"/>
                <w:rtl/>
              </w:rPr>
              <w:t xml:space="preserve">قراءة </w:t>
            </w:r>
            <w:proofErr w:type="spellStart"/>
            <w:r w:rsidRPr="00DF2202">
              <w:rPr>
                <w:b/>
                <w:bCs/>
                <w:sz w:val="28"/>
                <w:szCs w:val="28"/>
                <w:rtl/>
              </w:rPr>
              <w:t>إحداثتي</w:t>
            </w:r>
            <w:proofErr w:type="spellEnd"/>
            <w:r w:rsidRPr="00DF2202">
              <w:rPr>
                <w:b/>
                <w:bCs/>
                <w:sz w:val="28"/>
                <w:szCs w:val="28"/>
                <w:rtl/>
              </w:rPr>
              <w:t xml:space="preserve"> نقطة معلومة أو وضع نقطة</w:t>
            </w:r>
          </w:p>
          <w:p w:rsidR="00DF2202" w:rsidRDefault="00DF2202" w:rsidP="00BF749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DF2202">
              <w:rPr>
                <w:b/>
                <w:bCs/>
                <w:sz w:val="28"/>
                <w:szCs w:val="28"/>
                <w:rtl/>
              </w:rPr>
              <w:t>ذات</w:t>
            </w:r>
            <w:proofErr w:type="gramEnd"/>
            <w:r w:rsidRPr="00DF2202">
              <w:rPr>
                <w:b/>
                <w:bCs/>
                <w:sz w:val="28"/>
                <w:szCs w:val="28"/>
                <w:rtl/>
              </w:rPr>
              <w:t xml:space="preserve"> إحداثيتين معلومتين في مستو منسوب</w:t>
            </w:r>
          </w:p>
          <w:p w:rsidR="00DF2202" w:rsidRDefault="00DF2202" w:rsidP="00BF749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F2202">
              <w:rPr>
                <w:b/>
                <w:bCs/>
                <w:sz w:val="28"/>
                <w:szCs w:val="28"/>
                <w:rtl/>
              </w:rPr>
              <w:t xml:space="preserve">إلى معلم متعامد </w:t>
            </w:r>
            <w:proofErr w:type="gramStart"/>
            <w:r w:rsidRPr="00DF2202">
              <w:rPr>
                <w:b/>
                <w:bCs/>
                <w:sz w:val="28"/>
                <w:szCs w:val="28"/>
                <w:rtl/>
              </w:rPr>
              <w:t>ومتجانس</w:t>
            </w:r>
            <w:proofErr w:type="gramEnd"/>
          </w:p>
          <w:p w:rsidR="00DF2202" w:rsidRPr="00DF2202" w:rsidRDefault="00DF2202" w:rsidP="00BF749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F2202">
              <w:rPr>
                <w:b/>
                <w:bCs/>
                <w:sz w:val="28"/>
                <w:szCs w:val="28"/>
              </w:rPr>
              <w:t>.</w:t>
            </w:r>
            <w:r w:rsidRPr="00DF2202">
              <w:rPr>
                <w:b/>
                <w:bCs/>
                <w:sz w:val="28"/>
                <w:szCs w:val="28"/>
                <w:rtl/>
              </w:rPr>
              <w:t xml:space="preserve"> جمع وطرح عددين نسبيين</w:t>
            </w:r>
            <w: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2202" w:rsidRDefault="00DF220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2202" w:rsidRDefault="00DF220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2202" w:rsidRDefault="00DF220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2202" w:rsidRDefault="00DF220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2202" w:rsidRDefault="00DF220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2202" w:rsidRDefault="00DF220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F2202" w:rsidRDefault="00DF220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45341F" w:rsidRDefault="00DF2202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19 :</w:t>
            </w:r>
          </w:p>
          <w:p w:rsidR="00DF2202" w:rsidRDefault="00DF220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مقارنة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ترتيب أعداد نسبية)</w:t>
            </w:r>
          </w:p>
          <w:p w:rsidR="00DF2202" w:rsidRPr="0045341F" w:rsidRDefault="00DF2202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20 :</w:t>
            </w:r>
          </w:p>
          <w:p w:rsidR="00DF2202" w:rsidRDefault="00DF220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التعليم في المستوي)</w:t>
            </w:r>
          </w:p>
          <w:p w:rsidR="00DF2202" w:rsidRPr="0045341F" w:rsidRDefault="00DF2202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21 :</w:t>
            </w:r>
          </w:p>
          <w:p w:rsidR="00DF2202" w:rsidRDefault="00DF220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جمع و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طرح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عددين نسبيين)</w:t>
            </w:r>
          </w:p>
          <w:p w:rsidR="00DF2202" w:rsidRPr="00980EDC" w:rsidRDefault="00DF220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2 ص 40</w:t>
            </w: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1 ص 40</w:t>
            </w:r>
          </w:p>
          <w:p w:rsidR="00544F40" w:rsidRDefault="00544F40" w:rsidP="00544F4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 2 و 3 ص 40 و 41</w:t>
            </w:r>
          </w:p>
          <w:p w:rsidR="00FE71CC" w:rsidRPr="00980EDC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Pr="00980ED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Pr="00980ED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Pr="00980EDC" w:rsidRDefault="00FE71CC" w:rsidP="002A432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FE71CC" w:rsidTr="00521D76">
        <w:trPr>
          <w:trHeight w:val="1251"/>
        </w:trPr>
        <w:tc>
          <w:tcPr>
            <w:tcW w:w="88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E71CC" w:rsidRDefault="00FE71CC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Default="00FE71CC" w:rsidP="004147EB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E71CC" w:rsidRPr="0054494D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Pr="0054494D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Pr="0054494D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Pr="0054494D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Pr="0054494D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Pr="0054494D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Pr="0054494D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Pr="0054494D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FE71CC" w:rsidP="004147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4494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الفصل</w:t>
            </w:r>
            <w:proofErr w:type="gramEnd"/>
            <w:r w:rsidRPr="0054494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الثاني</w:t>
            </w:r>
          </w:p>
          <w:p w:rsidR="00A37692" w:rsidRP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FE71CC" w:rsidRDefault="00FE71CC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A37692" w:rsidRPr="00A37692" w:rsidRDefault="00A37692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الفصل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الثالث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E71CC" w:rsidRPr="000051A3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Pr="000051A3" w:rsidRDefault="00BF7492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E2DC3" w:rsidRPr="000051A3" w:rsidRDefault="00C717AA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19</w:t>
            </w:r>
          </w:p>
          <w:p w:rsidR="00FE71CC" w:rsidRPr="000051A3" w:rsidRDefault="00FE71CC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9467E8" w:rsidRPr="009467E8" w:rsidRDefault="009467E8" w:rsidP="00BF7492">
            <w:pPr>
              <w:bidi/>
              <w:jc w:val="center"/>
              <w:rPr>
                <w:rtl/>
              </w:rPr>
            </w:pPr>
          </w:p>
          <w:p w:rsidR="001805D2" w:rsidRDefault="001805D2" w:rsidP="00BF7492">
            <w:pPr>
              <w:bidi/>
              <w:jc w:val="center"/>
              <w:rPr>
                <w:rtl/>
                <w:lang w:val="fr-FR" w:eastAsia="fr-FR"/>
              </w:rPr>
            </w:pPr>
            <w:proofErr w:type="gramStart"/>
            <w:r w:rsidRPr="001805D2">
              <w:rPr>
                <w:b/>
                <w:bCs/>
                <w:sz w:val="28"/>
                <w:szCs w:val="28"/>
                <w:rtl/>
              </w:rPr>
              <w:t>حساب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805D2">
              <w:rPr>
                <w:b/>
                <w:bCs/>
                <w:sz w:val="28"/>
                <w:szCs w:val="28"/>
                <w:rtl/>
              </w:rPr>
              <w:t>مجموع جبري</w:t>
            </w:r>
            <w:r>
              <w:t>.</w:t>
            </w:r>
          </w:p>
          <w:p w:rsidR="001805D2" w:rsidRDefault="001805D2" w:rsidP="00BF7492">
            <w:pPr>
              <w:bidi/>
              <w:jc w:val="center"/>
              <w:rPr>
                <w:rtl/>
                <w:lang w:val="fr-FR" w:eastAsia="fr-FR"/>
              </w:rPr>
            </w:pPr>
          </w:p>
          <w:p w:rsidR="001805D2" w:rsidRDefault="001805D2" w:rsidP="00BF7492">
            <w:pPr>
              <w:bidi/>
              <w:jc w:val="center"/>
              <w:rPr>
                <w:rtl/>
                <w:lang w:val="fr-FR" w:eastAsia="fr-FR"/>
              </w:rPr>
            </w:pPr>
            <w:r>
              <w:t>.</w:t>
            </w:r>
            <w:r w:rsidRPr="001805D2">
              <w:rPr>
                <w:b/>
                <w:bCs/>
                <w:sz w:val="28"/>
                <w:szCs w:val="28"/>
                <w:rtl/>
              </w:rPr>
              <w:t xml:space="preserve">حساب </w:t>
            </w:r>
            <w:r w:rsidRPr="001805D2">
              <w:rPr>
                <w:rFonts w:hint="cs"/>
                <w:b/>
                <w:bCs/>
                <w:sz w:val="28"/>
                <w:szCs w:val="28"/>
                <w:rtl/>
              </w:rPr>
              <w:t>المسافة</w:t>
            </w:r>
            <w:r w:rsidRPr="001805D2">
              <w:rPr>
                <w:b/>
                <w:bCs/>
                <w:sz w:val="28"/>
                <w:szCs w:val="28"/>
                <w:rtl/>
              </w:rPr>
              <w:t xml:space="preserve"> بين نقطتين ذات فاصلتين</w:t>
            </w:r>
          </w:p>
          <w:p w:rsidR="00FE71CC" w:rsidRPr="001805D2" w:rsidRDefault="001805D2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proofErr w:type="gramStart"/>
            <w:r w:rsidRPr="001805D2">
              <w:rPr>
                <w:b/>
                <w:bCs/>
                <w:sz w:val="28"/>
                <w:szCs w:val="28"/>
                <w:rtl/>
              </w:rPr>
              <w:t>معلومتين</w:t>
            </w:r>
            <w:proofErr w:type="gramEnd"/>
            <w:r w:rsidRPr="001805D2">
              <w:rPr>
                <w:b/>
                <w:bCs/>
                <w:sz w:val="28"/>
                <w:szCs w:val="28"/>
                <w:rtl/>
              </w:rPr>
              <w:t xml:space="preserve"> على مستقيم مدرج</w:t>
            </w:r>
            <w:r w:rsidRPr="001805D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45341F" w:rsidRDefault="001805D2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22 :</w:t>
            </w:r>
          </w:p>
          <w:p w:rsidR="001805D2" w:rsidRDefault="001805D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الجبري)</w:t>
            </w:r>
          </w:p>
          <w:p w:rsidR="001805D2" w:rsidRDefault="001805D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805D2" w:rsidRPr="0045341F" w:rsidRDefault="001805D2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23 :</w:t>
            </w:r>
          </w:p>
          <w:p w:rsidR="001805D2" w:rsidRDefault="001805D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(المسافة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بين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نقطتين)</w:t>
            </w:r>
          </w:p>
          <w:p w:rsidR="00FE71CC" w:rsidRPr="00980EDC" w:rsidRDefault="00FE71CC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6 ص 41</w:t>
            </w:r>
          </w:p>
          <w:p w:rsidR="00477C48" w:rsidRDefault="00477C48" w:rsidP="00477C4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5 ص 41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FE71CC" w:rsidRDefault="001805D2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ادماج كلي</w:t>
            </w:r>
          </w:p>
          <w:p w:rsidR="001805D2" w:rsidRPr="00980EDC" w:rsidRDefault="001805D2" w:rsidP="001805D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Default="001805D2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1805D2" w:rsidRPr="00980EDC" w:rsidRDefault="001805D2" w:rsidP="001805D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E71CC" w:rsidRPr="00980ED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FE71CC" w:rsidTr="00521D76">
        <w:trPr>
          <w:trHeight w:val="839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E71CC" w:rsidRDefault="00FE71CC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E71CC" w:rsidRDefault="00FE71CC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057A2E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71CC" w:rsidRDefault="00CC1CC1" w:rsidP="002E2DC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983AB7" w:rsidRDefault="00983AB7" w:rsidP="00BF7492">
            <w:pPr>
              <w:jc w:val="center"/>
              <w:rPr>
                <w:sz w:val="36"/>
                <w:szCs w:val="36"/>
                <w:rtl/>
                <w:lang w:val="fr-FR" w:eastAsia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معر</w:t>
            </w:r>
            <w:r w:rsidRPr="00983AB7">
              <w:rPr>
                <w:rFonts w:hint="cs"/>
                <w:b/>
                <w:bCs/>
                <w:sz w:val="28"/>
                <w:szCs w:val="28"/>
                <w:rtl/>
              </w:rPr>
              <w:t>فة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983AB7">
              <w:rPr>
                <w:b/>
                <w:bCs/>
                <w:sz w:val="28"/>
                <w:szCs w:val="28"/>
                <w:rtl/>
              </w:rPr>
              <w:t>التعابير:زاويتان</w:t>
            </w:r>
            <w:proofErr w:type="spellEnd"/>
            <w:r w:rsidRPr="00983AB7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983AB7">
              <w:rPr>
                <w:b/>
                <w:bCs/>
                <w:sz w:val="28"/>
                <w:szCs w:val="28"/>
                <w:rtl/>
              </w:rPr>
              <w:t>متجاورتان،متكاملتان</w:t>
            </w:r>
            <w:proofErr w:type="spellEnd"/>
            <w:r w:rsidRPr="00983AB7">
              <w:rPr>
                <w:b/>
                <w:bCs/>
                <w:sz w:val="28"/>
                <w:szCs w:val="28"/>
                <w:rtl/>
              </w:rPr>
              <w:t>،</w:t>
            </w:r>
            <w:r w:rsidR="00CC1CC1" w:rsidRPr="00983AB7">
              <w:rPr>
                <w:b/>
                <w:bCs/>
                <w:sz w:val="28"/>
                <w:szCs w:val="28"/>
              </w:rPr>
              <w:t>.</w:t>
            </w:r>
          </w:p>
          <w:p w:rsidR="00983AB7" w:rsidRDefault="00983AB7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983AB7">
              <w:rPr>
                <w:b/>
                <w:bCs/>
                <w:sz w:val="28"/>
                <w:szCs w:val="28"/>
                <w:rtl/>
              </w:rPr>
              <w:t xml:space="preserve">متقابلتان بالرأس، متبادلتان </w:t>
            </w:r>
            <w:proofErr w:type="spellStart"/>
            <w:r w:rsidRPr="00983AB7">
              <w:rPr>
                <w:b/>
                <w:bCs/>
                <w:sz w:val="28"/>
                <w:szCs w:val="28"/>
                <w:rtl/>
              </w:rPr>
              <w:t>داخليا،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متتاماتان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....</w:t>
            </w:r>
            <w:r w:rsidRPr="00983AB7">
              <w:rPr>
                <w:b/>
                <w:bCs/>
                <w:sz w:val="28"/>
                <w:szCs w:val="28"/>
              </w:rPr>
              <w:t>..</w:t>
            </w:r>
          </w:p>
          <w:p w:rsidR="00983AB7" w:rsidRDefault="00983AB7" w:rsidP="00BF7492">
            <w:pPr>
              <w:jc w:val="center"/>
              <w:rPr>
                <w:sz w:val="28"/>
                <w:szCs w:val="28"/>
                <w:rtl/>
                <w:lang w:val="fr-FR" w:eastAsia="fr-FR"/>
              </w:rPr>
            </w:pPr>
          </w:p>
          <w:p w:rsidR="00FE71CC" w:rsidRPr="00983AB7" w:rsidRDefault="00983AB7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983AB7">
              <w:rPr>
                <w:b/>
                <w:bCs/>
                <w:sz w:val="28"/>
                <w:szCs w:val="28"/>
                <w:rtl/>
              </w:rPr>
              <w:t>وتوظيفها بشكل سليم في وضعيات مناسبة</w:t>
            </w:r>
            <w:r w:rsidRPr="00983AB7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983AB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45341F" w:rsidRDefault="00983AB7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24 :</w:t>
            </w:r>
          </w:p>
          <w:p w:rsidR="00983AB7" w:rsidRDefault="00983AB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الزوايا 01)</w:t>
            </w:r>
          </w:p>
          <w:p w:rsidR="00FE71CC" w:rsidRDefault="00FE71CC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 1 و 2 ص 136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983AB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 3</w:t>
            </w:r>
          </w:p>
          <w:p w:rsidR="00983AB7" w:rsidRDefault="00983AB7" w:rsidP="00983A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1CC" w:rsidRDefault="00FE71CC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71CC" w:rsidRDefault="00A37692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CC1CC1" w:rsidTr="00521D76">
        <w:trPr>
          <w:trHeight w:val="776"/>
        </w:trPr>
        <w:tc>
          <w:tcPr>
            <w:tcW w:w="88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C1CC1" w:rsidRPr="00801D91" w:rsidRDefault="00CC1CC1" w:rsidP="004147EB">
            <w:pPr>
              <w:bidi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1CC1" w:rsidRPr="00801D91" w:rsidRDefault="00CC1CC1" w:rsidP="00BF7492">
            <w:pPr>
              <w:bidi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54494D" w:rsidRDefault="00BF7492" w:rsidP="00EB35DE">
            <w:pPr>
              <w:jc w:val="center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C3" w:rsidRDefault="00CC1CC1" w:rsidP="002E2DC3">
            <w:pPr>
              <w:bidi/>
              <w:jc w:val="center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21</w:t>
            </w:r>
          </w:p>
          <w:p w:rsidR="00CC1CC1" w:rsidRDefault="00CC1CC1" w:rsidP="001D09F5">
            <w:pPr>
              <w:bidi/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C3E0A" w:rsidRDefault="009C3E0A" w:rsidP="00BF7492">
            <w:pPr>
              <w:pStyle w:val="Titre1"/>
              <w:bidi/>
              <w:spacing w:before="0"/>
              <w:jc w:val="center"/>
              <w:outlineLvl w:val="0"/>
              <w:rPr>
                <w:rtl/>
              </w:rPr>
            </w:pPr>
            <w:r>
              <w:t>.</w:t>
            </w:r>
          </w:p>
          <w:p w:rsidR="00CC1CC1" w:rsidRPr="0075309D" w:rsidRDefault="009C3E0A" w:rsidP="00BF7492">
            <w:pPr>
              <w:pStyle w:val="Titre1"/>
              <w:bidi/>
              <w:spacing w:before="0"/>
              <w:jc w:val="center"/>
              <w:outlineLvl w:val="0"/>
              <w:rPr>
                <w:rtl/>
                <w:lang w:val="fr-FR" w:eastAsia="fr-FR"/>
              </w:rPr>
            </w:pPr>
            <w:r w:rsidRPr="009C3E0A">
              <w:rPr>
                <w:color w:val="auto"/>
                <w:rtl/>
              </w:rPr>
              <w:t>معرفة خواص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9C3E0A">
              <w:rPr>
                <w:color w:val="auto"/>
                <w:rtl/>
              </w:rPr>
              <w:t xml:space="preserve">الزوايا </w:t>
            </w:r>
            <w:r w:rsidRPr="009C3E0A">
              <w:rPr>
                <w:rFonts w:hint="cs"/>
                <w:color w:val="auto"/>
                <w:rtl/>
              </w:rPr>
              <w:t>المعينة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9C3E0A">
              <w:rPr>
                <w:color w:val="auto"/>
                <w:rtl/>
              </w:rPr>
              <w:t xml:space="preserve">بمتوازيين وقاطع </w:t>
            </w:r>
            <w:proofErr w:type="gramStart"/>
            <w:r w:rsidRPr="009C3E0A">
              <w:rPr>
                <w:color w:val="auto"/>
                <w:rtl/>
              </w:rPr>
              <w:t>وتوظيفها</w:t>
            </w:r>
            <w:proofErr w:type="gramEnd"/>
            <w: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45341F" w:rsidRDefault="009C3E0A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25 :</w:t>
            </w:r>
          </w:p>
          <w:p w:rsidR="009C3E0A" w:rsidRDefault="009C3E0A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الزوايا 02 )</w:t>
            </w:r>
          </w:p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Default="00CC1CC1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الأنشطة 6،5،4 ص 137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3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CC1CC1" w:rsidRPr="00980EDC" w:rsidRDefault="00CC1CC1" w:rsidP="00AD359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980EDC" w:rsidRDefault="00CC1CC1" w:rsidP="00AD359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980EDC" w:rsidRDefault="00FA48D4" w:rsidP="00AD359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84864" behindDoc="1" locked="0" layoutInCell="1" allowOverlap="1" wp14:anchorId="69D3E54F" wp14:editId="01110103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9145905</wp:posOffset>
                  </wp:positionV>
                  <wp:extent cx="10696575" cy="12249785"/>
                  <wp:effectExtent l="781050" t="0" r="752475" b="0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pinimg.com/564x/ae/1d/35/ae1d353bcb0a4f04bef076a80b31851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696575" cy="1224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9C3E0A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معالجة المقطع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 :</w:t>
            </w:r>
            <w:proofErr w:type="gramEnd"/>
          </w:p>
          <w:p w:rsidR="009C3E0A" w:rsidRDefault="009C3E0A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1CC1" w:rsidRDefault="00CC1CC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CC1CC1" w:rsidTr="00521D76">
        <w:trPr>
          <w:trHeight w:val="1786"/>
        </w:trPr>
        <w:tc>
          <w:tcPr>
            <w:tcW w:w="88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C1CC1" w:rsidRPr="00801D91" w:rsidRDefault="00CC1CC1" w:rsidP="004147EB">
            <w:pPr>
              <w:bidi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1CC1" w:rsidRPr="00801D91" w:rsidRDefault="00CC1CC1" w:rsidP="00BF7492">
            <w:pPr>
              <w:bidi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801D91" w:rsidRDefault="00BF7492" w:rsidP="0092460E">
            <w:pPr>
              <w:bidi/>
              <w:jc w:val="center"/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C3" w:rsidRPr="00801D91" w:rsidRDefault="0023223D" w:rsidP="002E2DC3">
            <w:pPr>
              <w:bidi/>
              <w:jc w:val="center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22</w:t>
            </w:r>
          </w:p>
          <w:p w:rsidR="00CC1CC1" w:rsidRPr="00801D91" w:rsidRDefault="00CC1CC1" w:rsidP="000D5373">
            <w:pPr>
              <w:bidi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1CC1" w:rsidRDefault="00477C48" w:rsidP="00477C48">
            <w:pPr>
              <w:tabs>
                <w:tab w:val="left" w:pos="296"/>
              </w:tabs>
              <w:rPr>
                <w:rtl/>
                <w:lang w:val="fr-FR" w:eastAsia="fr-FR"/>
              </w:rPr>
            </w:pPr>
            <w:r>
              <w:rPr>
                <w:lang w:val="fr-FR" w:eastAsia="fr-FR"/>
              </w:rPr>
              <w:tab/>
            </w:r>
          </w:p>
          <w:p w:rsidR="00CC1CC1" w:rsidRPr="009C3E0A" w:rsidRDefault="009C3E0A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9C3E0A">
              <w:rPr>
                <w:b/>
                <w:bCs/>
                <w:sz w:val="28"/>
                <w:szCs w:val="28"/>
              </w:rPr>
              <w:t>.</w:t>
            </w:r>
            <w:r w:rsidRPr="009C3E0A">
              <w:rPr>
                <w:b/>
                <w:bCs/>
                <w:sz w:val="28"/>
                <w:szCs w:val="28"/>
                <w:rtl/>
              </w:rPr>
              <w:t xml:space="preserve">معرفة مجموع </w:t>
            </w:r>
            <w:proofErr w:type="spellStart"/>
            <w:r w:rsidRPr="009C3E0A">
              <w:rPr>
                <w:rFonts w:hint="cs"/>
                <w:b/>
                <w:bCs/>
                <w:sz w:val="28"/>
                <w:szCs w:val="28"/>
                <w:rtl/>
              </w:rPr>
              <w:t>أقياس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9C3E0A">
              <w:rPr>
                <w:b/>
                <w:bCs/>
                <w:sz w:val="28"/>
                <w:szCs w:val="28"/>
                <w:rtl/>
              </w:rPr>
              <w:t>زوايا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9C3E0A">
              <w:rPr>
                <w:b/>
                <w:bCs/>
                <w:sz w:val="28"/>
                <w:szCs w:val="28"/>
                <w:rtl/>
              </w:rPr>
              <w:t>مثلث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9C3E0A">
              <w:rPr>
                <w:b/>
                <w:bCs/>
                <w:sz w:val="28"/>
                <w:szCs w:val="28"/>
                <w:rtl/>
              </w:rPr>
              <w:t>وتوظيفها في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9C3E0A">
              <w:rPr>
                <w:b/>
                <w:bCs/>
                <w:sz w:val="28"/>
                <w:szCs w:val="28"/>
                <w:rtl/>
              </w:rPr>
              <w:t>وضعية</w:t>
            </w:r>
          </w:p>
          <w:p w:rsidR="009C3E0A" w:rsidRPr="009C3E0A" w:rsidRDefault="0023223D" w:rsidP="00BF7492">
            <w:pPr>
              <w:tabs>
                <w:tab w:val="left" w:pos="5010"/>
              </w:tabs>
              <w:jc w:val="center"/>
              <w:rPr>
                <w:b/>
                <w:bCs/>
                <w:sz w:val="28"/>
                <w:szCs w:val="28"/>
                <w:lang w:val="fr-FR" w:eastAsia="fr-FR"/>
              </w:rPr>
            </w:pPr>
            <w:r w:rsidRPr="009C3E0A">
              <w:rPr>
                <w:b/>
                <w:bCs/>
                <w:sz w:val="28"/>
                <w:szCs w:val="28"/>
              </w:rPr>
              <w:t>.</w:t>
            </w:r>
          </w:p>
          <w:p w:rsidR="006674E0" w:rsidRDefault="009C3E0A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9C3E0A">
              <w:rPr>
                <w:b/>
                <w:bCs/>
                <w:sz w:val="28"/>
                <w:szCs w:val="28"/>
                <w:rtl/>
              </w:rPr>
              <w:t>معطاة</w:t>
            </w:r>
            <w:r w:rsidRPr="009C3E0A">
              <w:rPr>
                <w:b/>
                <w:bCs/>
                <w:sz w:val="28"/>
                <w:szCs w:val="28"/>
              </w:rPr>
              <w:t>.</w:t>
            </w:r>
          </w:p>
          <w:p w:rsidR="006674E0" w:rsidRDefault="006674E0" w:rsidP="00BF7492">
            <w:pPr>
              <w:jc w:val="center"/>
              <w:rPr>
                <w:sz w:val="28"/>
                <w:szCs w:val="28"/>
                <w:rtl/>
                <w:lang w:val="fr-FR" w:eastAsia="fr-FR"/>
              </w:rPr>
            </w:pPr>
            <w:r>
              <w:t>.</w:t>
            </w:r>
            <w:r w:rsidRPr="006674E0">
              <w:rPr>
                <w:b/>
                <w:bCs/>
                <w:sz w:val="28"/>
                <w:szCs w:val="28"/>
                <w:rtl/>
              </w:rPr>
              <w:t>معرفة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674E0">
              <w:rPr>
                <w:b/>
                <w:bCs/>
                <w:sz w:val="28"/>
                <w:szCs w:val="28"/>
                <w:rtl/>
              </w:rPr>
              <w:t>مختلف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674E0">
              <w:rPr>
                <w:b/>
                <w:bCs/>
                <w:sz w:val="28"/>
                <w:szCs w:val="28"/>
                <w:rtl/>
              </w:rPr>
              <w:t>خواص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674E0">
              <w:rPr>
                <w:b/>
                <w:bCs/>
                <w:sz w:val="28"/>
                <w:szCs w:val="28"/>
                <w:rtl/>
              </w:rPr>
              <w:t xml:space="preserve">متوازي </w:t>
            </w:r>
            <w:r w:rsidRPr="006674E0">
              <w:rPr>
                <w:rFonts w:hint="cs"/>
                <w:b/>
                <w:bCs/>
                <w:sz w:val="28"/>
                <w:szCs w:val="28"/>
                <w:rtl/>
              </w:rPr>
              <w:t>الأضل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Pr="006674E0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 w:rsidRPr="006674E0">
              <w:rPr>
                <w:b/>
                <w:bCs/>
                <w:sz w:val="28"/>
                <w:szCs w:val="28"/>
                <w:rtl/>
              </w:rPr>
              <w:t xml:space="preserve"> وتوظيفها</w:t>
            </w:r>
            <w:r>
              <w:t>.</w:t>
            </w:r>
          </w:p>
          <w:p w:rsidR="00CC1CC1" w:rsidRPr="006674E0" w:rsidRDefault="006674E0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6674E0">
              <w:rPr>
                <w:b/>
                <w:bCs/>
                <w:sz w:val="28"/>
                <w:szCs w:val="28"/>
                <w:rtl/>
              </w:rPr>
              <w:t>معرفة خواص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674E0">
              <w:rPr>
                <w:b/>
                <w:bCs/>
                <w:sz w:val="28"/>
                <w:szCs w:val="28"/>
                <w:rtl/>
              </w:rPr>
              <w:t>متوازيات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674E0">
              <w:rPr>
                <w:rFonts w:hint="cs"/>
                <w:b/>
                <w:bCs/>
                <w:sz w:val="28"/>
                <w:szCs w:val="28"/>
                <w:rtl/>
              </w:rPr>
              <w:t>الأضل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Pr="006674E0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 w:rsidRPr="006674E0">
              <w:rPr>
                <w:b/>
                <w:bCs/>
                <w:sz w:val="28"/>
                <w:szCs w:val="28"/>
                <w:rtl/>
              </w:rPr>
              <w:t xml:space="preserve"> الخاصة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 w:rsidRPr="006674E0">
              <w:rPr>
                <w:rFonts w:hint="cs"/>
                <w:b/>
                <w:bCs/>
                <w:sz w:val="28"/>
                <w:szCs w:val="28"/>
                <w:rtl/>
              </w:rPr>
              <w:t>المستطيل</w:t>
            </w:r>
            <w:r w:rsidRPr="006674E0">
              <w:rPr>
                <w:b/>
                <w:bCs/>
                <w:sz w:val="28"/>
                <w:szCs w:val="28"/>
                <w:rtl/>
              </w:rPr>
              <w:t xml:space="preserve">، </w:t>
            </w:r>
            <w:r w:rsidRPr="006674E0">
              <w:rPr>
                <w:rFonts w:hint="cs"/>
                <w:b/>
                <w:bCs/>
                <w:sz w:val="28"/>
                <w:szCs w:val="28"/>
                <w:rtl/>
              </w:rPr>
              <w:t>المربع</w:t>
            </w:r>
            <w:r w:rsidRPr="006674E0">
              <w:rPr>
                <w:b/>
                <w:bCs/>
                <w:sz w:val="28"/>
                <w:szCs w:val="28"/>
                <w:rtl/>
              </w:rPr>
              <w:t xml:space="preserve">، </w:t>
            </w:r>
            <w:r w:rsidRPr="006674E0">
              <w:rPr>
                <w:rFonts w:hint="cs"/>
                <w:b/>
                <w:bCs/>
                <w:sz w:val="28"/>
                <w:szCs w:val="28"/>
                <w:rtl/>
              </w:rPr>
              <w:t>المعين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Pr="006674E0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6674E0">
              <w:rPr>
                <w:b/>
                <w:bCs/>
                <w:sz w:val="28"/>
                <w:szCs w:val="28"/>
                <w:rtl/>
              </w:rPr>
              <w:t>وتوظيفها</w:t>
            </w:r>
            <w:proofErr w:type="gramEnd"/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1CC1" w:rsidRPr="00980EDC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45341F" w:rsidRDefault="006674E0" w:rsidP="00BF7492">
            <w:pPr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val="fr-FR"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val="fr-FR" w:bidi="ar-DZ"/>
              </w:rPr>
              <w:t>الوحدة 26 :</w:t>
            </w:r>
          </w:p>
          <w:p w:rsidR="006674E0" w:rsidRDefault="006674E0" w:rsidP="00BF7492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مجموع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زوايا مثلث )</w:t>
            </w:r>
          </w:p>
          <w:p w:rsidR="006674E0" w:rsidRPr="0045341F" w:rsidRDefault="006674E0" w:rsidP="00BF7492">
            <w:pPr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val="fr-FR"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val="fr-FR" w:bidi="ar-DZ"/>
              </w:rPr>
              <w:t>الوحدة 27 :</w:t>
            </w:r>
          </w:p>
          <w:p w:rsidR="006674E0" w:rsidRDefault="006674E0" w:rsidP="00BF7492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( متوازي الأضلاع )</w:t>
            </w:r>
          </w:p>
          <w:p w:rsidR="006674E0" w:rsidRDefault="006674E0" w:rsidP="00477C48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ـ</w:t>
            </w:r>
          </w:p>
          <w:p w:rsidR="006674E0" w:rsidRPr="0045341F" w:rsidRDefault="006674E0" w:rsidP="00BF7492">
            <w:pPr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val="fr-FR"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val="fr-FR" w:bidi="ar-DZ"/>
              </w:rPr>
              <w:t>الوحدة 28 :</w:t>
            </w:r>
          </w:p>
          <w:p w:rsidR="006674E0" w:rsidRDefault="006674E0" w:rsidP="00BF7492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متوازيات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الأضلاع الخاصة)</w:t>
            </w:r>
          </w:p>
          <w:p w:rsidR="006674E0" w:rsidRPr="00F259A9" w:rsidRDefault="006674E0" w:rsidP="00BF7492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48" w:rsidRDefault="00477C48" w:rsidP="00477C48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نشاط 1 ص 152</w:t>
            </w:r>
          </w:p>
          <w:p w:rsidR="00477C48" w:rsidRDefault="00477C48" w:rsidP="00477C48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ـ</w:t>
            </w:r>
          </w:p>
          <w:p w:rsidR="00477C48" w:rsidRDefault="00477C48" w:rsidP="00477C48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النشاطين 1 و 2 ص 168ـ</w:t>
            </w:r>
          </w:p>
          <w:p w:rsidR="00477C48" w:rsidRDefault="00477C48" w:rsidP="00477C48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1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 </w:t>
            </w:r>
          </w:p>
          <w:p w:rsidR="00477C48" w:rsidRDefault="00477C48" w:rsidP="00477C48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نشاط 3 ص 168</w:t>
            </w:r>
          </w:p>
          <w:p w:rsidR="00CC1CC1" w:rsidRPr="00980EDC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سا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980EDC" w:rsidRDefault="00CC1CC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CC1CC1" w:rsidRDefault="00CC1CC1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CC1CC1" w:rsidRDefault="00CC1CC1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23223D" w:rsidRPr="00980EDC" w:rsidRDefault="0023223D" w:rsidP="002322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1CC1" w:rsidRDefault="00CC1CC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Default="00CC1CC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C1CC1" w:rsidTr="00521D76">
        <w:trPr>
          <w:trHeight w:val="405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C1CC1" w:rsidRPr="000051A3" w:rsidRDefault="00CC1CC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81FA4" w:rsidRDefault="00C81FA4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81FA4" w:rsidRDefault="00C81FA4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81FA4" w:rsidRDefault="00C81FA4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81FA4" w:rsidRDefault="00C81FA4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1CC1" w:rsidRPr="005A683A" w:rsidRDefault="00C81FA4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المقطع 5 :</w:t>
            </w:r>
          </w:p>
          <w:p w:rsidR="00C81FA4" w:rsidRPr="005A683A" w:rsidRDefault="00C81FA4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 xml:space="preserve">حل </w:t>
            </w:r>
            <w:proofErr w:type="gramStart"/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معادلات</w:t>
            </w:r>
            <w:proofErr w:type="gramEnd"/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Default="00F9634E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634E" w:rsidRPr="005A683A" w:rsidRDefault="00F9634E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المقطع6:</w:t>
            </w:r>
          </w:p>
          <w:p w:rsidR="00F9634E" w:rsidRPr="005A683A" w:rsidRDefault="000E4908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  <w:proofErr w:type="gramStart"/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المثلث</w:t>
            </w:r>
            <w:proofErr w:type="gramEnd"/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 xml:space="preserve"> و الدائرة</w:t>
            </w:r>
          </w:p>
          <w:p w:rsidR="00C02552" w:rsidRDefault="00C02552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02552" w:rsidRPr="00C02552" w:rsidRDefault="00C02552" w:rsidP="00521D7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C1CC1" w:rsidRPr="000051A3" w:rsidRDefault="00BF7492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E2DC3" w:rsidRPr="000051A3" w:rsidRDefault="003E6FE9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23</w:t>
            </w:r>
          </w:p>
          <w:p w:rsidR="00CC1CC1" w:rsidRPr="000051A3" w:rsidRDefault="00CC1CC1" w:rsidP="00F72A3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C1CC1" w:rsidRDefault="006674E0" w:rsidP="00BF7492">
            <w:pPr>
              <w:pStyle w:val="Titre1"/>
              <w:bidi/>
              <w:spacing w:before="0"/>
              <w:jc w:val="center"/>
              <w:outlineLvl w:val="0"/>
              <w:rPr>
                <w:rFonts w:hint="cs"/>
                <w:color w:val="auto"/>
                <w:rtl/>
              </w:rPr>
            </w:pPr>
            <w:proofErr w:type="gramStart"/>
            <w:r>
              <w:t>.</w:t>
            </w:r>
            <w:r w:rsidRPr="006674E0">
              <w:rPr>
                <w:color w:val="auto"/>
                <w:rtl/>
              </w:rPr>
              <w:t>حساب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6674E0">
              <w:rPr>
                <w:color w:val="auto"/>
                <w:rtl/>
              </w:rPr>
              <w:t>مساحة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6674E0">
              <w:rPr>
                <w:color w:val="auto"/>
                <w:rtl/>
              </w:rPr>
              <w:t xml:space="preserve">متوازي </w:t>
            </w:r>
            <w:r w:rsidRPr="006674E0">
              <w:rPr>
                <w:rFonts w:hint="cs"/>
                <w:color w:val="auto"/>
                <w:rtl/>
              </w:rPr>
              <w:t>الأضل</w:t>
            </w:r>
            <w:r>
              <w:rPr>
                <w:rFonts w:hint="cs"/>
                <w:color w:val="auto"/>
                <w:rtl/>
              </w:rPr>
              <w:t>ا</w:t>
            </w:r>
            <w:r w:rsidRPr="006674E0">
              <w:rPr>
                <w:rFonts w:hint="cs"/>
                <w:color w:val="auto"/>
                <w:rtl/>
              </w:rPr>
              <w:t>ع</w:t>
            </w:r>
            <w:r w:rsidRPr="006674E0">
              <w:rPr>
                <w:color w:val="auto"/>
              </w:rPr>
              <w:t>.</w:t>
            </w:r>
            <w:proofErr w:type="gramEnd"/>
          </w:p>
          <w:p w:rsidR="00521D76" w:rsidRDefault="00521D76" w:rsidP="00521D76">
            <w:pPr>
              <w:bidi/>
              <w:rPr>
                <w:rFonts w:hint="cs"/>
                <w:rtl/>
              </w:rPr>
            </w:pPr>
          </w:p>
          <w:p w:rsidR="00521D76" w:rsidRDefault="00521D76" w:rsidP="00521D76">
            <w:pPr>
              <w:bidi/>
              <w:rPr>
                <w:rFonts w:hint="cs"/>
                <w:rtl/>
              </w:rPr>
            </w:pPr>
          </w:p>
          <w:p w:rsidR="00521D76" w:rsidRDefault="00521D76" w:rsidP="00521D76">
            <w:pPr>
              <w:bidi/>
              <w:rPr>
                <w:rFonts w:hint="cs"/>
                <w:rtl/>
              </w:rPr>
            </w:pPr>
          </w:p>
          <w:p w:rsidR="00521D76" w:rsidRPr="00521D76" w:rsidRDefault="00521D76" w:rsidP="00521D76">
            <w:pPr>
              <w:bidi/>
              <w:rPr>
                <w:rtl/>
              </w:rPr>
            </w:pPr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CC1CC1" w:rsidRPr="00980EDC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45341F" w:rsidRDefault="00C81FA4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29 :</w:t>
            </w:r>
          </w:p>
          <w:p w:rsidR="00C81FA4" w:rsidRDefault="00C81FA4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مساحة متوازي الأضلاع)</w:t>
            </w:r>
          </w:p>
          <w:p w:rsidR="00C81FA4" w:rsidRPr="00980EDC" w:rsidRDefault="00C81FA4" w:rsidP="00BF749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4 ص 168</w:t>
            </w:r>
          </w:p>
          <w:p w:rsidR="00477C48" w:rsidRDefault="00477C48" w:rsidP="00477C4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3E6FE9" w:rsidRDefault="00C81FA4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ادماج كلي</w:t>
            </w:r>
          </w:p>
          <w:p w:rsidR="00C81FA4" w:rsidRPr="00980EDC" w:rsidRDefault="00C81FA4" w:rsidP="00C81FA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CC1CC1" w:rsidRDefault="00C81FA4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C81FA4" w:rsidRPr="00C81FA4" w:rsidRDefault="00C81FA4" w:rsidP="00C81FA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CC1CC1" w:rsidRDefault="00C81FA4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المقطع4 </w:t>
            </w:r>
          </w:p>
          <w:p w:rsidR="00C81FA4" w:rsidRPr="00C81FA4" w:rsidRDefault="00C81FA4" w:rsidP="00C81FA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FE6EF2" w:rsidTr="00521D76">
        <w:trPr>
          <w:trHeight w:val="1256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E6EF2" w:rsidRPr="000051A3" w:rsidRDefault="00FE6EF2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E6EF2" w:rsidRPr="000051A3" w:rsidRDefault="00FE6EF2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E6EF2" w:rsidRDefault="00BF7492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E2DC3" w:rsidRDefault="00FE6EF2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24</w:t>
            </w:r>
          </w:p>
          <w:p w:rsidR="00FE6EF2" w:rsidRDefault="00FE6EF2" w:rsidP="00FE6EF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FE6EF2" w:rsidRPr="00C81FA4" w:rsidRDefault="00FE6EF2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rtl/>
                <w:lang w:val="fr-FR" w:eastAsia="fr-FR" w:bidi="ar-DZ"/>
              </w:rPr>
            </w:pPr>
          </w:p>
          <w:p w:rsidR="00FE6EF2" w:rsidRPr="00C81FA4" w:rsidRDefault="00FE6EF2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rtl/>
                <w:lang w:val="fr-FR" w:eastAsia="fr-FR" w:bidi="ar-DZ"/>
              </w:rPr>
            </w:pPr>
          </w:p>
          <w:p w:rsidR="00FE6EF2" w:rsidRPr="00C81FA4" w:rsidRDefault="00C81FA4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r w:rsidRPr="00C81FA4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E6EF2" w:rsidRDefault="00C81FA4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C81FA4" w:rsidRDefault="00C81FA4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 1سا ـ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EF2" w:rsidRDefault="008B6835" w:rsidP="00BF749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EF2" w:rsidRDefault="00FE6EF2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إدماج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كلي فصلي</w:t>
            </w:r>
          </w:p>
          <w:p w:rsidR="00FE6EF2" w:rsidRDefault="00FE6EF2" w:rsidP="00FE6E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ــ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EF2" w:rsidRDefault="00FE6EF2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EF2" w:rsidRDefault="00FE6EF2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EF2" w:rsidRDefault="00C81FA4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 4</w:t>
            </w:r>
          </w:p>
          <w:p w:rsidR="00C81FA4" w:rsidRDefault="00C81FA4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6EF2" w:rsidRDefault="00FE6EF2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2E2DC3" w:rsidTr="00521D76">
        <w:trPr>
          <w:trHeight w:val="899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E2DC3" w:rsidRPr="000051A3" w:rsidRDefault="002E2DC3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E2DC3" w:rsidRPr="000051A3" w:rsidRDefault="002E2DC3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E2DC3" w:rsidRDefault="002E2DC3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E2DC3" w:rsidRDefault="002E2DC3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25</w:t>
            </w:r>
          </w:p>
          <w:p w:rsidR="002E2DC3" w:rsidRDefault="002E2DC3" w:rsidP="00FE6EF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173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2E2DC3" w:rsidRPr="002E2DC3" w:rsidRDefault="002E2DC3" w:rsidP="002E2DC3">
            <w:pPr>
              <w:pStyle w:val="Titre1"/>
              <w:bidi/>
              <w:spacing w:before="0"/>
              <w:jc w:val="center"/>
              <w:rPr>
                <w:b w:val="0"/>
                <w:bCs w:val="0"/>
                <w:color w:val="FF0000"/>
                <w:sz w:val="40"/>
                <w:szCs w:val="40"/>
                <w:rtl/>
                <w:lang w:bidi="ar-DZ"/>
              </w:rPr>
            </w:pPr>
            <w:proofErr w:type="spellStart"/>
            <w:r w:rsidRPr="002E2DC3">
              <w:rPr>
                <w:rFonts w:eastAsia="Times New Roman" w:hint="cs"/>
                <w:color w:val="FF0000"/>
                <w:sz w:val="40"/>
                <w:szCs w:val="40"/>
                <w:rtl/>
                <w:lang w:val="fr-FR" w:eastAsia="fr-FR" w:bidi="ar-DZ"/>
              </w:rPr>
              <w:t>إختبارات</w:t>
            </w:r>
            <w:proofErr w:type="spellEnd"/>
            <w:r>
              <w:rPr>
                <w:rFonts w:eastAsia="Times New Roman" w:hint="cs"/>
                <w:color w:val="FF0000"/>
                <w:sz w:val="40"/>
                <w:szCs w:val="40"/>
                <w:rtl/>
                <w:lang w:val="fr-FR" w:eastAsia="fr-FR" w:bidi="ar-DZ"/>
              </w:rPr>
              <w:t xml:space="preserve"> الفصل الثاني </w:t>
            </w:r>
          </w:p>
        </w:tc>
      </w:tr>
      <w:tr w:rsidR="008B6835" w:rsidTr="00521D76">
        <w:trPr>
          <w:trHeight w:val="2323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B6835" w:rsidRPr="000051A3" w:rsidRDefault="008B6835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8B6835" w:rsidRPr="000051A3" w:rsidRDefault="008B683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6835" w:rsidRDefault="00057A2E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 . ع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E2DC3" w:rsidRDefault="008B6835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26</w:t>
            </w:r>
          </w:p>
          <w:p w:rsidR="008B6835" w:rsidRDefault="008B6835" w:rsidP="008B683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81FA4" w:rsidRDefault="00C81FA4" w:rsidP="00BF7492">
            <w:pPr>
              <w:jc w:val="center"/>
              <w:rPr>
                <w:rtl/>
                <w:lang w:val="fr-FR" w:eastAsia="fr-FR" w:bidi="ar-DZ"/>
              </w:rPr>
            </w:pPr>
            <w:proofErr w:type="gramStart"/>
            <w:r w:rsidRPr="00C81FA4">
              <w:rPr>
                <w:b/>
                <w:bCs/>
                <w:sz w:val="28"/>
                <w:szCs w:val="28"/>
                <w:rtl/>
              </w:rPr>
              <w:t>تطبيق</w:t>
            </w:r>
            <w:proofErr w:type="gramEnd"/>
            <w:r w:rsidRPr="00C81FA4">
              <w:rPr>
                <w:b/>
                <w:bCs/>
                <w:sz w:val="28"/>
                <w:szCs w:val="28"/>
                <w:rtl/>
              </w:rPr>
              <w:t xml:space="preserve"> قاعدة حرفية في وضعية بسيطة</w:t>
            </w:r>
            <w:r w:rsidR="008B6835">
              <w:t>.</w:t>
            </w:r>
          </w:p>
          <w:p w:rsidR="00C81FA4" w:rsidRDefault="00C81FA4" w:rsidP="00BF7492">
            <w:pPr>
              <w:jc w:val="center"/>
              <w:rPr>
                <w:rtl/>
                <w:lang w:val="fr-FR" w:eastAsia="fr-FR" w:bidi="ar-DZ"/>
              </w:rPr>
            </w:pPr>
          </w:p>
          <w:p w:rsidR="00C42688" w:rsidRDefault="00C81FA4" w:rsidP="00BF7492">
            <w:pPr>
              <w:jc w:val="center"/>
              <w:rPr>
                <w:rtl/>
                <w:lang w:val="fr-FR" w:eastAsia="fr-FR" w:bidi="ar-DZ"/>
              </w:rPr>
            </w:pPr>
            <w:proofErr w:type="gramStart"/>
            <w:r w:rsidRPr="00C81FA4">
              <w:rPr>
                <w:b/>
                <w:bCs/>
                <w:sz w:val="28"/>
                <w:szCs w:val="28"/>
                <w:rtl/>
              </w:rPr>
              <w:t>إنتاج</w:t>
            </w:r>
            <w:proofErr w:type="gramEnd"/>
            <w:r w:rsidRPr="00C81FA4">
              <w:rPr>
                <w:b/>
                <w:bCs/>
                <w:sz w:val="28"/>
                <w:szCs w:val="28"/>
                <w:rtl/>
              </w:rPr>
              <w:t xml:space="preserve"> عبارة حرفية</w:t>
            </w:r>
            <w:r w:rsidR="00C4268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81FA4">
              <w:rPr>
                <w:b/>
                <w:bCs/>
                <w:sz w:val="28"/>
                <w:szCs w:val="28"/>
                <w:rtl/>
              </w:rPr>
              <w:t>بسيطة</w:t>
            </w:r>
            <w:r>
              <w:t>.</w:t>
            </w:r>
          </w:p>
          <w:p w:rsidR="00C42688" w:rsidRDefault="00C42688" w:rsidP="00BF7492">
            <w:pPr>
              <w:jc w:val="center"/>
              <w:rPr>
                <w:rtl/>
                <w:lang w:val="fr-FR" w:eastAsia="fr-FR" w:bidi="ar-DZ"/>
              </w:rPr>
            </w:pPr>
          </w:p>
          <w:p w:rsidR="00C42688" w:rsidRDefault="00C42688" w:rsidP="00BF7492">
            <w:pPr>
              <w:jc w:val="center"/>
              <w:rPr>
                <w:rtl/>
                <w:lang w:val="fr-FR" w:eastAsia="fr-FR" w:bidi="ar-DZ"/>
              </w:rPr>
            </w:pPr>
            <w:r>
              <w:t>.</w:t>
            </w:r>
            <w:r w:rsidRPr="00C42688">
              <w:rPr>
                <w:b/>
                <w:bCs/>
                <w:sz w:val="28"/>
                <w:szCs w:val="28"/>
                <w:rtl/>
              </w:rPr>
              <w:t>إتمام مساواة من الشكل</w:t>
            </w:r>
            <w:r w:rsidRPr="00C42688">
              <w:rPr>
                <w:b/>
                <w:bCs/>
                <w:sz w:val="28"/>
                <w:szCs w:val="28"/>
              </w:rPr>
              <w:t>:</w:t>
            </w:r>
          </w:p>
          <w:p w:rsidR="00C42688" w:rsidRDefault="00C42688" w:rsidP="00BF7492">
            <w:pPr>
              <w:bidi/>
              <w:jc w:val="center"/>
              <w:rPr>
                <w:rtl/>
                <w:lang w:val="fr-FR" w:eastAsia="fr-FR" w:bidi="ar-DZ"/>
              </w:rPr>
            </w:pPr>
            <w:r w:rsidRPr="00EF569E"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 xml:space="preserve">A </w:t>
            </w:r>
            <w:proofErr w:type="gramStart"/>
            <w:r w:rsidRPr="00EF569E"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>+ .</w:t>
            </w:r>
            <w:proofErr w:type="gramEnd"/>
            <w:r w:rsidRPr="00EF569E">
              <w:rPr>
                <w:rFonts w:ascii="Calibri" w:hAnsi="Calibri" w:cs="Calibri"/>
                <w:b/>
                <w:bCs/>
                <w:sz w:val="28"/>
                <w:szCs w:val="28"/>
                <w:lang w:val="fr-FR"/>
              </w:rPr>
              <w:t xml:space="preserve"> =B </w:t>
            </w:r>
            <w:r w:rsidRPr="00EF569E">
              <w:rPr>
                <w:rFonts w:ascii="Calibri" w:hAnsi="Calibri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و </w:t>
            </w:r>
            <w:r w:rsidRPr="00EF569E">
              <w:rPr>
                <w:rFonts w:ascii="Calibri" w:hAnsi="Calibri" w:cs="Calibri"/>
                <w:b/>
                <w:bCs/>
                <w:sz w:val="28"/>
                <w:szCs w:val="28"/>
                <w:lang w:val="fr-FR" w:bidi="ar-DZ"/>
              </w:rPr>
              <w:t xml:space="preserve">A- . = B </w:t>
            </w:r>
            <w:r w:rsidRPr="00EF569E">
              <w:rPr>
                <w:rFonts w:ascii="Calibri" w:hAnsi="Calibri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و</w:t>
            </w:r>
            <w:r w:rsidRPr="00EF569E">
              <w:rPr>
                <w:rFonts w:ascii="Calibri" w:hAnsi="Calibri" w:cs="Calibri"/>
                <w:b/>
                <w:bCs/>
                <w:sz w:val="28"/>
                <w:szCs w:val="28"/>
                <w:lang w:val="fr-FR" w:bidi="ar-DZ"/>
              </w:rPr>
              <w:t>A×. =B</w:t>
            </w:r>
            <w:r w:rsidRPr="00EF569E">
              <w:rPr>
                <w:rFonts w:ascii="Calibri" w:hAnsi="Calibri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proofErr w:type="spellStart"/>
            <w:r w:rsidRPr="00EF569E">
              <w:rPr>
                <w:rFonts w:ascii="Calibri" w:hAnsi="Calibri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>حبث</w:t>
            </w:r>
            <w:proofErr w:type="spellEnd"/>
            <w:r w:rsidRPr="00EF569E">
              <w:rPr>
                <w:rFonts w:ascii="Calibri" w:hAnsi="Calibri" w:cs="Calibri"/>
                <w:b/>
                <w:bCs/>
                <w:sz w:val="28"/>
                <w:szCs w:val="28"/>
                <w:lang w:val="fr-FR" w:bidi="ar-DZ"/>
              </w:rPr>
              <w:t>A</w:t>
            </w:r>
            <w:r w:rsidRPr="00EF569E">
              <w:rPr>
                <w:rFonts w:ascii="Calibri" w:hAnsi="Calibri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>و</w:t>
            </w:r>
            <w:r w:rsidRPr="00EF569E">
              <w:rPr>
                <w:rFonts w:ascii="Calibri" w:hAnsi="Calibri" w:cs="Calibri"/>
                <w:b/>
                <w:bCs/>
                <w:sz w:val="28"/>
                <w:szCs w:val="28"/>
                <w:lang w:val="fr-FR" w:bidi="ar-DZ"/>
              </w:rPr>
              <w:t>B</w:t>
            </w:r>
            <w:r w:rsidRPr="00EF569E">
              <w:rPr>
                <w:rFonts w:ascii="Calibri" w:hAnsi="Calibri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عددان مفروضان</w:t>
            </w:r>
          </w:p>
          <w:p w:rsidR="00C42688" w:rsidRDefault="00C42688" w:rsidP="00BF7492">
            <w:pPr>
              <w:bidi/>
              <w:jc w:val="center"/>
              <w:rPr>
                <w:rtl/>
                <w:lang w:val="fr-FR" w:eastAsia="fr-FR" w:bidi="ar-DZ"/>
              </w:rPr>
            </w:pPr>
            <w:r>
              <w:t>.</w:t>
            </w:r>
            <w:r w:rsidRPr="00C42688">
              <w:rPr>
                <w:b/>
                <w:bCs/>
                <w:sz w:val="28"/>
                <w:szCs w:val="28"/>
                <w:rtl/>
              </w:rPr>
              <w:t xml:space="preserve">حل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المعادلا</w:t>
            </w:r>
            <w:r w:rsidRPr="00C42688">
              <w:rPr>
                <w:b/>
                <w:bCs/>
                <w:sz w:val="28"/>
                <w:szCs w:val="28"/>
                <w:rtl/>
              </w:rPr>
              <w:t>ت من الشكل</w:t>
            </w:r>
            <w:r w:rsidRPr="00C42688">
              <w:rPr>
                <w:b/>
                <w:bCs/>
                <w:sz w:val="28"/>
                <w:szCs w:val="28"/>
              </w:rPr>
              <w:t>:</w:t>
            </w:r>
          </w:p>
          <w:p w:rsidR="008B6835" w:rsidRPr="00056A26" w:rsidRDefault="00056A26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r w:rsidRPr="00056A26">
              <w:rPr>
                <w:rFonts w:ascii="Calibri" w:hAnsi="Calibri" w:cs="Calibri"/>
                <w:b/>
                <w:bCs/>
                <w:sz w:val="28"/>
                <w:szCs w:val="28"/>
                <w:rtl/>
                <w:lang w:val="fr-FR" w:eastAsia="fr-FR" w:bidi="ar-DZ"/>
              </w:rPr>
              <w:t>B</w:t>
            </w:r>
            <w:r w:rsidRPr="00056A26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val="fr-FR" w:eastAsia="fr-FR" w:bidi="ar-DZ"/>
              </w:rPr>
              <w:t xml:space="preserve">=. </w:t>
            </w:r>
            <w:r w:rsidRPr="00056A26">
              <w:rPr>
                <w:rFonts w:ascii="Calibri" w:hAnsi="Calibri" w:cs="Calibri"/>
                <w:b/>
                <w:bCs/>
                <w:sz w:val="28"/>
                <w:szCs w:val="28"/>
                <w:rtl/>
                <w:lang w:val="fr-FR" w:eastAsia="fr-FR" w:bidi="ar-DZ"/>
              </w:rPr>
              <w:t>÷A</w:t>
            </w:r>
            <w:r w:rsidRPr="00056A26">
              <w:rPr>
                <w:rFonts w:ascii="Calibri" w:hAnsi="Calibri" w:cs="Times New Roman" w:hint="cs"/>
                <w:b/>
                <w:bCs/>
                <w:sz w:val="28"/>
                <w:szCs w:val="28"/>
                <w:rtl/>
                <w:lang w:val="fr-FR" w:eastAsia="fr-FR" w:bidi="ar-DZ"/>
              </w:rPr>
              <w:t xml:space="preserve">  حيث </w:t>
            </w:r>
            <w:r w:rsidRPr="00056A26">
              <w:rPr>
                <w:rFonts w:ascii="Calibri" w:hAnsi="Calibri" w:cs="Calibri"/>
                <w:b/>
                <w:bCs/>
                <w:sz w:val="28"/>
                <w:szCs w:val="28"/>
                <w:lang w:val="fr-FR" w:eastAsia="fr-FR" w:bidi="ar-DZ"/>
              </w:rPr>
              <w:t>A ;</w:t>
            </w:r>
            <w:r w:rsidRPr="00056A26">
              <w:rPr>
                <w:rFonts w:ascii="Calibri" w:hAnsi="Calibri" w:cs="Times New Roman" w:hint="cs"/>
                <w:b/>
                <w:bCs/>
                <w:sz w:val="28"/>
                <w:szCs w:val="28"/>
                <w:rtl/>
                <w:lang w:val="fr-FR" w:eastAsia="fr-FR" w:bidi="ar-DZ"/>
              </w:rPr>
              <w:t xml:space="preserve"> و </w:t>
            </w:r>
            <w:r w:rsidRPr="00056A26">
              <w:rPr>
                <w:rFonts w:ascii="Calibri" w:hAnsi="Calibri" w:cs="Calibri"/>
                <w:b/>
                <w:bCs/>
                <w:sz w:val="28"/>
                <w:szCs w:val="28"/>
                <w:lang w:val="fr-FR" w:eastAsia="fr-FR" w:bidi="ar-DZ"/>
              </w:rPr>
              <w:t>B</w:t>
            </w:r>
            <w:r w:rsidRPr="00056A26">
              <w:rPr>
                <w:rFonts w:ascii="Calibri" w:hAnsi="Calibri" w:cs="Times New Roman" w:hint="cs"/>
                <w:b/>
                <w:bCs/>
                <w:sz w:val="28"/>
                <w:szCs w:val="28"/>
                <w:rtl/>
                <w:lang w:val="fr-FR" w:eastAsia="fr-FR" w:bidi="ar-DZ"/>
              </w:rPr>
              <w:t xml:space="preserve"> عددان عشريان معلومان في وضعيات بسيطة</w:t>
            </w:r>
          </w:p>
        </w:tc>
        <w:tc>
          <w:tcPr>
            <w:tcW w:w="173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B6835" w:rsidRDefault="008B6835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835" w:rsidRPr="0045341F" w:rsidRDefault="00C42688" w:rsidP="00FA48D4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30 :</w:t>
            </w:r>
          </w:p>
          <w:p w:rsidR="00C42688" w:rsidRDefault="00C42688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العبارة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الحرفية)</w:t>
            </w:r>
          </w:p>
          <w:p w:rsidR="00C42688" w:rsidRPr="0045341F" w:rsidRDefault="00C42688" w:rsidP="0045341F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3</w:t>
            </w:r>
            <w:r w:rsid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1</w:t>
            </w:r>
            <w:r w:rsidRPr="0045341F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</w:p>
          <w:p w:rsidR="00C42688" w:rsidRDefault="00C42688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المعادلات من الدرجة الأولى)</w:t>
            </w:r>
          </w:p>
          <w:p w:rsidR="00C42688" w:rsidRDefault="00C42688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 1 و 2 ص 56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 4 ص 57</w:t>
            </w:r>
          </w:p>
          <w:p w:rsidR="008B6835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86912" behindDoc="1" locked="0" layoutInCell="1" allowOverlap="1" wp14:anchorId="70A7C86F" wp14:editId="6FC14DAC">
                  <wp:simplePos x="0" y="0"/>
                  <wp:positionH relativeFrom="column">
                    <wp:posOffset>-3528695</wp:posOffset>
                  </wp:positionH>
                  <wp:positionV relativeFrom="paragraph">
                    <wp:posOffset>9121140</wp:posOffset>
                  </wp:positionV>
                  <wp:extent cx="10696575" cy="12249785"/>
                  <wp:effectExtent l="781050" t="0" r="752475" b="0"/>
                  <wp:wrapNone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pinimg.com/564x/ae/1d/35/ae1d353bcb0a4f04bef076a80b31851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696575" cy="1224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835" w:rsidRPr="00C42688" w:rsidRDefault="008B6835" w:rsidP="00237F0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835" w:rsidRDefault="008B6835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835" w:rsidRDefault="008B6835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B6835" w:rsidRDefault="00A37692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FA48D4" w:rsidTr="00521D76">
        <w:trPr>
          <w:trHeight w:val="781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A48D4" w:rsidRPr="000051A3" w:rsidRDefault="00FA48D4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A48D4" w:rsidRPr="000051A3" w:rsidRDefault="00FA48D4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A48D4" w:rsidRDefault="00FA48D4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A48D4" w:rsidRDefault="00FA48D4" w:rsidP="00B91A8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27 و 28</w:t>
            </w:r>
          </w:p>
          <w:p w:rsidR="00FA48D4" w:rsidRDefault="00FA48D4" w:rsidP="002E2DC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173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FA48D4" w:rsidRDefault="00FA48D4" w:rsidP="00237F02">
            <w:pPr>
              <w:jc w:val="center"/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FA48D4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عطلة الربيع</w:t>
            </w:r>
          </w:p>
          <w:p w:rsidR="0045341F" w:rsidRDefault="0045341F" w:rsidP="00237F02">
            <w:pPr>
              <w:jc w:val="center"/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  <w:p w:rsidR="0045341F" w:rsidRDefault="0045341F" w:rsidP="00237F02">
            <w:pPr>
              <w:jc w:val="center"/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  <w:p w:rsidR="0045341F" w:rsidRPr="00FA48D4" w:rsidRDefault="0045341F" w:rsidP="00237F02">
            <w:pPr>
              <w:jc w:val="center"/>
              <w:rPr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</w:p>
        </w:tc>
      </w:tr>
      <w:tr w:rsidR="00CC1CC1" w:rsidTr="00521D76">
        <w:trPr>
          <w:trHeight w:val="79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C1CC1" w:rsidRPr="000051A3" w:rsidRDefault="00CC1CC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1CC1" w:rsidRPr="000051A3" w:rsidRDefault="00CC1CC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C1CC1" w:rsidRPr="000051A3" w:rsidRDefault="00CC1CC1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E2DC3" w:rsidRPr="000051A3" w:rsidRDefault="00B91A81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29</w:t>
            </w:r>
          </w:p>
          <w:p w:rsidR="00B91A81" w:rsidRPr="000051A3" w:rsidRDefault="00B91A81" w:rsidP="00B91A8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C1CC1" w:rsidRPr="00056A26" w:rsidRDefault="00CC1CC1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rtl/>
                <w:lang w:val="fr-FR" w:eastAsia="fr-FR" w:bidi="ar-DZ"/>
              </w:rPr>
            </w:pPr>
          </w:p>
          <w:p w:rsidR="00CC1CC1" w:rsidRPr="00056A26" w:rsidRDefault="00CC1CC1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 w:bidi="ar-DZ"/>
              </w:rPr>
            </w:pPr>
          </w:p>
          <w:p w:rsidR="00C02552" w:rsidRDefault="00B91A81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r w:rsidRPr="00056A26">
              <w:rPr>
                <w:b/>
                <w:bCs/>
                <w:sz w:val="28"/>
                <w:szCs w:val="28"/>
              </w:rPr>
              <w:t>.</w:t>
            </w:r>
            <w:r w:rsidR="00056A26" w:rsidRPr="00056A26">
              <w:rPr>
                <w:b/>
                <w:bCs/>
                <w:sz w:val="28"/>
                <w:szCs w:val="28"/>
              </w:rPr>
              <w:t xml:space="preserve"> .</w:t>
            </w:r>
            <w:r w:rsidR="00056A26" w:rsidRPr="00056A26">
              <w:rPr>
                <w:b/>
                <w:bCs/>
                <w:sz w:val="28"/>
                <w:szCs w:val="28"/>
                <w:rtl/>
              </w:rPr>
              <w:t xml:space="preserve">اختبار صحة مساواة أو متباينة تتضمن عددا </w:t>
            </w:r>
            <w:r w:rsidR="00056A26" w:rsidRPr="00056A26">
              <w:rPr>
                <w:rFonts w:hint="cs"/>
                <w:b/>
                <w:bCs/>
                <w:sz w:val="28"/>
                <w:szCs w:val="28"/>
                <w:rtl/>
              </w:rPr>
              <w:t>مجهولا</w:t>
            </w:r>
          </w:p>
          <w:p w:rsidR="00AD3594" w:rsidRPr="00C02552" w:rsidRDefault="00AD3594" w:rsidP="00BF7492">
            <w:pPr>
              <w:tabs>
                <w:tab w:val="left" w:pos="5050"/>
              </w:tabs>
              <w:jc w:val="center"/>
              <w:rPr>
                <w:sz w:val="28"/>
                <w:szCs w:val="28"/>
                <w:rtl/>
                <w:lang w:val="fr-FR" w:eastAsia="fr-FR" w:bidi="ar-DZ"/>
              </w:rPr>
            </w:pPr>
          </w:p>
        </w:tc>
        <w:tc>
          <w:tcPr>
            <w:tcW w:w="173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1A81" w:rsidRDefault="00B91A8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1A81" w:rsidRDefault="00B91A8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1A81" w:rsidRDefault="00B91A8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1A81" w:rsidRDefault="00B91A8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1A81" w:rsidRDefault="00B91A8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1A81" w:rsidRDefault="00B91A8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91A81" w:rsidRPr="00980EDC" w:rsidRDefault="00B91A81" w:rsidP="0045341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BF749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Default="00056A26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31 :</w:t>
            </w:r>
          </w:p>
          <w:p w:rsidR="00056A26" w:rsidRDefault="00056A26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اختبار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صحة مساواة أو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متباينة )</w:t>
            </w:r>
          </w:p>
          <w:p w:rsidR="00056A26" w:rsidRPr="00980EDC" w:rsidRDefault="00056A26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3 ص 57</w:t>
            </w:r>
          </w:p>
          <w:p w:rsidR="00477C48" w:rsidRDefault="00477C48" w:rsidP="00477C4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CC1CC1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 </w:t>
            </w:r>
            <w:r w:rsidR="00056A2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ادماج كلي </w:t>
            </w:r>
          </w:p>
          <w:p w:rsidR="00056A26" w:rsidRPr="00980EDC" w:rsidRDefault="00056A26" w:rsidP="00056A2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26" w:rsidRDefault="00056A26" w:rsidP="00056A2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56A26" w:rsidRDefault="00056A26" w:rsidP="00056A2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56A26" w:rsidRDefault="00056A26" w:rsidP="00056A2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56A2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وضعية </w:t>
            </w:r>
            <w:proofErr w:type="spellStart"/>
            <w:r w:rsidRPr="00056A2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056A26" w:rsidRDefault="00056A26" w:rsidP="00056A2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C1CC1" w:rsidRPr="00056A26" w:rsidRDefault="00056A26" w:rsidP="00056A2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56A2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ـ 1 </w:t>
            </w:r>
            <w:proofErr w:type="spellStart"/>
            <w:r w:rsidRPr="00056A2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056A2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Default="00056A26" w:rsidP="00056A26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 5</w:t>
            </w:r>
          </w:p>
          <w:p w:rsidR="00056A26" w:rsidRPr="00980EDC" w:rsidRDefault="00056A26" w:rsidP="00056A26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1CC1" w:rsidRDefault="00CC1CC1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CC1CC1" w:rsidTr="00521D76">
        <w:trPr>
          <w:trHeight w:val="480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C1CC1" w:rsidRPr="000051A3" w:rsidRDefault="00CC1CC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1CC1" w:rsidRPr="000051A3" w:rsidRDefault="00CC1CC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0051A3" w:rsidRDefault="00BF7492" w:rsidP="005449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CC1CC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91A81" w:rsidRPr="000051A3" w:rsidRDefault="002E2DC3" w:rsidP="002E2DC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C1CC1" w:rsidRDefault="00CC1CC1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CC1CC1" w:rsidRDefault="00B91A8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E4908">
              <w:rPr>
                <w:b/>
                <w:bCs/>
                <w:sz w:val="28"/>
                <w:szCs w:val="28"/>
              </w:rPr>
              <w:t>.</w:t>
            </w:r>
            <w:r w:rsidR="000E4908" w:rsidRPr="000E4908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0E4908" w:rsidRPr="000E4908">
              <w:rPr>
                <w:b/>
                <w:bCs/>
                <w:sz w:val="28"/>
                <w:szCs w:val="28"/>
                <w:rtl/>
              </w:rPr>
              <w:t>إنشاء</w:t>
            </w:r>
            <w:proofErr w:type="gramEnd"/>
            <w:r w:rsidR="000E4908" w:rsidRPr="000E4908">
              <w:rPr>
                <w:b/>
                <w:bCs/>
                <w:sz w:val="28"/>
                <w:szCs w:val="28"/>
                <w:rtl/>
              </w:rPr>
              <w:t xml:space="preserve"> مثلث بمعرفة</w:t>
            </w:r>
            <w:r w:rsidR="000E4908" w:rsidRPr="000E4908">
              <w:rPr>
                <w:b/>
                <w:bCs/>
                <w:sz w:val="28"/>
                <w:szCs w:val="28"/>
              </w:rPr>
              <w:t>:</w:t>
            </w:r>
          </w:p>
          <w:p w:rsidR="000E4908" w:rsidRDefault="000E4908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E4908">
              <w:rPr>
                <w:b/>
                <w:bCs/>
                <w:sz w:val="28"/>
                <w:szCs w:val="28"/>
                <w:rtl/>
              </w:rPr>
              <w:t>طول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E4908">
              <w:rPr>
                <w:b/>
                <w:bCs/>
                <w:sz w:val="28"/>
                <w:szCs w:val="28"/>
                <w:rtl/>
              </w:rPr>
              <w:t>ضلع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E4908">
              <w:rPr>
                <w:b/>
                <w:bCs/>
                <w:sz w:val="28"/>
                <w:szCs w:val="28"/>
                <w:rtl/>
              </w:rPr>
              <w:t xml:space="preserve">والزاويتين </w:t>
            </w:r>
            <w:r w:rsidRPr="000E4908">
              <w:rPr>
                <w:rFonts w:hint="cs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ت</w:t>
            </w:r>
            <w:r w:rsidRPr="000E4908">
              <w:rPr>
                <w:rFonts w:hint="cs"/>
                <w:b/>
                <w:bCs/>
                <w:sz w:val="28"/>
                <w:szCs w:val="28"/>
                <w:rtl/>
              </w:rPr>
              <w:t>جاورتين</w:t>
            </w:r>
            <w:r w:rsidRPr="000E4908">
              <w:rPr>
                <w:b/>
                <w:bCs/>
                <w:sz w:val="28"/>
                <w:szCs w:val="28"/>
                <w:rtl/>
              </w:rPr>
              <w:t xml:space="preserve"> له</w:t>
            </w:r>
          </w:p>
          <w:p w:rsidR="000E4908" w:rsidRDefault="000E4908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0E4908">
              <w:rPr>
                <w:b/>
                <w:bCs/>
                <w:sz w:val="28"/>
                <w:szCs w:val="28"/>
                <w:rtl/>
              </w:rPr>
              <w:t>طولي</w:t>
            </w:r>
            <w:proofErr w:type="gramEnd"/>
            <w:r w:rsidRPr="000E4908">
              <w:rPr>
                <w:b/>
                <w:bCs/>
                <w:sz w:val="28"/>
                <w:szCs w:val="28"/>
                <w:rtl/>
              </w:rPr>
              <w:t xml:space="preserve"> ضلعين والزاوية </w:t>
            </w:r>
            <w:r w:rsidRPr="000E4908">
              <w:rPr>
                <w:rFonts w:hint="cs"/>
                <w:b/>
                <w:bCs/>
                <w:sz w:val="28"/>
                <w:szCs w:val="28"/>
                <w:rtl/>
              </w:rPr>
              <w:t>المحصورة</w:t>
            </w:r>
            <w:r w:rsidRPr="000E4908">
              <w:rPr>
                <w:b/>
                <w:bCs/>
                <w:sz w:val="28"/>
                <w:szCs w:val="28"/>
                <w:rtl/>
              </w:rPr>
              <w:t xml:space="preserve"> بينهما</w:t>
            </w:r>
            <w:r w:rsidRPr="000E4908">
              <w:rPr>
                <w:b/>
                <w:bCs/>
                <w:sz w:val="28"/>
                <w:szCs w:val="28"/>
              </w:rPr>
              <w:t>.</w:t>
            </w:r>
          </w:p>
          <w:p w:rsidR="000E4908" w:rsidRPr="000E4908" w:rsidRDefault="000E4908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E4908">
              <w:rPr>
                <w:b/>
                <w:bCs/>
                <w:sz w:val="28"/>
                <w:szCs w:val="28"/>
                <w:rtl/>
              </w:rPr>
              <w:t xml:space="preserve">أطوال </w:t>
            </w:r>
            <w:r w:rsidRPr="000E4908">
              <w:rPr>
                <w:rFonts w:hint="cs"/>
                <w:b/>
                <w:bCs/>
                <w:sz w:val="28"/>
                <w:szCs w:val="28"/>
                <w:rtl/>
              </w:rPr>
              <w:t>الأضلع</w:t>
            </w:r>
            <w:r w:rsidRPr="000E4908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0E4908">
              <w:rPr>
                <w:rFonts w:hint="cs"/>
                <w:b/>
                <w:bCs/>
                <w:sz w:val="28"/>
                <w:szCs w:val="28"/>
                <w:rtl/>
              </w:rPr>
              <w:t>الثلاث</w:t>
            </w:r>
            <w:r w:rsidRPr="000E4908">
              <w:rPr>
                <w:rFonts w:hint="eastAsia"/>
                <w:b/>
                <w:bCs/>
                <w:sz w:val="28"/>
                <w:szCs w:val="28"/>
                <w:rtl/>
              </w:rPr>
              <w:t>ة</w:t>
            </w:r>
            <w:proofErr w:type="gramEnd"/>
            <w:r w:rsidRPr="000E4908">
              <w:rPr>
                <w:b/>
                <w:bCs/>
                <w:sz w:val="28"/>
                <w:szCs w:val="28"/>
              </w:rPr>
              <w:t>.</w:t>
            </w:r>
          </w:p>
          <w:p w:rsidR="00CC1CC1" w:rsidRPr="00EF569E" w:rsidRDefault="00FA5B9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t>.</w:t>
            </w:r>
            <w:r w:rsidRPr="00FA5B91">
              <w:rPr>
                <w:b/>
                <w:bCs/>
                <w:sz w:val="28"/>
                <w:szCs w:val="28"/>
                <w:rtl/>
              </w:rPr>
              <w:t>حساب مساحة مثلث</w:t>
            </w:r>
            <w:r w:rsidRPr="00FA5B91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0E4908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0E4908" w:rsidRPr="00980EDC" w:rsidRDefault="000E4908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521D76" w:rsidRDefault="000E4908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32 :</w:t>
            </w:r>
          </w:p>
          <w:p w:rsidR="000E4908" w:rsidRDefault="000E4908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(أنشاء مثلث)</w:t>
            </w:r>
          </w:p>
          <w:p w:rsidR="000E4908" w:rsidRDefault="000E4908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5B91" w:rsidRPr="00521D76" w:rsidRDefault="00FA5B91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33 :</w:t>
            </w:r>
          </w:p>
          <w:p w:rsidR="00FA5B91" w:rsidRDefault="00FA5B9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مساحة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مثلث )</w:t>
            </w:r>
          </w:p>
          <w:p w:rsidR="00FA5B91" w:rsidRPr="00980EDC" w:rsidRDefault="00FA5B9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3 ص 152</w:t>
            </w:r>
          </w:p>
          <w:p w:rsidR="00477C48" w:rsidRDefault="00477C48" w:rsidP="00477C4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5 ص 152</w:t>
            </w:r>
          </w:p>
          <w:p w:rsidR="00CC1CC1" w:rsidRPr="00980EDC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980EDC" w:rsidRDefault="00CC1CC1" w:rsidP="00EF569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0E4908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 5</w:t>
            </w:r>
          </w:p>
          <w:p w:rsidR="000E4908" w:rsidRPr="00980EDC" w:rsidRDefault="000E4908" w:rsidP="000E49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CC1CC1" w:rsidTr="00521D76">
        <w:trPr>
          <w:trHeight w:val="2695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C1CC1" w:rsidRPr="000051A3" w:rsidRDefault="00CC1CC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1CC1" w:rsidRPr="000051A3" w:rsidRDefault="00CC1CC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BF7492" w:rsidP="005449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E2DC3" w:rsidRDefault="00EF569E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31</w:t>
            </w:r>
          </w:p>
          <w:p w:rsidR="00CC1CC1" w:rsidRDefault="00CC1CC1" w:rsidP="003A606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91248D" w:rsidRDefault="0091248D" w:rsidP="00BF7492">
            <w:pPr>
              <w:pStyle w:val="Titre1"/>
              <w:tabs>
                <w:tab w:val="center" w:pos="2868"/>
              </w:tabs>
              <w:bidi/>
              <w:spacing w:before="0"/>
              <w:jc w:val="center"/>
              <w:outlineLvl w:val="0"/>
              <w:rPr>
                <w:color w:val="auto"/>
                <w:rtl/>
              </w:rPr>
            </w:pPr>
          </w:p>
          <w:p w:rsidR="00C02552" w:rsidRDefault="00C02552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r w:rsidRPr="00C02552">
              <w:rPr>
                <w:b/>
                <w:bCs/>
                <w:sz w:val="28"/>
                <w:szCs w:val="28"/>
                <w:rtl/>
              </w:rPr>
              <w:t xml:space="preserve">إنشاء الدائرة </w:t>
            </w:r>
            <w:proofErr w:type="gramStart"/>
            <w:r w:rsidRPr="00C02552">
              <w:rPr>
                <w:rFonts w:hint="cs"/>
                <w:b/>
                <w:bCs/>
                <w:sz w:val="28"/>
                <w:szCs w:val="28"/>
                <w:rtl/>
              </w:rPr>
              <w:t>المحيطة</w:t>
            </w:r>
            <w:proofErr w:type="gramEnd"/>
            <w:r w:rsidRPr="00C02552">
              <w:rPr>
                <w:b/>
                <w:bCs/>
                <w:sz w:val="28"/>
                <w:szCs w:val="28"/>
                <w:rtl/>
              </w:rPr>
              <w:t xml:space="preserve"> بمثلث</w:t>
            </w:r>
            <w:r w:rsidRPr="00C02552">
              <w:rPr>
                <w:b/>
                <w:bCs/>
                <w:sz w:val="28"/>
                <w:szCs w:val="28"/>
              </w:rPr>
              <w:t>.</w:t>
            </w:r>
          </w:p>
          <w:p w:rsidR="00CC1CC1" w:rsidRPr="00C02552" w:rsidRDefault="00C02552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r w:rsidRPr="00C02552">
              <w:rPr>
                <w:b/>
                <w:bCs/>
                <w:sz w:val="28"/>
                <w:szCs w:val="28"/>
              </w:rPr>
              <w:t>.</w:t>
            </w:r>
            <w:r w:rsidRPr="00C02552">
              <w:rPr>
                <w:b/>
                <w:bCs/>
                <w:sz w:val="28"/>
                <w:szCs w:val="28"/>
                <w:rtl/>
              </w:rPr>
              <w:t>حساب مساحة قرص نصف قطره معلوم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7492" w:rsidRDefault="00BF749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F7492" w:rsidRPr="00BF7492" w:rsidRDefault="00BF7492" w:rsidP="00BF749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BF7492" w:rsidRPr="00BF7492" w:rsidRDefault="00BF7492" w:rsidP="00BF749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BF7492" w:rsidRPr="00BF7492" w:rsidRDefault="00BF7492" w:rsidP="00BF749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BF7492" w:rsidRPr="00BF7492" w:rsidRDefault="00BF7492" w:rsidP="00BF749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F9634E" w:rsidRPr="00BF7492" w:rsidRDefault="00F9634E" w:rsidP="00BF749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521D76" w:rsidRDefault="00C02552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34 :</w:t>
            </w:r>
          </w:p>
          <w:p w:rsidR="00C02552" w:rsidRDefault="00C0255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الدائرة المحيطة بمثلث)</w:t>
            </w:r>
          </w:p>
          <w:p w:rsidR="00C02552" w:rsidRPr="00521D76" w:rsidRDefault="00C02552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35 :</w:t>
            </w:r>
          </w:p>
          <w:p w:rsidR="00C02552" w:rsidRDefault="00C0255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مساحة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القرص)</w:t>
            </w:r>
          </w:p>
          <w:p w:rsidR="00C02552" w:rsidRDefault="00C0255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4 ص 152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6 ص 152</w:t>
            </w:r>
          </w:p>
          <w:p w:rsidR="00477C48" w:rsidRDefault="00477C48" w:rsidP="00477C4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CC1CC1" w:rsidRDefault="00C02552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ادماج كلي</w:t>
            </w:r>
          </w:p>
          <w:p w:rsidR="00BF7492" w:rsidRDefault="00C02552" w:rsidP="00C0255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BF7492" w:rsidRPr="00BF7492" w:rsidRDefault="00BF7492" w:rsidP="00BF749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F7492" w:rsidRPr="00BF7492" w:rsidRDefault="00BF7492" w:rsidP="00BF749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F7492" w:rsidRPr="00BF7492" w:rsidRDefault="00BF7492" w:rsidP="00BF749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02552" w:rsidRPr="00BF7492" w:rsidRDefault="00C02552" w:rsidP="002E2DC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34E" w:rsidRDefault="00F9634E" w:rsidP="00F9634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CC1CC1" w:rsidTr="00521D76">
        <w:trPr>
          <w:trHeight w:val="480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C1CC1" w:rsidRPr="000051A3" w:rsidRDefault="00CC1CC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02552" w:rsidRPr="005A683A" w:rsidRDefault="00C02552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المقطع 7 :</w:t>
            </w:r>
          </w:p>
          <w:p w:rsidR="00CC1CC1" w:rsidRPr="000051A3" w:rsidRDefault="00C02552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 xml:space="preserve">التناسبية </w:t>
            </w:r>
            <w:proofErr w:type="gramStart"/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وتنظيم</w:t>
            </w:r>
            <w:proofErr w:type="gramEnd"/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 xml:space="preserve"> المعطيات</w:t>
            </w: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A37692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ت.م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E2DC3" w:rsidRDefault="0091248D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32</w:t>
            </w:r>
          </w:p>
          <w:p w:rsidR="0091248D" w:rsidRDefault="0091248D" w:rsidP="0091248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5532A9" w:rsidRPr="005532A9" w:rsidRDefault="005532A9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5532A9">
              <w:rPr>
                <w:b/>
                <w:bCs/>
                <w:sz w:val="28"/>
                <w:szCs w:val="28"/>
              </w:rPr>
              <w:t>.</w:t>
            </w:r>
            <w:r w:rsidRPr="005532A9">
              <w:rPr>
                <w:b/>
                <w:bCs/>
                <w:sz w:val="28"/>
                <w:szCs w:val="28"/>
                <w:rtl/>
              </w:rPr>
              <w:t>التعرف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532A9">
              <w:rPr>
                <w:b/>
                <w:bCs/>
                <w:sz w:val="28"/>
                <w:szCs w:val="28"/>
                <w:rtl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532A9">
              <w:rPr>
                <w:b/>
                <w:bCs/>
                <w:sz w:val="28"/>
                <w:szCs w:val="28"/>
                <w:rtl/>
              </w:rPr>
              <w:t>وضعية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532A9">
              <w:rPr>
                <w:b/>
                <w:bCs/>
                <w:sz w:val="28"/>
                <w:szCs w:val="28"/>
                <w:rtl/>
              </w:rPr>
              <w:t>تناسبية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532A9">
              <w:rPr>
                <w:b/>
                <w:bCs/>
                <w:sz w:val="28"/>
                <w:szCs w:val="28"/>
                <w:rtl/>
              </w:rPr>
              <w:t>من جدول أعداد</w:t>
            </w:r>
          </w:p>
          <w:p w:rsidR="00CC1CC1" w:rsidRDefault="005532A9" w:rsidP="00BF7492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gramStart"/>
            <w:r w:rsidRPr="005532A9">
              <w:rPr>
                <w:b/>
                <w:bCs/>
                <w:sz w:val="28"/>
                <w:szCs w:val="28"/>
                <w:rtl/>
              </w:rPr>
              <w:t>إتمام</w:t>
            </w:r>
            <w:proofErr w:type="gramEnd"/>
            <w:r w:rsidRPr="005532A9">
              <w:rPr>
                <w:b/>
                <w:bCs/>
                <w:sz w:val="28"/>
                <w:szCs w:val="28"/>
                <w:rtl/>
              </w:rPr>
              <w:t xml:space="preserve"> جدول أعداد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532A9">
              <w:rPr>
                <w:b/>
                <w:bCs/>
                <w:sz w:val="28"/>
                <w:szCs w:val="28"/>
                <w:rtl/>
              </w:rPr>
              <w:t>يمثل تناسبية</w:t>
            </w:r>
            <w:r w:rsidRPr="005532A9">
              <w:rPr>
                <w:b/>
                <w:bCs/>
                <w:sz w:val="28"/>
                <w:szCs w:val="28"/>
              </w:rPr>
              <w:t>.</w:t>
            </w:r>
          </w:p>
          <w:p w:rsidR="00521D76" w:rsidRDefault="00521D76" w:rsidP="00521D76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21D76" w:rsidRDefault="00521D76" w:rsidP="00521D76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21D76" w:rsidRPr="005532A9" w:rsidRDefault="00521D76" w:rsidP="00521D76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0255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C02552" w:rsidRDefault="00C02552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521D76" w:rsidRDefault="005532A9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36 :</w:t>
            </w:r>
          </w:p>
          <w:p w:rsidR="005532A9" w:rsidRDefault="005532A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جدول التناسبية)</w:t>
            </w:r>
          </w:p>
          <w:p w:rsidR="00CC1CC1" w:rsidRDefault="00CC1CC1" w:rsidP="00FA48D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1 ص 72</w:t>
            </w:r>
          </w:p>
          <w:p w:rsidR="00CC1CC1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5532A9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  <w:p w:rsidR="005532A9" w:rsidRDefault="005532A9" w:rsidP="005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5532A9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 7 </w:t>
            </w:r>
          </w:p>
          <w:p w:rsidR="005532A9" w:rsidRDefault="005532A9" w:rsidP="005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48D" w:rsidRDefault="0091248D" w:rsidP="0091248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CC1CC1" w:rsidTr="00521D76">
        <w:trPr>
          <w:trHeight w:val="480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C1CC1" w:rsidRPr="000051A3" w:rsidRDefault="00CC1CC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1CC1" w:rsidRPr="000051A3" w:rsidRDefault="00CC1CC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BF7492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ت.م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E2DC3" w:rsidRDefault="00150F95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33</w:t>
            </w:r>
          </w:p>
          <w:p w:rsidR="00CC1CC1" w:rsidRDefault="00CC1CC1" w:rsidP="00150F9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5532A9" w:rsidRPr="005532A9" w:rsidRDefault="005532A9" w:rsidP="00BF7492">
            <w:pPr>
              <w:pStyle w:val="Titre1"/>
              <w:bidi/>
              <w:spacing w:before="0"/>
              <w:jc w:val="center"/>
              <w:outlineLvl w:val="0"/>
              <w:rPr>
                <w:color w:val="auto"/>
                <w:lang w:val="fr-FR" w:eastAsia="fr-FR"/>
              </w:rPr>
            </w:pPr>
            <w:proofErr w:type="gramStart"/>
            <w:r w:rsidRPr="005532A9">
              <w:rPr>
                <w:color w:val="auto"/>
                <w:rtl/>
              </w:rPr>
              <w:t>تعيين</w:t>
            </w:r>
            <w:proofErr w:type="gramEnd"/>
            <w:r w:rsidRPr="005532A9">
              <w:rPr>
                <w:color w:val="auto"/>
                <w:rtl/>
              </w:rPr>
              <w:t xml:space="preserve"> الرابع </w:t>
            </w:r>
            <w:r w:rsidRPr="005532A9">
              <w:rPr>
                <w:rFonts w:hint="cs"/>
                <w:color w:val="auto"/>
                <w:rtl/>
              </w:rPr>
              <w:t>المتناسب</w:t>
            </w:r>
            <w:r w:rsidRPr="005532A9">
              <w:rPr>
                <w:color w:val="auto"/>
              </w:rPr>
              <w:t>.</w:t>
            </w:r>
          </w:p>
          <w:p w:rsidR="005532A9" w:rsidRDefault="005532A9" w:rsidP="00BF7492">
            <w:pPr>
              <w:jc w:val="center"/>
              <w:rPr>
                <w:rtl/>
                <w:lang w:val="fr-FR" w:eastAsia="fr-FR"/>
              </w:rPr>
            </w:pPr>
            <w:r>
              <w:t>.</w:t>
            </w:r>
            <w:r w:rsidRPr="005532A9">
              <w:rPr>
                <w:b/>
                <w:bCs/>
                <w:sz w:val="28"/>
                <w:szCs w:val="28"/>
                <w:rtl/>
              </w:rPr>
              <w:t>حساب نسبة مئوية وتوظيفها</w:t>
            </w:r>
            <w:r w:rsidRPr="005532A9">
              <w:rPr>
                <w:b/>
                <w:bCs/>
                <w:sz w:val="28"/>
                <w:szCs w:val="28"/>
              </w:rPr>
              <w:t>.</w:t>
            </w:r>
          </w:p>
          <w:p w:rsidR="005532A9" w:rsidRPr="005532A9" w:rsidRDefault="005532A9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</w:p>
          <w:p w:rsidR="00513F90" w:rsidRDefault="005532A9" w:rsidP="00BF7492">
            <w:pPr>
              <w:jc w:val="center"/>
              <w:rPr>
                <w:rtl/>
                <w:lang w:val="fr-FR" w:eastAsia="fr-FR"/>
              </w:rPr>
            </w:pPr>
            <w:r w:rsidRPr="005532A9">
              <w:rPr>
                <w:b/>
                <w:bCs/>
                <w:sz w:val="28"/>
                <w:szCs w:val="28"/>
                <w:rtl/>
              </w:rPr>
              <w:t xml:space="preserve">حساب مقياس خريطة أو تصميم </w:t>
            </w:r>
            <w:proofErr w:type="gramStart"/>
            <w:r w:rsidRPr="005532A9">
              <w:rPr>
                <w:b/>
                <w:bCs/>
                <w:sz w:val="28"/>
                <w:szCs w:val="28"/>
                <w:rtl/>
              </w:rPr>
              <w:t>واستعماله</w:t>
            </w:r>
            <w:proofErr w:type="gramEnd"/>
            <w:r>
              <w:t>.</w:t>
            </w:r>
          </w:p>
          <w:p w:rsidR="00513F90" w:rsidRDefault="00513F90" w:rsidP="00BF7492">
            <w:pPr>
              <w:jc w:val="center"/>
              <w:rPr>
                <w:rtl/>
                <w:lang w:val="fr-FR" w:eastAsia="fr-FR"/>
              </w:rPr>
            </w:pPr>
          </w:p>
          <w:p w:rsidR="00996F21" w:rsidRDefault="00513F90" w:rsidP="00BF749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13F90">
              <w:rPr>
                <w:b/>
                <w:bCs/>
                <w:sz w:val="28"/>
                <w:szCs w:val="28"/>
                <w:rtl/>
              </w:rPr>
              <w:t>تحويل وحدات القياس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 w:rsidRPr="00513F90">
              <w:rPr>
                <w:b/>
                <w:bCs/>
                <w:sz w:val="28"/>
                <w:szCs w:val="28"/>
                <w:rtl/>
              </w:rPr>
              <w:t>أطوال ومساحات وحجوم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)</w:t>
            </w:r>
          </w:p>
          <w:p w:rsidR="00521D76" w:rsidRDefault="00521D76" w:rsidP="00BF749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21D76" w:rsidRPr="00513F90" w:rsidRDefault="00521D76" w:rsidP="00BF7492">
            <w:pPr>
              <w:jc w:val="center"/>
              <w:rPr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32A9" w:rsidRDefault="005532A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32A9" w:rsidRDefault="005532A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32A9" w:rsidRDefault="005532A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32A9" w:rsidRDefault="005532A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32A9" w:rsidRDefault="005532A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32A9" w:rsidRDefault="005532A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532A9" w:rsidRDefault="005532A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95" w:rsidRPr="00521D76" w:rsidRDefault="005532A9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37 :</w:t>
            </w:r>
          </w:p>
          <w:p w:rsidR="005532A9" w:rsidRDefault="005532A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الرابع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المتناسب)</w:t>
            </w:r>
          </w:p>
          <w:p w:rsidR="005532A9" w:rsidRPr="00521D76" w:rsidRDefault="005532A9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38 :</w:t>
            </w:r>
          </w:p>
          <w:p w:rsidR="005532A9" w:rsidRDefault="005532A9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النسبة المئوية)</w:t>
            </w:r>
          </w:p>
          <w:p w:rsidR="00513F90" w:rsidRPr="00521D76" w:rsidRDefault="00513F90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39 :</w:t>
            </w:r>
          </w:p>
          <w:p w:rsidR="00513F90" w:rsidRDefault="00513F90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المقياس)</w:t>
            </w:r>
          </w:p>
          <w:p w:rsidR="00513F90" w:rsidRDefault="00513F90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2 ص 72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3 ص 73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4 ص 73</w:t>
            </w:r>
          </w:p>
          <w:p w:rsidR="00CC1CC1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1CC1" w:rsidRDefault="00A37692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CC1CC1" w:rsidTr="00521D76">
        <w:trPr>
          <w:trHeight w:val="492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C1CC1" w:rsidRPr="000051A3" w:rsidRDefault="00CC1CC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C1CC1" w:rsidRPr="00671E52" w:rsidRDefault="00CC1CC1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CC1CC1" w:rsidRDefault="00CC1CC1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CC1CC1" w:rsidRDefault="00CC1CC1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443A4F" w:rsidRDefault="00443A4F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97DBB" w:rsidRDefault="00297DBB" w:rsidP="00297DB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97DBB" w:rsidRDefault="00297DBB" w:rsidP="00297DB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97DBB" w:rsidRDefault="00297DBB" w:rsidP="00297DB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97DBB" w:rsidRDefault="00297DBB" w:rsidP="00297DB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97DBB" w:rsidRDefault="00297DBB" w:rsidP="00297DBB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443A4F" w:rsidRDefault="00443A4F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443A4F" w:rsidRDefault="00443A4F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443A4F" w:rsidRPr="005A683A" w:rsidRDefault="00443A4F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</w:p>
          <w:p w:rsidR="00CC1CC1" w:rsidRPr="005A683A" w:rsidRDefault="00443A4F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المقطع 8 :</w:t>
            </w:r>
          </w:p>
          <w:p w:rsidR="00443A4F" w:rsidRPr="005A683A" w:rsidRDefault="00443A4F" w:rsidP="00BF7492">
            <w:pPr>
              <w:bidi/>
              <w:jc w:val="center"/>
              <w:rPr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</w:pPr>
            <w:proofErr w:type="spellStart"/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الموشور</w:t>
            </w:r>
            <w:proofErr w:type="spellEnd"/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 xml:space="preserve"> القائم</w:t>
            </w:r>
          </w:p>
          <w:p w:rsidR="00443A4F" w:rsidRPr="00443A4F" w:rsidRDefault="00443A4F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 xml:space="preserve">أسطوانة </w:t>
            </w:r>
            <w:proofErr w:type="gramStart"/>
            <w:r w:rsidRPr="005A683A">
              <w:rPr>
                <w:rFonts w:hint="cs"/>
                <w:b/>
                <w:bCs/>
                <w:color w:val="403152" w:themeColor="accent4" w:themeShade="80"/>
                <w:sz w:val="28"/>
                <w:szCs w:val="28"/>
                <w:rtl/>
                <w:lang w:bidi="ar-DZ"/>
              </w:rPr>
              <w:t>الدوران .</w:t>
            </w:r>
            <w:proofErr w:type="gramEnd"/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C1CC1" w:rsidRPr="000051A3" w:rsidRDefault="00A37692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ت.م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C1CC1" w:rsidRPr="000051A3" w:rsidRDefault="00996F21" w:rsidP="002E2DC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34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CC1CC1" w:rsidRPr="00513F90" w:rsidRDefault="00513F90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513F90">
              <w:rPr>
                <w:rFonts w:hint="cs"/>
                <w:color w:val="auto"/>
                <w:rtl/>
              </w:rPr>
              <w:t>السلاس</w:t>
            </w:r>
            <w:r w:rsidRPr="00513F90">
              <w:rPr>
                <w:rFonts w:hint="eastAsia"/>
                <w:color w:val="auto"/>
                <w:rtl/>
              </w:rPr>
              <w:t>ل</w:t>
            </w:r>
            <w:r w:rsidRPr="00513F90">
              <w:rPr>
                <w:color w:val="auto"/>
                <w:rtl/>
              </w:rPr>
              <w:t xml:space="preserve"> </w:t>
            </w:r>
            <w:r w:rsidRPr="00513F90">
              <w:rPr>
                <w:rFonts w:hint="cs"/>
                <w:color w:val="auto"/>
                <w:rtl/>
              </w:rPr>
              <w:t>الإحصائي</w:t>
            </w:r>
            <w:r w:rsidRPr="00513F90">
              <w:rPr>
                <w:rFonts w:hint="eastAsia"/>
                <w:color w:val="auto"/>
                <w:rtl/>
              </w:rPr>
              <w:t>ة</w:t>
            </w:r>
          </w:p>
          <w:p w:rsidR="00513F90" w:rsidRDefault="00513F90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513F90">
              <w:rPr>
                <w:rFonts w:hint="cs"/>
                <w:color w:val="auto"/>
                <w:rtl/>
              </w:rPr>
              <w:t>قراءة معطيا</w:t>
            </w:r>
            <w:r w:rsidRPr="00513F90">
              <w:rPr>
                <w:rFonts w:hint="eastAsia"/>
                <w:color w:val="auto"/>
                <w:rtl/>
              </w:rPr>
              <w:t>ت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513F90">
              <w:rPr>
                <w:rFonts w:hint="cs"/>
                <w:color w:val="auto"/>
                <w:rtl/>
              </w:rPr>
              <w:t>إحصائية ف</w:t>
            </w:r>
            <w:r w:rsidRPr="00513F90">
              <w:rPr>
                <w:rFonts w:hint="eastAsia"/>
                <w:color w:val="auto"/>
                <w:rtl/>
              </w:rPr>
              <w:t>ي</w:t>
            </w:r>
            <w:r w:rsidRPr="00513F90">
              <w:rPr>
                <w:color w:val="auto"/>
                <w:rtl/>
              </w:rPr>
              <w:t xml:space="preserve"> شكل جداول </w:t>
            </w:r>
            <w:proofErr w:type="spellStart"/>
            <w:r w:rsidRPr="00513F90">
              <w:rPr>
                <w:color w:val="auto"/>
                <w:rtl/>
              </w:rPr>
              <w:t>أوتمثيل</w:t>
            </w:r>
            <w:r>
              <w:rPr>
                <w:rFonts w:hint="cs"/>
                <w:color w:val="auto"/>
                <w:rtl/>
              </w:rPr>
              <w:t>ا</w:t>
            </w:r>
            <w:r w:rsidRPr="00513F90">
              <w:rPr>
                <w:color w:val="auto"/>
                <w:rtl/>
              </w:rPr>
              <w:t>ت</w:t>
            </w:r>
            <w:proofErr w:type="spellEnd"/>
            <w:r w:rsidRPr="00513F90">
              <w:rPr>
                <w:color w:val="auto"/>
                <w:rtl/>
              </w:rPr>
              <w:t xml:space="preserve"> بيانية </w:t>
            </w:r>
            <w:r>
              <w:rPr>
                <w:rFonts w:hint="cs"/>
                <w:color w:val="auto"/>
                <w:rtl/>
              </w:rPr>
              <w:t>(</w:t>
            </w:r>
            <w:r w:rsidRPr="00513F90">
              <w:rPr>
                <w:color w:val="auto"/>
                <w:rtl/>
              </w:rPr>
              <w:t>منحنيات ومخططات</w:t>
            </w:r>
            <w:r w:rsidRPr="00513F90">
              <w:rPr>
                <w:color w:val="auto"/>
              </w:rPr>
              <w:t>(.</w:t>
            </w:r>
          </w:p>
          <w:p w:rsidR="00513F90" w:rsidRDefault="00513F90" w:rsidP="00BF7492">
            <w:pPr>
              <w:jc w:val="center"/>
              <w:rPr>
                <w:rtl/>
                <w:lang w:val="fr-FR" w:eastAsia="fr-FR"/>
              </w:rPr>
            </w:pPr>
          </w:p>
          <w:p w:rsidR="005C5186" w:rsidRDefault="00513F90" w:rsidP="00BF7492">
            <w:pPr>
              <w:jc w:val="center"/>
              <w:rPr>
                <w:rtl/>
                <w:lang w:val="fr-FR" w:eastAsia="fr-FR"/>
              </w:rPr>
            </w:pPr>
            <w:r w:rsidRPr="00513F90">
              <w:rPr>
                <w:b/>
                <w:bCs/>
                <w:sz w:val="28"/>
                <w:szCs w:val="28"/>
                <w:rtl/>
              </w:rPr>
              <w:t xml:space="preserve">فهم معطيات إحصائية </w:t>
            </w:r>
            <w:proofErr w:type="gramStart"/>
            <w:r w:rsidRPr="00513F90">
              <w:rPr>
                <w:b/>
                <w:bCs/>
                <w:sz w:val="28"/>
                <w:szCs w:val="28"/>
                <w:rtl/>
              </w:rPr>
              <w:t>وتفسيرها</w:t>
            </w:r>
            <w:proofErr w:type="gramEnd"/>
            <w:r>
              <w:t>.</w:t>
            </w:r>
          </w:p>
          <w:p w:rsidR="005C5186" w:rsidRPr="005C5186" w:rsidRDefault="005C5186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</w:p>
          <w:p w:rsidR="00CC1CC1" w:rsidRDefault="005C5186" w:rsidP="00BF749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gramStart"/>
            <w:r w:rsidRPr="005C5186">
              <w:rPr>
                <w:b/>
                <w:bCs/>
                <w:sz w:val="28"/>
                <w:szCs w:val="28"/>
                <w:rtl/>
              </w:rPr>
              <w:t>تمثيل</w:t>
            </w:r>
            <w:proofErr w:type="gramEnd"/>
            <w:r w:rsidRPr="005C5186">
              <w:rPr>
                <w:b/>
                <w:bCs/>
                <w:sz w:val="28"/>
                <w:szCs w:val="28"/>
                <w:rtl/>
              </w:rPr>
              <w:t xml:space="preserve"> معطيات إحصائية بمخططات </w:t>
            </w:r>
            <w:r w:rsidRPr="005C5186">
              <w:rPr>
                <w:rFonts w:hint="cs"/>
                <w:b/>
                <w:bCs/>
                <w:sz w:val="28"/>
                <w:szCs w:val="28"/>
                <w:rtl/>
              </w:rPr>
              <w:t>بالأعمدة</w:t>
            </w:r>
            <w:r w:rsidRPr="005C5186">
              <w:rPr>
                <w:b/>
                <w:bCs/>
                <w:sz w:val="28"/>
                <w:szCs w:val="28"/>
                <w:rtl/>
              </w:rPr>
              <w:t xml:space="preserve"> أو بمخططات دائرية أو نصف دائرية</w:t>
            </w:r>
          </w:p>
          <w:p w:rsidR="00521D76" w:rsidRDefault="00521D76" w:rsidP="00BF749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21D76" w:rsidRPr="005C5186" w:rsidRDefault="00521D76" w:rsidP="00BF7492">
            <w:pPr>
              <w:jc w:val="center"/>
              <w:rPr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13F90" w:rsidRDefault="00513F90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13F90" w:rsidRDefault="00513F90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13F90" w:rsidRDefault="00513F90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13F90" w:rsidRDefault="00513F90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13F90" w:rsidRDefault="00513F90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13F90" w:rsidRDefault="00513F90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13F90" w:rsidRDefault="00513F90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13F90" w:rsidRPr="00980EDC" w:rsidRDefault="00513F90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95" w:rsidRPr="00521D76" w:rsidRDefault="00443A4F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الوحدة40 :</w:t>
            </w:r>
          </w:p>
          <w:p w:rsidR="00443A4F" w:rsidRDefault="00443A4F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قراءة معطيات احصائية)</w:t>
            </w:r>
          </w:p>
          <w:p w:rsidR="00477C48" w:rsidRDefault="00477C48" w:rsidP="00BF7492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443A4F" w:rsidRPr="00521D76" w:rsidRDefault="00443A4F" w:rsidP="00477C48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41 :</w:t>
            </w:r>
          </w:p>
          <w:p w:rsidR="00443A4F" w:rsidRDefault="00443A4F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فهم معطيات احصائية)</w:t>
            </w:r>
          </w:p>
          <w:p w:rsidR="00443A4F" w:rsidRPr="00521D76" w:rsidRDefault="00443A4F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42 :</w:t>
            </w:r>
          </w:p>
          <w:p w:rsidR="00443A4F" w:rsidRDefault="00443A4F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تمثيل معطيات احصائية)</w:t>
            </w:r>
          </w:p>
          <w:p w:rsidR="00443A4F" w:rsidRPr="00980EDC" w:rsidRDefault="00443A4F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2 ص 88</w:t>
            </w:r>
          </w:p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ط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 ص 89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3 ص 89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996F21" w:rsidRPr="00980EDC" w:rsidRDefault="00996F21" w:rsidP="00996F2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96F21" w:rsidRPr="00980EDC" w:rsidRDefault="00996F21" w:rsidP="00996F2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21" w:rsidRPr="00980EDC" w:rsidRDefault="00996F21" w:rsidP="00996F2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CC1CC1" w:rsidTr="00521D76">
        <w:trPr>
          <w:trHeight w:val="618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C1CC1" w:rsidRPr="000051A3" w:rsidRDefault="00CC1CC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1CC1" w:rsidRPr="000051A3" w:rsidRDefault="00CC1CC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C1CC1" w:rsidRPr="000051A3" w:rsidRDefault="00BF7492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ت.م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E2DC3" w:rsidRPr="000051A3" w:rsidRDefault="008B10EC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35</w:t>
            </w:r>
          </w:p>
          <w:p w:rsidR="00CC1CC1" w:rsidRPr="000051A3" w:rsidRDefault="00CC1CC1" w:rsidP="008B10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443A4F" w:rsidRDefault="00443A4F" w:rsidP="00BF7492">
            <w:pPr>
              <w:jc w:val="center"/>
              <w:rPr>
                <w:rtl/>
                <w:lang w:bidi="ar-DZ"/>
              </w:rPr>
            </w:pPr>
            <w:r w:rsidRPr="00443A4F">
              <w:rPr>
                <w:b/>
                <w:bCs/>
                <w:sz w:val="28"/>
                <w:szCs w:val="28"/>
              </w:rPr>
              <w:t>.</w:t>
            </w:r>
            <w:r w:rsidRPr="00443A4F">
              <w:rPr>
                <w:b/>
                <w:bCs/>
                <w:sz w:val="28"/>
                <w:szCs w:val="28"/>
                <w:rtl/>
              </w:rPr>
              <w:t>تنظيم سلسل إحصائية في شكل فئات</w:t>
            </w:r>
            <w:r>
              <w:t>.</w:t>
            </w:r>
          </w:p>
          <w:p w:rsidR="00CC1CC1" w:rsidRPr="00443A4F" w:rsidRDefault="00443A4F" w:rsidP="00BF7492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t>.</w:t>
            </w:r>
            <w:r w:rsidRPr="00443A4F">
              <w:rPr>
                <w:b/>
                <w:bCs/>
                <w:sz w:val="28"/>
                <w:szCs w:val="28"/>
                <w:rtl/>
              </w:rPr>
              <w:t>حساب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43A4F">
              <w:rPr>
                <w:b/>
                <w:bCs/>
                <w:sz w:val="28"/>
                <w:szCs w:val="28"/>
                <w:rtl/>
              </w:rPr>
              <w:t>التكرارات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43A4F">
              <w:rPr>
                <w:b/>
                <w:bCs/>
                <w:sz w:val="28"/>
                <w:szCs w:val="28"/>
                <w:rtl/>
              </w:rPr>
              <w:t>والتكرارات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43A4F">
              <w:rPr>
                <w:b/>
                <w:bCs/>
                <w:sz w:val="28"/>
                <w:szCs w:val="28"/>
                <w:rtl/>
              </w:rPr>
              <w:t>النسبية</w:t>
            </w:r>
            <w:proofErr w:type="gramStart"/>
            <w:r w:rsidRPr="00443A4F">
              <w:rPr>
                <w:b/>
                <w:bCs/>
                <w:sz w:val="28"/>
                <w:szCs w:val="28"/>
              </w:rPr>
              <w:t>..</w:t>
            </w:r>
            <w:proofErr w:type="gramEnd"/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Default="003B5415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  <w:p w:rsidR="003B5415" w:rsidRPr="00980EDC" w:rsidRDefault="003B5415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521D76" w:rsidRDefault="00443A4F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43 :</w:t>
            </w:r>
          </w:p>
          <w:p w:rsidR="00443A4F" w:rsidRDefault="00443A4F" w:rsidP="00BF7492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(التكرارات ،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التكرارات النسبية)</w:t>
            </w:r>
          </w:p>
          <w:p w:rsidR="00521D76" w:rsidRDefault="00521D76" w:rsidP="00521D7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43A4F" w:rsidRPr="00980EDC" w:rsidRDefault="00443A4F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1 ص 89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Default="005C5A4D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المقطع6</w:t>
            </w:r>
          </w:p>
          <w:p w:rsidR="005C5A4D" w:rsidRPr="00980EDC" w:rsidRDefault="005C5A4D" w:rsidP="005C5A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CC1CC1" w:rsidTr="00521D76">
        <w:trPr>
          <w:trHeight w:val="345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C1CC1" w:rsidRPr="000051A3" w:rsidRDefault="00CC1CC1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1CC1" w:rsidRPr="000051A3" w:rsidRDefault="00CC1CC1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0051A3" w:rsidRDefault="00CC1CC1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E2DC3" w:rsidRPr="000051A3" w:rsidRDefault="005C5A4D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36</w:t>
            </w:r>
          </w:p>
          <w:p w:rsidR="00CC1CC1" w:rsidRPr="000051A3" w:rsidRDefault="00CC1CC1" w:rsidP="0005700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5C5A4D" w:rsidRPr="008B10EC" w:rsidRDefault="008B10EC" w:rsidP="00BF7492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t>.</w:t>
            </w:r>
          </w:p>
          <w:p w:rsidR="00CC1CC1" w:rsidRDefault="003B5415" w:rsidP="00BF7492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وصف و تمثيل و تصميم و صنع موشور قائم و أسطوانة الدوران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بابعاد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معلومة .</w:t>
            </w:r>
          </w:p>
          <w:p w:rsidR="00521D76" w:rsidRDefault="00521D76" w:rsidP="00521D76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521D76" w:rsidRDefault="00521D76" w:rsidP="00521D7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B5415" w:rsidRPr="008B10EC" w:rsidRDefault="003B5415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حساب المساحة الجانبية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لموشور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قائم و لأسطوانة الدوران و حساب حجمها 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1CC1" w:rsidRPr="00980EDC" w:rsidRDefault="00CC1CC1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521D76" w:rsidRDefault="003B5415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44 :</w:t>
            </w:r>
          </w:p>
          <w:p w:rsidR="003B5415" w:rsidRDefault="003B5415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الموشور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الأسطوانة )</w:t>
            </w:r>
          </w:p>
          <w:p w:rsidR="003B5415" w:rsidRPr="00521D76" w:rsidRDefault="003B5415" w:rsidP="00BF7492">
            <w:pPr>
              <w:bidi/>
              <w:jc w:val="center"/>
              <w:rPr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</w:pPr>
            <w:r w:rsidRPr="00521D76">
              <w:rPr>
                <w:rFonts w:hint="cs"/>
                <w:b/>
                <w:bCs/>
                <w:color w:val="92D050"/>
                <w:sz w:val="24"/>
                <w:szCs w:val="24"/>
                <w:u w:val="single"/>
                <w:rtl/>
                <w:lang w:bidi="ar-DZ"/>
              </w:rPr>
              <w:t>الوحدة 45 :</w:t>
            </w:r>
          </w:p>
          <w:p w:rsidR="003B5415" w:rsidRDefault="003B5415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المساحة الجانبية و الحجم</w:t>
            </w:r>
          </w:p>
          <w:p w:rsidR="003B5415" w:rsidRPr="00980EDC" w:rsidRDefault="003B5415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 4 و 6 ص 184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477C48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 5 و 7 ص 184</w:t>
            </w:r>
          </w:p>
          <w:p w:rsidR="00CC1CC1" w:rsidRDefault="00477C48" w:rsidP="00477C4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5C5A4D" w:rsidRDefault="005C5A4D" w:rsidP="005C5A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إدماج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كلي</w:t>
            </w:r>
          </w:p>
          <w:p w:rsidR="005C5A4D" w:rsidRDefault="005C5A4D" w:rsidP="005C5A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4D" w:rsidRDefault="005C5A4D" w:rsidP="005C5A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1CC1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C1CC1" w:rsidRPr="00980EDC" w:rsidRDefault="00CC1CC1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2E2DC3" w:rsidTr="00521D76">
        <w:trPr>
          <w:trHeight w:val="345"/>
        </w:trPr>
        <w:tc>
          <w:tcPr>
            <w:tcW w:w="88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E2DC3" w:rsidRPr="000051A3" w:rsidRDefault="002E2DC3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2E2DC3" w:rsidRPr="000051A3" w:rsidRDefault="002E2DC3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2E2DC3" w:rsidRDefault="002E2DC3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2E2DC3" w:rsidRDefault="002E2DC3" w:rsidP="002E2DC3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37</w:t>
            </w:r>
          </w:p>
          <w:p w:rsidR="002E2DC3" w:rsidRDefault="002E2DC3" w:rsidP="005C5A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173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2E2DC3" w:rsidRPr="002E2DC3" w:rsidRDefault="002E2DC3" w:rsidP="00237F02">
            <w:pPr>
              <w:bidi/>
              <w:jc w:val="center"/>
              <w:rPr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proofErr w:type="spellStart"/>
            <w:r w:rsidRPr="002E2DC3"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/>
              </w:rPr>
              <w:t>إختبارات</w:t>
            </w:r>
            <w:proofErr w:type="spellEnd"/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eastAsia="fr-FR"/>
              </w:rPr>
              <w:t xml:space="preserve"> الفصل الثالث </w:t>
            </w:r>
          </w:p>
        </w:tc>
      </w:tr>
    </w:tbl>
    <w:p w:rsidR="00D4044D" w:rsidRPr="00D4044D" w:rsidRDefault="00B825F1" w:rsidP="00B825F1">
      <w:pPr>
        <w:tabs>
          <w:tab w:val="left" w:pos="1905"/>
          <w:tab w:val="center" w:pos="9993"/>
        </w:tabs>
        <w:bidi/>
        <w:ind w:left="-993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 w:rsidR="00FA48D4">
        <w:rPr>
          <w:b/>
          <w:bCs/>
          <w:noProof/>
          <w:sz w:val="28"/>
          <w:szCs w:val="28"/>
          <w:lang w:val="fr-FR" w:eastAsia="fr-FR"/>
        </w:rPr>
        <w:pict>
          <v:rect id="_x0000_s1030" style="position:absolute;left:0;text-align:left;margin-left:837.35pt;margin-top:19pt;width:139.1pt;height:36.5pt;z-index:251671552;mso-position-horizontal-relative:text;mso-position-vertical-relative:text" filled="f" stroked="f">
            <v:textbox>
              <w:txbxContent>
                <w:p w:rsidR="00FA48D4" w:rsidRPr="005A683A" w:rsidRDefault="00FA48D4" w:rsidP="005A683A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بوروينة</w:t>
                  </w:r>
                  <w:proofErr w:type="spell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نصيرة </w:t>
                  </w:r>
                </w:p>
              </w:txbxContent>
            </v:textbox>
          </v:rect>
        </w:pict>
      </w:r>
      <w:proofErr w:type="spellStart"/>
      <w:r w:rsidR="00196D9B">
        <w:rPr>
          <w:rFonts w:hint="cs"/>
          <w:b/>
          <w:bCs/>
          <w:sz w:val="28"/>
          <w:szCs w:val="28"/>
          <w:rtl/>
        </w:rPr>
        <w:t>الأ</w:t>
      </w:r>
      <w:r w:rsidR="00D4044D">
        <w:rPr>
          <w:rFonts w:hint="cs"/>
          <w:b/>
          <w:bCs/>
          <w:sz w:val="28"/>
          <w:szCs w:val="28"/>
          <w:rtl/>
          <w:lang w:bidi="ar-DZ"/>
        </w:rPr>
        <w:t>ستاذ</w:t>
      </w:r>
      <w:proofErr w:type="spellEnd"/>
      <w:r w:rsidR="00D4044D">
        <w:rPr>
          <w:rFonts w:hint="cs"/>
          <w:b/>
          <w:bCs/>
          <w:sz w:val="28"/>
          <w:szCs w:val="28"/>
          <w:rtl/>
          <w:lang w:bidi="ar-DZ"/>
        </w:rPr>
        <w:t>(ة):</w:t>
      </w:r>
      <w:r w:rsidR="00196D9B">
        <w:rPr>
          <w:b/>
          <w:bCs/>
          <w:sz w:val="28"/>
          <w:szCs w:val="28"/>
          <w:lang w:bidi="ar-DZ"/>
        </w:rPr>
        <w:t xml:space="preserve">                                                                                                                </w:t>
      </w:r>
      <w:r w:rsidR="00D4044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="00D4044D">
        <w:rPr>
          <w:rFonts w:hint="cs"/>
          <w:b/>
          <w:bCs/>
          <w:sz w:val="28"/>
          <w:szCs w:val="28"/>
          <w:rtl/>
          <w:lang w:bidi="ar-DZ"/>
        </w:rPr>
        <w:t>المدير</w:t>
      </w:r>
      <w:proofErr w:type="gramEnd"/>
      <w:r w:rsidR="00D4044D">
        <w:rPr>
          <w:rFonts w:hint="cs"/>
          <w:b/>
          <w:bCs/>
          <w:sz w:val="28"/>
          <w:szCs w:val="28"/>
          <w:rtl/>
          <w:lang w:bidi="ar-DZ"/>
        </w:rPr>
        <w:t xml:space="preserve">: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</w:t>
      </w:r>
      <w:r w:rsidR="00D4044D">
        <w:rPr>
          <w:rFonts w:hint="cs"/>
          <w:b/>
          <w:bCs/>
          <w:sz w:val="28"/>
          <w:szCs w:val="28"/>
          <w:rtl/>
          <w:lang w:bidi="ar-DZ"/>
        </w:rPr>
        <w:t xml:space="preserve">                      المفتش:</w:t>
      </w:r>
    </w:p>
    <w:sectPr w:rsidR="00D4044D" w:rsidRPr="00D4044D" w:rsidSect="0045341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23814" w:h="16839" w:orient="landscape" w:code="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2E6" w:rsidRDefault="001212E6" w:rsidP="00301025">
      <w:pPr>
        <w:spacing w:after="0" w:line="240" w:lineRule="auto"/>
      </w:pPr>
      <w:r>
        <w:separator/>
      </w:r>
    </w:p>
  </w:endnote>
  <w:endnote w:type="continuationSeparator" w:id="0">
    <w:p w:rsidR="001212E6" w:rsidRDefault="001212E6" w:rsidP="0030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D76" w:rsidRDefault="00521D7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D76" w:rsidRDefault="00521D7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D76" w:rsidRDefault="00521D7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2E6" w:rsidRDefault="001212E6" w:rsidP="00301025">
      <w:pPr>
        <w:spacing w:after="0" w:line="240" w:lineRule="auto"/>
      </w:pPr>
      <w:r>
        <w:separator/>
      </w:r>
    </w:p>
  </w:footnote>
  <w:footnote w:type="continuationSeparator" w:id="0">
    <w:p w:rsidR="001212E6" w:rsidRDefault="001212E6" w:rsidP="0030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D76" w:rsidRDefault="00521D7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D76" w:rsidRPr="00521D76" w:rsidRDefault="00521D76" w:rsidP="00521D76">
    <w:pPr>
      <w:pStyle w:val="En-tte"/>
      <w:pBdr>
        <w:bottom w:val="thickThinSmallGap" w:sz="24" w:space="1" w:color="622423" w:themeColor="accent2" w:themeShade="7F"/>
      </w:pBdr>
      <w:bidi/>
      <w:jc w:val="center"/>
      <w:rPr>
        <w:rFonts w:asciiTheme="majorHAnsi" w:eastAsiaTheme="majorEastAsia" w:hAnsiTheme="majorHAnsi" w:cstheme="majorBidi"/>
        <w:b/>
        <w:bCs/>
        <w:sz w:val="32"/>
        <w:szCs w:val="32"/>
      </w:rPr>
    </w:pPr>
    <w:r>
      <w:rPr>
        <w:rFonts w:asciiTheme="majorHAnsi" w:eastAsiaTheme="majorEastAsia" w:hAnsiTheme="majorHAnsi" w:cstheme="majorBidi" w:hint="cs"/>
        <w:b/>
        <w:bCs/>
        <w:sz w:val="32"/>
        <w:szCs w:val="32"/>
        <w:rtl/>
      </w:rPr>
      <w:t xml:space="preserve">متوسطة: هتي عدة الجيلالي </w:t>
    </w:r>
    <w:r>
      <w:rPr>
        <w:rFonts w:asciiTheme="majorHAnsi" w:eastAsiaTheme="majorEastAsia" w:hAnsiTheme="majorHAnsi" w:cstheme="majorBidi"/>
        <w:b/>
        <w:bCs/>
        <w:sz w:val="32"/>
        <w:szCs w:val="32"/>
        <w:rtl/>
      </w:rPr>
      <w:t>–</w:t>
    </w:r>
    <w:r>
      <w:rPr>
        <w:rFonts w:asciiTheme="majorHAnsi" w:eastAsiaTheme="majorEastAsia" w:hAnsiTheme="majorHAnsi" w:cstheme="majorBidi" w:hint="cs"/>
        <w:b/>
        <w:bCs/>
        <w:sz w:val="32"/>
        <w:szCs w:val="32"/>
        <w:rtl/>
      </w:rPr>
      <w:t xml:space="preserve">أولاد فارس                                                                                                                                                            </w:t>
    </w:r>
    <w:bookmarkStart w:id="0" w:name="_GoBack"/>
    <w:bookmarkEnd w:id="0"/>
    <w:r>
      <w:rPr>
        <w:rFonts w:asciiTheme="majorHAnsi" w:eastAsiaTheme="majorEastAsia" w:hAnsiTheme="majorHAnsi" w:cstheme="majorBidi" w:hint="cs"/>
        <w:b/>
        <w:bCs/>
        <w:sz w:val="32"/>
        <w:szCs w:val="32"/>
        <w:rtl/>
      </w:rPr>
      <w:t xml:space="preserve">                    الأستاذة: </w:t>
    </w:r>
    <w:proofErr w:type="spellStart"/>
    <w:r>
      <w:rPr>
        <w:rFonts w:asciiTheme="majorHAnsi" w:eastAsiaTheme="majorEastAsia" w:hAnsiTheme="majorHAnsi" w:cstheme="majorBidi" w:hint="cs"/>
        <w:b/>
        <w:bCs/>
        <w:sz w:val="32"/>
        <w:szCs w:val="32"/>
        <w:rtl/>
      </w:rPr>
      <w:t>بوروينة</w:t>
    </w:r>
    <w:proofErr w:type="spellEnd"/>
    <w:r>
      <w:rPr>
        <w:rFonts w:asciiTheme="majorHAnsi" w:eastAsiaTheme="majorEastAsia" w:hAnsiTheme="majorHAnsi" w:cstheme="majorBidi" w:hint="cs"/>
        <w:b/>
        <w:bCs/>
        <w:sz w:val="32"/>
        <w:szCs w:val="32"/>
        <w:rtl/>
      </w:rPr>
      <w:t xml:space="preserve"> نصيرة</w:t>
    </w:r>
  </w:p>
  <w:p w:rsidR="00521D76" w:rsidRDefault="00521D7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D76" w:rsidRDefault="00521D7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654"/>
    <w:multiLevelType w:val="hybridMultilevel"/>
    <w:tmpl w:val="8416B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8785B"/>
    <w:multiLevelType w:val="hybridMultilevel"/>
    <w:tmpl w:val="00F89E14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20A3F"/>
    <w:multiLevelType w:val="hybridMultilevel"/>
    <w:tmpl w:val="990A89D8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4">
    <w:nsid w:val="1E6B35A8"/>
    <w:multiLevelType w:val="hybridMultilevel"/>
    <w:tmpl w:val="D7EAE90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30E6B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6">
    <w:nsid w:val="212845AB"/>
    <w:multiLevelType w:val="hybridMultilevel"/>
    <w:tmpl w:val="E59053D6"/>
    <w:lvl w:ilvl="0" w:tplc="B75E33E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D6E43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8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>
    <w:nsid w:val="3894508F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112B2"/>
    <w:multiLevelType w:val="hybridMultilevel"/>
    <w:tmpl w:val="B3289130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C44BC6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0771"/>
    <w:multiLevelType w:val="hybridMultilevel"/>
    <w:tmpl w:val="318A00C0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11"/>
  </w:num>
  <w:num w:numId="8">
    <w:abstractNumId w:val="12"/>
  </w:num>
  <w:num w:numId="9">
    <w:abstractNumId w:val="1"/>
  </w:num>
  <w:num w:numId="10">
    <w:abstractNumId w:val="6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D61"/>
    <w:rsid w:val="00004001"/>
    <w:rsid w:val="000051A3"/>
    <w:rsid w:val="00017C92"/>
    <w:rsid w:val="00056A26"/>
    <w:rsid w:val="0005700B"/>
    <w:rsid w:val="00057A2E"/>
    <w:rsid w:val="0008237E"/>
    <w:rsid w:val="000C7E72"/>
    <w:rsid w:val="000D4D07"/>
    <w:rsid w:val="000D5373"/>
    <w:rsid w:val="000D6709"/>
    <w:rsid w:val="000E4908"/>
    <w:rsid w:val="000F31BB"/>
    <w:rsid w:val="0011418E"/>
    <w:rsid w:val="00117C62"/>
    <w:rsid w:val="001212E6"/>
    <w:rsid w:val="00135D29"/>
    <w:rsid w:val="00147129"/>
    <w:rsid w:val="00150F95"/>
    <w:rsid w:val="0015167A"/>
    <w:rsid w:val="00163925"/>
    <w:rsid w:val="001805D2"/>
    <w:rsid w:val="001911FC"/>
    <w:rsid w:val="001918F3"/>
    <w:rsid w:val="00196D9B"/>
    <w:rsid w:val="001B715F"/>
    <w:rsid w:val="001C6441"/>
    <w:rsid w:val="001D09F5"/>
    <w:rsid w:val="001D3809"/>
    <w:rsid w:val="001D704F"/>
    <w:rsid w:val="001D7AD5"/>
    <w:rsid w:val="001E3464"/>
    <w:rsid w:val="001F5961"/>
    <w:rsid w:val="00201A08"/>
    <w:rsid w:val="00205517"/>
    <w:rsid w:val="00217092"/>
    <w:rsid w:val="00231F1B"/>
    <w:rsid w:val="0023223D"/>
    <w:rsid w:val="00237F02"/>
    <w:rsid w:val="00243688"/>
    <w:rsid w:val="0025091E"/>
    <w:rsid w:val="00261985"/>
    <w:rsid w:val="0026685B"/>
    <w:rsid w:val="002745E2"/>
    <w:rsid w:val="00277454"/>
    <w:rsid w:val="0028548C"/>
    <w:rsid w:val="00286F29"/>
    <w:rsid w:val="0029449B"/>
    <w:rsid w:val="00297DBB"/>
    <w:rsid w:val="002A157C"/>
    <w:rsid w:val="002A4320"/>
    <w:rsid w:val="002B58E3"/>
    <w:rsid w:val="002E2DC3"/>
    <w:rsid w:val="002E6485"/>
    <w:rsid w:val="002F3DAE"/>
    <w:rsid w:val="002F765D"/>
    <w:rsid w:val="00301025"/>
    <w:rsid w:val="00304D18"/>
    <w:rsid w:val="00306697"/>
    <w:rsid w:val="00306828"/>
    <w:rsid w:val="003217CE"/>
    <w:rsid w:val="00325AC3"/>
    <w:rsid w:val="003275E9"/>
    <w:rsid w:val="00342D1A"/>
    <w:rsid w:val="00343F32"/>
    <w:rsid w:val="00353038"/>
    <w:rsid w:val="003577F8"/>
    <w:rsid w:val="003A6065"/>
    <w:rsid w:val="003B5415"/>
    <w:rsid w:val="003B62B1"/>
    <w:rsid w:val="003E6FE9"/>
    <w:rsid w:val="00412C0C"/>
    <w:rsid w:val="004147EB"/>
    <w:rsid w:val="00443A4F"/>
    <w:rsid w:val="004468F4"/>
    <w:rsid w:val="0045341F"/>
    <w:rsid w:val="00454E43"/>
    <w:rsid w:val="00465E85"/>
    <w:rsid w:val="0047016D"/>
    <w:rsid w:val="004724BE"/>
    <w:rsid w:val="00475AEB"/>
    <w:rsid w:val="004769D0"/>
    <w:rsid w:val="00477C48"/>
    <w:rsid w:val="00484E99"/>
    <w:rsid w:val="004901A2"/>
    <w:rsid w:val="0049277E"/>
    <w:rsid w:val="004A5861"/>
    <w:rsid w:val="004B3A2C"/>
    <w:rsid w:val="004B3E86"/>
    <w:rsid w:val="004C2CBC"/>
    <w:rsid w:val="004E79AE"/>
    <w:rsid w:val="004F1C00"/>
    <w:rsid w:val="00502178"/>
    <w:rsid w:val="00503381"/>
    <w:rsid w:val="00513F90"/>
    <w:rsid w:val="005202BE"/>
    <w:rsid w:val="00520428"/>
    <w:rsid w:val="00521D76"/>
    <w:rsid w:val="00523F4D"/>
    <w:rsid w:val="00525E80"/>
    <w:rsid w:val="00532CAB"/>
    <w:rsid w:val="0054494D"/>
    <w:rsid w:val="00544F40"/>
    <w:rsid w:val="00546D61"/>
    <w:rsid w:val="005532A9"/>
    <w:rsid w:val="00555A56"/>
    <w:rsid w:val="00560425"/>
    <w:rsid w:val="00574EAC"/>
    <w:rsid w:val="0058012D"/>
    <w:rsid w:val="0058341C"/>
    <w:rsid w:val="00592D90"/>
    <w:rsid w:val="005A26DD"/>
    <w:rsid w:val="005A2BFF"/>
    <w:rsid w:val="005A48FD"/>
    <w:rsid w:val="005A683A"/>
    <w:rsid w:val="005B7F01"/>
    <w:rsid w:val="005C5186"/>
    <w:rsid w:val="005C5A4D"/>
    <w:rsid w:val="005D21E4"/>
    <w:rsid w:val="005E2500"/>
    <w:rsid w:val="005E33DB"/>
    <w:rsid w:val="005F0106"/>
    <w:rsid w:val="00602B4B"/>
    <w:rsid w:val="00613290"/>
    <w:rsid w:val="00620E01"/>
    <w:rsid w:val="00626933"/>
    <w:rsid w:val="0064245D"/>
    <w:rsid w:val="00643D69"/>
    <w:rsid w:val="00646A3D"/>
    <w:rsid w:val="0064746F"/>
    <w:rsid w:val="00651349"/>
    <w:rsid w:val="00654448"/>
    <w:rsid w:val="006674E0"/>
    <w:rsid w:val="00671E52"/>
    <w:rsid w:val="006752A7"/>
    <w:rsid w:val="00675562"/>
    <w:rsid w:val="00681A57"/>
    <w:rsid w:val="006A18D7"/>
    <w:rsid w:val="006A632C"/>
    <w:rsid w:val="006A6D0B"/>
    <w:rsid w:val="006B4429"/>
    <w:rsid w:val="006C1CE5"/>
    <w:rsid w:val="006D6011"/>
    <w:rsid w:val="00704C0F"/>
    <w:rsid w:val="0071334F"/>
    <w:rsid w:val="00714374"/>
    <w:rsid w:val="00717499"/>
    <w:rsid w:val="00743F0B"/>
    <w:rsid w:val="0074646D"/>
    <w:rsid w:val="0075309D"/>
    <w:rsid w:val="007568DD"/>
    <w:rsid w:val="00795D97"/>
    <w:rsid w:val="007A2B62"/>
    <w:rsid w:val="007A2FE0"/>
    <w:rsid w:val="007A4895"/>
    <w:rsid w:val="007B6DA7"/>
    <w:rsid w:val="007D5CD5"/>
    <w:rsid w:val="007E5CE8"/>
    <w:rsid w:val="00801D91"/>
    <w:rsid w:val="00815A52"/>
    <w:rsid w:val="008417DE"/>
    <w:rsid w:val="00841BBA"/>
    <w:rsid w:val="00843886"/>
    <w:rsid w:val="00843A03"/>
    <w:rsid w:val="00847BE3"/>
    <w:rsid w:val="00880001"/>
    <w:rsid w:val="008B10EC"/>
    <w:rsid w:val="008B26E6"/>
    <w:rsid w:val="008B6835"/>
    <w:rsid w:val="008E4241"/>
    <w:rsid w:val="008F2291"/>
    <w:rsid w:val="00905A99"/>
    <w:rsid w:val="0091248D"/>
    <w:rsid w:val="0092047D"/>
    <w:rsid w:val="0092460E"/>
    <w:rsid w:val="00925ECA"/>
    <w:rsid w:val="00940EDD"/>
    <w:rsid w:val="009467E8"/>
    <w:rsid w:val="009574E6"/>
    <w:rsid w:val="00974CA8"/>
    <w:rsid w:val="00980EDC"/>
    <w:rsid w:val="00983AB7"/>
    <w:rsid w:val="00992D97"/>
    <w:rsid w:val="00996F21"/>
    <w:rsid w:val="009A387B"/>
    <w:rsid w:val="009B1F5C"/>
    <w:rsid w:val="009B5390"/>
    <w:rsid w:val="009C212F"/>
    <w:rsid w:val="009C3E0A"/>
    <w:rsid w:val="009D51DE"/>
    <w:rsid w:val="009E42D7"/>
    <w:rsid w:val="009F0C1F"/>
    <w:rsid w:val="009F4FA7"/>
    <w:rsid w:val="00A01A6A"/>
    <w:rsid w:val="00A03D78"/>
    <w:rsid w:val="00A2310B"/>
    <w:rsid w:val="00A2733A"/>
    <w:rsid w:val="00A273CF"/>
    <w:rsid w:val="00A37692"/>
    <w:rsid w:val="00A43D10"/>
    <w:rsid w:val="00A447DB"/>
    <w:rsid w:val="00A75B47"/>
    <w:rsid w:val="00A77DE6"/>
    <w:rsid w:val="00AA0ED8"/>
    <w:rsid w:val="00AA21C5"/>
    <w:rsid w:val="00AA4C9C"/>
    <w:rsid w:val="00AB2B4A"/>
    <w:rsid w:val="00AB3665"/>
    <w:rsid w:val="00AD09C2"/>
    <w:rsid w:val="00AD1C81"/>
    <w:rsid w:val="00AD3594"/>
    <w:rsid w:val="00B10B81"/>
    <w:rsid w:val="00B10CDA"/>
    <w:rsid w:val="00B121EF"/>
    <w:rsid w:val="00B127D0"/>
    <w:rsid w:val="00B16BE4"/>
    <w:rsid w:val="00B50090"/>
    <w:rsid w:val="00B53CB4"/>
    <w:rsid w:val="00B60CBD"/>
    <w:rsid w:val="00B65374"/>
    <w:rsid w:val="00B66342"/>
    <w:rsid w:val="00B825F1"/>
    <w:rsid w:val="00B91A81"/>
    <w:rsid w:val="00B91DCF"/>
    <w:rsid w:val="00B92645"/>
    <w:rsid w:val="00BA0569"/>
    <w:rsid w:val="00BB3E14"/>
    <w:rsid w:val="00BC0047"/>
    <w:rsid w:val="00BC12E9"/>
    <w:rsid w:val="00BC589C"/>
    <w:rsid w:val="00BD033F"/>
    <w:rsid w:val="00BE27CD"/>
    <w:rsid w:val="00BF7492"/>
    <w:rsid w:val="00BF7DC8"/>
    <w:rsid w:val="00C02552"/>
    <w:rsid w:val="00C124F4"/>
    <w:rsid w:val="00C20964"/>
    <w:rsid w:val="00C347B3"/>
    <w:rsid w:val="00C36BC3"/>
    <w:rsid w:val="00C42688"/>
    <w:rsid w:val="00C46028"/>
    <w:rsid w:val="00C461A5"/>
    <w:rsid w:val="00C516C8"/>
    <w:rsid w:val="00C532D1"/>
    <w:rsid w:val="00C55895"/>
    <w:rsid w:val="00C60B79"/>
    <w:rsid w:val="00C7094D"/>
    <w:rsid w:val="00C717AA"/>
    <w:rsid w:val="00C74B56"/>
    <w:rsid w:val="00C81FA4"/>
    <w:rsid w:val="00C863CB"/>
    <w:rsid w:val="00CB31F0"/>
    <w:rsid w:val="00CB5776"/>
    <w:rsid w:val="00CC1CC1"/>
    <w:rsid w:val="00CC36EF"/>
    <w:rsid w:val="00CD6859"/>
    <w:rsid w:val="00CE55C9"/>
    <w:rsid w:val="00CE78A1"/>
    <w:rsid w:val="00D107FD"/>
    <w:rsid w:val="00D23F30"/>
    <w:rsid w:val="00D3777A"/>
    <w:rsid w:val="00D37C19"/>
    <w:rsid w:val="00D4044D"/>
    <w:rsid w:val="00D46975"/>
    <w:rsid w:val="00D5007A"/>
    <w:rsid w:val="00D528F8"/>
    <w:rsid w:val="00D60C2D"/>
    <w:rsid w:val="00D723BE"/>
    <w:rsid w:val="00DB4CBC"/>
    <w:rsid w:val="00DB55CE"/>
    <w:rsid w:val="00DB6535"/>
    <w:rsid w:val="00DC19B5"/>
    <w:rsid w:val="00DE4856"/>
    <w:rsid w:val="00DF2202"/>
    <w:rsid w:val="00E038BB"/>
    <w:rsid w:val="00E730FE"/>
    <w:rsid w:val="00E831E8"/>
    <w:rsid w:val="00E958F4"/>
    <w:rsid w:val="00EA3E16"/>
    <w:rsid w:val="00EB2330"/>
    <w:rsid w:val="00EB35DE"/>
    <w:rsid w:val="00EC3D83"/>
    <w:rsid w:val="00ED2A2A"/>
    <w:rsid w:val="00EE2D61"/>
    <w:rsid w:val="00EF1D31"/>
    <w:rsid w:val="00EF2001"/>
    <w:rsid w:val="00EF569E"/>
    <w:rsid w:val="00EF7EC2"/>
    <w:rsid w:val="00F15AC1"/>
    <w:rsid w:val="00F21328"/>
    <w:rsid w:val="00F21F31"/>
    <w:rsid w:val="00F2531B"/>
    <w:rsid w:val="00F259A9"/>
    <w:rsid w:val="00F72A36"/>
    <w:rsid w:val="00F76378"/>
    <w:rsid w:val="00F96255"/>
    <w:rsid w:val="00F9634E"/>
    <w:rsid w:val="00FA14C5"/>
    <w:rsid w:val="00FA2DC6"/>
    <w:rsid w:val="00FA48D4"/>
    <w:rsid w:val="00FA5B91"/>
    <w:rsid w:val="00FB08C7"/>
    <w:rsid w:val="00FB5E4A"/>
    <w:rsid w:val="00FD6673"/>
    <w:rsid w:val="00FE6EF2"/>
    <w:rsid w:val="00FE7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A7"/>
  </w:style>
  <w:style w:type="paragraph" w:styleId="Titre1">
    <w:name w:val="heading 1"/>
    <w:basedOn w:val="Normal"/>
    <w:next w:val="Normal"/>
    <w:link w:val="Titre1Car"/>
    <w:uiPriority w:val="9"/>
    <w:qFormat/>
    <w:rsid w:val="006A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77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823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1D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1025"/>
  </w:style>
  <w:style w:type="paragraph" w:styleId="Pieddepage">
    <w:name w:val="footer"/>
    <w:basedOn w:val="Normal"/>
    <w:link w:val="PieddepageCar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1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6</Pages>
  <Words>1283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asus</cp:lastModifiedBy>
  <cp:revision>32</cp:revision>
  <cp:lastPrinted>2021-09-28T17:37:00Z</cp:lastPrinted>
  <dcterms:created xsi:type="dcterms:W3CDTF">2017-09-22T09:14:00Z</dcterms:created>
  <dcterms:modified xsi:type="dcterms:W3CDTF">2024-09-23T21:35:00Z</dcterms:modified>
</cp:coreProperties>
</file>