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73D" w:rsidRDefault="0005673D" w:rsidP="0005673D">
      <w:pPr>
        <w:bidi/>
        <w:spacing w:after="0" w:line="240" w:lineRule="auto"/>
        <w:jc w:val="both"/>
        <w:rPr>
          <w:rFonts w:ascii="Arabic Typesetting" w:hAnsi="Arabic Typesetting" w:cs="Arabic Typesetting"/>
          <w:sz w:val="40"/>
          <w:szCs w:val="40"/>
          <w:lang w:val="en-US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7716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متوسطة  :</w:t>
      </w:r>
      <w:r w:rsidR="008820A9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AB7F7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أحمد بوضياف </w:t>
      </w:r>
      <w:r w:rsidR="00AB7F75"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t>–</w:t>
      </w:r>
      <w:r w:rsidR="00AB7F7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proofErr w:type="spellStart"/>
      <w:r w:rsidR="00186462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الفراكسة</w:t>
      </w:r>
      <w:proofErr w:type="spellEnd"/>
      <w:r w:rsidR="00AB7F7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EA6271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</w:t>
      </w:r>
      <w:r w:rsidR="0087716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</w:t>
      </w:r>
      <w:r w:rsidR="00F6552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</w:t>
      </w:r>
      <w:r w:rsidR="00A2018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</w:t>
      </w: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 </w:t>
      </w:r>
      <w:r w:rsidR="00A2018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</w:t>
      </w:r>
      <w:r w:rsidR="00761838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186462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</w:t>
      </w:r>
      <w:r w:rsidR="000713A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</w:t>
      </w: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</w:t>
      </w:r>
      <w:r w:rsidR="000713A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الموسم الدراسي : </w:t>
      </w:r>
      <w:r w:rsidR="00FC5E50" w:rsidRPr="00804CBD"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t>20</w:t>
      </w:r>
      <w:r w:rsidR="00112C7E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18</w:t>
      </w:r>
      <w:r w:rsidR="00FC5E50" w:rsidRPr="00804CBD"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t>/201</w:t>
      </w:r>
      <w:r w:rsidR="00112C7E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9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</w:t>
      </w:r>
    </w:p>
    <w:p w:rsidR="00FC5E50" w:rsidRPr="00804CBD" w:rsidRDefault="0005673D" w:rsidP="003A58BE">
      <w:pPr>
        <w:bidi/>
        <w:spacing w:after="0" w:line="240" w:lineRule="auto"/>
        <w:jc w:val="both"/>
        <w:rPr>
          <w:rFonts w:ascii="Arabic Typesetting" w:hAnsi="Arabic Typesetting" w:cs="Arabic Typesetting"/>
          <w:sz w:val="40"/>
          <w:szCs w:val="40"/>
          <w:lang w:val="en-US" w:bidi="ar-DZ"/>
        </w:rPr>
      </w:pPr>
      <w:r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</w:t>
      </w:r>
      <w:proofErr w:type="gramStart"/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المستوى :</w:t>
      </w:r>
      <w:proofErr w:type="gramEnd"/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3A58BE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ثانية</w:t>
      </w:r>
      <w:r w:rsidR="00F6552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متوسط</w:t>
      </w:r>
      <w:r w:rsidR="0087716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             </w:t>
      </w:r>
      <w:r w:rsid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</w:t>
      </w:r>
      <w:r w:rsidR="00F65525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   </w:t>
      </w:r>
      <w:r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    </w:t>
      </w:r>
      <w:r w:rsidR="00F65525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         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</w:t>
      </w:r>
      <w:r w:rsidR="000713A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المدة : </w:t>
      </w:r>
      <w:r w:rsidR="0087716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ساعة واحدة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        </w:t>
      </w:r>
    </w:p>
    <w:p w:rsidR="000713AF" w:rsidRDefault="002E3AD7" w:rsidP="00D75804">
      <w:pPr>
        <w:spacing w:line="240" w:lineRule="auto"/>
        <w:jc w:val="center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3" type="#_x0000_t202" style="position:absolute;left:0;text-align:left;margin-left:115.95pt;margin-top:10.55pt;width:305.7pt;height:32.65pt;z-index:251718656;mso-width-relative:margin;mso-height-relative:margin" filled="f" stroked="f">
            <v:textbox style="mso-next-textbox:#_x0000_s1133">
              <w:txbxContent>
                <w:p w:rsidR="00D910B1" w:rsidRPr="000713AF" w:rsidRDefault="004B5047" w:rsidP="000713AF">
                  <w:pPr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sz w:val="48"/>
                      <w:szCs w:val="48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4"/>
                      <w:szCs w:val="44"/>
                      <w:rtl/>
                      <w:lang w:val="en-US" w:bidi="ar-DZ"/>
                    </w:rPr>
                    <w:t>الفرض المحروس الأول للفصل الأول في مادة الرياضيات</w:t>
                  </w:r>
                </w:p>
                <w:p w:rsidR="00D910B1" w:rsidRDefault="00D910B1" w:rsidP="000713AF"/>
              </w:txbxContent>
            </v:textbox>
          </v:shape>
        </w:pict>
      </w:r>
      <w:r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54" type="#_x0000_t98" style="position:absolute;left:0;text-align:left;margin-left:121.15pt;margin-top:3.8pt;width:291.75pt;height:43.5pt;z-index:251679744" filled="f"/>
        </w:pict>
      </w:r>
    </w:p>
    <w:p w:rsidR="00F65525" w:rsidRDefault="00F65525" w:rsidP="00D75804">
      <w:pPr>
        <w:tabs>
          <w:tab w:val="left" w:pos="6930"/>
        </w:tabs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</w:p>
    <w:p w:rsidR="0005673D" w:rsidRPr="0005673D" w:rsidRDefault="0005673D" w:rsidP="0005673D">
      <w:pPr>
        <w:tabs>
          <w:tab w:val="left" w:pos="3552"/>
        </w:tabs>
        <w:bidi/>
        <w:spacing w:after="0"/>
        <w:ind w:left="34"/>
        <w:rPr>
          <w:rFonts w:ascii="Traditional Arabic" w:hAnsi="Traditional Arabic" w:cs="Traditional Arabic"/>
          <w:b/>
          <w:bCs/>
          <w:color w:val="000000"/>
          <w:sz w:val="40"/>
          <w:szCs w:val="40"/>
          <w:u w:val="single"/>
          <w:rtl/>
          <w:lang w:bidi="ar-DZ"/>
        </w:rPr>
      </w:pPr>
      <w:r w:rsidRPr="0005673D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  <w:lang w:bidi="ar-DZ"/>
        </w:rPr>
        <w:t xml:space="preserve">  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val="en-US" w:bidi="ar-DZ"/>
        </w:rPr>
        <w:t>التمرين الأول</w:t>
      </w:r>
      <w:r w:rsidRPr="0005673D">
        <w:rPr>
          <w:rFonts w:ascii="Arabic Typesetting" w:hAnsi="Arabic Typesetting" w:cs="Arabic Typesetting"/>
          <w:b/>
          <w:bCs/>
          <w:sz w:val="44"/>
          <w:szCs w:val="44"/>
          <w:u w:val="single"/>
          <w:lang w:val="en-US" w:bidi="ar-DZ"/>
        </w:rPr>
        <w:t xml:space="preserve">)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val="en-US" w:bidi="ar-DZ"/>
        </w:rPr>
        <w:t xml:space="preserve"> 06 نقاط </w:t>
      </w:r>
      <w:r w:rsidRPr="0005673D">
        <w:rPr>
          <w:rFonts w:ascii="Arabic Typesetting" w:hAnsi="Arabic Typesetting" w:cs="Arabic Typesetting"/>
          <w:b/>
          <w:bCs/>
          <w:sz w:val="44"/>
          <w:szCs w:val="44"/>
          <w:u w:val="single"/>
          <w:lang w:val="en-US" w:bidi="ar-DZ"/>
        </w:rPr>
        <w:t>(</w:t>
      </w:r>
    </w:p>
    <w:p w:rsidR="0005673D" w:rsidRDefault="0005673D" w:rsidP="0005673D">
      <w:pPr>
        <w:pStyle w:val="Paragraphedeliste"/>
        <w:numPr>
          <w:ilvl w:val="0"/>
          <w:numId w:val="15"/>
        </w:numPr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>احسب العبارات الآتية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:</w:t>
      </w:r>
    </w:p>
    <w:p w:rsidR="0005673D" w:rsidRPr="00651BFA" w:rsidRDefault="0005673D" w:rsidP="0005673D">
      <w:pPr>
        <w:pStyle w:val="Paragraphedeliste"/>
        <w:bidi/>
        <w:spacing w:after="0" w:line="360" w:lineRule="auto"/>
        <w:ind w:left="1080"/>
        <w:rPr>
          <w:rFonts w:ascii="Traditional Arabic" w:eastAsiaTheme="minorEastAsia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4 + 3 × 5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C =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،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B = 13 + 4 × 6 - 4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،   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A = 17 – 3 + 1 </w:t>
      </w:r>
    </w:p>
    <w:p w:rsidR="0005673D" w:rsidRPr="0005673D" w:rsidRDefault="0005673D" w:rsidP="0005673D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lang w:val="en-US" w:bidi="ar-DZ"/>
        </w:rPr>
      </w:pPr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قرر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rtl/>
          <w:lang w:val="en-US" w:bidi="ar-DZ"/>
        </w:rPr>
        <w:t>16</w:t>
      </w:r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 تلميذ من قسم 2م3 </w:t>
      </w:r>
      <w:proofErr w:type="gramStart"/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و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rtl/>
          <w:lang w:val="en-US" w:bidi="ar-DZ"/>
        </w:rPr>
        <w:t>7</w:t>
      </w:r>
      <w:proofErr w:type="gramEnd"/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 تلاميذ من قسم 2م1 تزين وتغليف طاولات القسمين فأحضر </w:t>
      </w:r>
    </w:p>
    <w:p w:rsidR="0005673D" w:rsidRPr="0005673D" w:rsidRDefault="0005673D" w:rsidP="0005673D">
      <w:pPr>
        <w:pStyle w:val="Paragraphedeliste"/>
        <w:bidi/>
        <w:spacing w:after="0" w:line="240" w:lineRule="auto"/>
        <w:ind w:left="735"/>
        <w:rPr>
          <w:rFonts w:ascii="Arabic Typesetting" w:hAnsi="Arabic Typesetting" w:cs="Arabic Typesetting"/>
          <w:sz w:val="44"/>
          <w:szCs w:val="44"/>
          <w:lang w:val="en-US" w:bidi="ar-DZ"/>
        </w:rPr>
      </w:pPr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كل تلميذ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rtl/>
          <w:lang w:val="en-US" w:bidi="ar-DZ"/>
        </w:rPr>
        <w:t>3</w:t>
      </w:r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 أغلفة ورقية .</w:t>
      </w:r>
    </w:p>
    <w:p w:rsidR="0005673D" w:rsidRPr="0005673D" w:rsidRDefault="0005673D" w:rsidP="0005673D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lang w:val="en-US" w:bidi="ar-DZ"/>
        </w:rPr>
      </w:pPr>
      <w:r w:rsidRPr="0005673D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اكتب سلسلة عمليات تسمح بحساب عدد الأغلفة المجموعة ثم أحسبه </w:t>
      </w:r>
    </w:p>
    <w:p w:rsidR="0005673D" w:rsidRDefault="0005673D" w:rsidP="0005673D">
      <w:pPr>
        <w:tabs>
          <w:tab w:val="left" w:pos="3552"/>
        </w:tabs>
        <w:bidi/>
        <w:spacing w:after="0" w:line="240" w:lineRule="auto"/>
        <w:ind w:left="34"/>
        <w:rPr>
          <w:rFonts w:ascii="Traditional Arabic" w:hAnsi="Traditional Arabic" w:cs="Traditional Arabic"/>
          <w:b/>
          <w:bCs/>
          <w:color w:val="000000"/>
          <w:sz w:val="40"/>
          <w:szCs w:val="40"/>
          <w:u w:val="single"/>
          <w:rtl/>
          <w:lang w:bidi="ar-DZ"/>
        </w:rPr>
      </w:pPr>
    </w:p>
    <w:p w:rsidR="0005673D" w:rsidRPr="008A081B" w:rsidRDefault="0005673D" w:rsidP="0005673D">
      <w:pPr>
        <w:tabs>
          <w:tab w:val="left" w:pos="3552"/>
        </w:tabs>
        <w:bidi/>
        <w:spacing w:after="0"/>
        <w:ind w:left="34"/>
        <w:rPr>
          <w:rFonts w:ascii="Traditional Arabic" w:hAnsi="Traditional Arabic" w:cs="Traditional Arabic"/>
          <w:b/>
          <w:bCs/>
          <w:color w:val="000000"/>
          <w:sz w:val="40"/>
          <w:szCs w:val="40"/>
          <w:u w:val="single"/>
          <w:rtl/>
          <w:lang w:bidi="ar-DZ"/>
        </w:rPr>
      </w:pPr>
      <w:r w:rsidRPr="0005673D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  <w:lang w:bidi="ar-DZ"/>
        </w:rPr>
        <w:t xml:space="preserve">  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val="en-US" w:bidi="ar-DZ"/>
        </w:rPr>
        <w:t xml:space="preserve">التمرين الثاني ( 06 نقاط </w:t>
      </w:r>
      <w:r w:rsidRPr="0005673D">
        <w:rPr>
          <w:rFonts w:ascii="Arabic Typesetting" w:hAnsi="Arabic Typesetting" w:cs="Arabic Typesetting"/>
          <w:b/>
          <w:bCs/>
          <w:sz w:val="44"/>
          <w:szCs w:val="44"/>
          <w:u w:val="single"/>
          <w:lang w:val="en-US" w:bidi="ar-DZ"/>
        </w:rPr>
        <w:t>(</w:t>
      </w:r>
    </w:p>
    <w:p w:rsidR="0005673D" w:rsidRDefault="0005673D" w:rsidP="0005673D">
      <w:pPr>
        <w:tabs>
          <w:tab w:val="left" w:pos="3552"/>
        </w:tabs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</w:t>
      </w:r>
      <w:r w:rsidRPr="003E1639">
        <w:rPr>
          <w:rFonts w:ascii="Arabic Typesetting" w:hAnsi="Arabic Typesetting" w:cs="Arabic Typesetting" w:hint="cs"/>
          <w:sz w:val="44"/>
          <w:szCs w:val="44"/>
          <w:rtl/>
          <w:lang w:val="en-US" w:bidi="ar-DZ"/>
        </w:rPr>
        <w:t xml:space="preserve">أحسب العبارات التالية </w:t>
      </w:r>
      <w:r w:rsidRPr="003E1639">
        <w:rPr>
          <w:rFonts w:ascii="Arabic Typesetting" w:hAnsi="Arabic Typesetting" w:cs="Arabic Typesetting"/>
          <w:sz w:val="44"/>
          <w:szCs w:val="44"/>
          <w:lang w:val="en-US" w:bidi="ar-DZ"/>
        </w:rPr>
        <w:t>:</w:t>
      </w:r>
    </w:p>
    <w:p w:rsidR="0005673D" w:rsidRDefault="0005673D" w:rsidP="0005673D">
      <w:pPr>
        <w:tabs>
          <w:tab w:val="left" w:pos="3552"/>
        </w:tabs>
        <w:bidi/>
        <w:spacing w:after="0" w:line="240" w:lineRule="auto"/>
        <w:ind w:left="34"/>
        <w:jc w:val="right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        E = 4 × </w:t>
      </w:r>
      <w:proofErr w:type="gramStart"/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[ 2</w:t>
      </w:r>
      <w:proofErr w:type="gramEnd"/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+ ( 21 + 7 ) ]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</w:t>
      </w:r>
    </w:p>
    <w:p w:rsidR="0005673D" w:rsidRDefault="0005673D" w:rsidP="0005673D">
      <w:pPr>
        <w:tabs>
          <w:tab w:val="left" w:pos="3552"/>
        </w:tabs>
        <w:bidi/>
        <w:spacing w:after="0" w:line="240" w:lineRule="auto"/>
        <w:ind w:left="34"/>
        <w:jc w:val="right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        F = [</w:t>
      </w:r>
      <w:proofErr w:type="gramStart"/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10  +</w:t>
      </w:r>
      <w:proofErr w:type="gramEnd"/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(13 - 11 ) ] × 5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</w:p>
    <w:p w:rsidR="0005673D" w:rsidRDefault="0005673D" w:rsidP="0005673D">
      <w:pPr>
        <w:tabs>
          <w:tab w:val="left" w:pos="3552"/>
        </w:tabs>
        <w:bidi/>
        <w:spacing w:after="0" w:line="240" w:lineRule="auto"/>
        <w:ind w:left="34"/>
        <w:jc w:val="right"/>
        <w:rPr>
          <w:rFonts w:ascii="Traditional Arabic" w:hAnsi="Traditional Arabic" w:cs="Traditional Arabic"/>
          <w:b/>
          <w:bCs/>
          <w:color w:val="000000"/>
          <w:sz w:val="30"/>
          <w:szCs w:val="30"/>
          <w:u w:val="single"/>
          <w:lang w:bidi="ar-DZ"/>
        </w:rPr>
      </w:pP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        G = </w:t>
      </w:r>
      <w:proofErr w:type="gramStart"/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[ 14</w:t>
      </w:r>
      <w:proofErr w:type="gramEnd"/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+ 6 × ( 17 – 2 × 6 ) ] ÷ 2                                                                         </w:t>
      </w:r>
    </w:p>
    <w:p w:rsidR="0005673D" w:rsidRPr="008A081B" w:rsidRDefault="0005673D" w:rsidP="0005673D">
      <w:pPr>
        <w:tabs>
          <w:tab w:val="left" w:pos="3552"/>
        </w:tabs>
        <w:bidi/>
        <w:spacing w:after="0"/>
        <w:ind w:left="34"/>
        <w:rPr>
          <w:rFonts w:ascii="Traditional Arabic" w:hAnsi="Traditional Arabic" w:cs="Traditional Arabic"/>
          <w:b/>
          <w:bCs/>
          <w:color w:val="000000"/>
          <w:sz w:val="40"/>
          <w:szCs w:val="40"/>
          <w:u w:val="single"/>
          <w:rtl/>
          <w:lang w:bidi="ar-DZ"/>
        </w:rPr>
      </w:pPr>
      <w:r w:rsidRPr="0005673D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  <w:lang w:bidi="ar-DZ"/>
        </w:rPr>
        <w:t xml:space="preserve">   </w:t>
      </w:r>
      <w:r w:rsidRPr="0005673D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val="en-US" w:bidi="ar-DZ"/>
        </w:rPr>
        <w:t xml:space="preserve">التمرين الثالث ( 08 نقاط </w:t>
      </w:r>
      <w:r w:rsidRPr="0005673D">
        <w:rPr>
          <w:rFonts w:ascii="Arabic Typesetting" w:hAnsi="Arabic Typesetting" w:cs="Arabic Typesetting"/>
          <w:b/>
          <w:bCs/>
          <w:sz w:val="44"/>
          <w:szCs w:val="44"/>
          <w:u w:val="single"/>
          <w:lang w:val="en-US" w:bidi="ar-DZ"/>
        </w:rPr>
        <w:t>(</w:t>
      </w:r>
    </w:p>
    <w:p w:rsidR="0005673D" w:rsidRPr="00A51322" w:rsidRDefault="0005673D" w:rsidP="0005673D">
      <w:pPr>
        <w:bidi/>
        <w:spacing w:after="0"/>
        <w:ind w:left="360"/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</w:pPr>
      <w:r w:rsidRPr="00A51322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ABC </w:t>
      </w:r>
      <w:r w:rsidRPr="00A51322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rtl/>
          <w:lang w:bidi="ar-DZ"/>
        </w:rPr>
        <w:t>مثلث قائم في</w:t>
      </w:r>
      <w:r w:rsidRPr="0005673D">
        <w:rPr>
          <w:rFonts w:ascii="Traditional Arabic" w:hAnsi="Traditional Arabic" w:cs="Traditional Arabic" w:hint="cs"/>
          <w:b/>
          <w:bCs/>
          <w:color w:val="000000"/>
          <w:sz w:val="44"/>
          <w:szCs w:val="44"/>
          <w:rtl/>
          <w:lang w:bidi="ar-DZ"/>
        </w:rPr>
        <w:t xml:space="preserve"> </w:t>
      </w:r>
      <w:r w:rsidRPr="00A51322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A</w:t>
      </w:r>
      <w:r w:rsidRPr="00A51322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ومتساوي الساقين حيث</w:t>
      </w:r>
      <w:r w:rsidRPr="00A51322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:</w:t>
      </w:r>
      <w:r w:rsidRPr="00A51322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AB =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AC =</w:t>
      </w:r>
      <w:r w:rsidRPr="00A51322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4</w:t>
      </w:r>
      <w:r w:rsidRPr="00A51322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cm 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 xml:space="preserve"> </w:t>
      </w:r>
      <w:r w:rsidRPr="00A51322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.</w:t>
      </w:r>
    </w:p>
    <w:p w:rsidR="0005673D" w:rsidRDefault="0005673D" w:rsidP="0005673D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أنشئ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(d</w:t>
      </w:r>
      <w:r w:rsidRPr="00651BFA">
        <w:rPr>
          <w:rFonts w:ascii="Traditional Arabic" w:hAnsi="Traditional Arabic" w:cs="Traditional Arabic"/>
          <w:b/>
          <w:bCs/>
          <w:color w:val="000000"/>
          <w:sz w:val="32"/>
          <w:szCs w:val="32"/>
          <w:vertAlign w:val="subscript"/>
          <w:lang w:bidi="ar-DZ"/>
        </w:rPr>
        <w:t>1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) 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محور القطعة</w:t>
      </w:r>
      <w:r w:rsidRPr="0005673D">
        <w:rPr>
          <w:rFonts w:ascii="Traditional Arabic" w:hAnsi="Traditional Arabic" w:cs="Traditional Arabic" w:hint="cs"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Traditional Arabic" w:hAnsi="Traditional Arabic" w:cs="Traditional Arabic"/>
          <w:color w:val="000000"/>
          <w:sz w:val="32"/>
          <w:szCs w:val="32"/>
          <w:lang w:bidi="ar-DZ"/>
        </w:rPr>
        <w:t xml:space="preserve"> [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AB</w:t>
      </w:r>
      <w:r w:rsidRPr="0005673D">
        <w:rPr>
          <w:rFonts w:ascii="Traditional Arabic" w:hAnsi="Traditional Arabic" w:cs="Traditional Arabic"/>
          <w:color w:val="000000"/>
          <w:sz w:val="32"/>
          <w:szCs w:val="32"/>
          <w:lang w:bidi="ar-DZ"/>
        </w:rPr>
        <w:t>]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ويقطعها في النقطة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M</w:t>
      </w:r>
    </w:p>
    <w:p w:rsidR="0005673D" w:rsidRPr="00020184" w:rsidRDefault="0005673D" w:rsidP="0005673D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 أنشئ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(d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vertAlign w:val="subscript"/>
          <w:lang w:bidi="ar-DZ"/>
        </w:rPr>
        <w:t>2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)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> 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محور القطعة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</w:t>
      </w:r>
      <w:r w:rsidRPr="0005673D">
        <w:rPr>
          <w:rFonts w:ascii="Traditional Arabic" w:hAnsi="Traditional Arabic" w:cs="Traditional Arabic"/>
          <w:color w:val="000000"/>
          <w:sz w:val="32"/>
          <w:szCs w:val="32"/>
          <w:lang w:bidi="ar-DZ"/>
        </w:rPr>
        <w:t>[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AC</w:t>
      </w:r>
      <w:r w:rsidRPr="0005673D">
        <w:rPr>
          <w:rFonts w:ascii="Traditional Arabic" w:hAnsi="Traditional Arabic" w:cs="Traditional Arabic"/>
          <w:color w:val="000000"/>
          <w:sz w:val="32"/>
          <w:szCs w:val="32"/>
          <w:lang w:bidi="ar-DZ"/>
        </w:rPr>
        <w:t>]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ويقطعها في النقطة 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N</w:t>
      </w:r>
    </w:p>
    <w:p w:rsidR="0005673D" w:rsidRDefault="0005673D" w:rsidP="0005673D">
      <w:pPr>
        <w:pStyle w:val="Paragraphedeliste"/>
        <w:bidi/>
        <w:spacing w:after="0" w:line="240" w:lineRule="auto"/>
        <w:ind w:left="1080"/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المستقيمان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(d</w:t>
      </w:r>
      <w:r w:rsidRPr="00651BFA">
        <w:rPr>
          <w:rFonts w:ascii="Traditional Arabic" w:hAnsi="Traditional Arabic" w:cs="Traditional Arabic"/>
          <w:b/>
          <w:bCs/>
          <w:color w:val="000000"/>
          <w:sz w:val="32"/>
          <w:szCs w:val="32"/>
          <w:vertAlign w:val="subscript"/>
          <w:lang w:bidi="ar-DZ"/>
        </w:rPr>
        <w:t>1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) 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و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(d</w:t>
      </w:r>
      <w:r w:rsidRPr="00651BFA">
        <w:rPr>
          <w:rFonts w:ascii="Traditional Arabic" w:hAnsi="Traditional Arabic" w:cs="Traditional Arabic"/>
          <w:b/>
          <w:bCs/>
          <w:color w:val="000000"/>
          <w:sz w:val="32"/>
          <w:szCs w:val="32"/>
          <w:vertAlign w:val="subscript"/>
          <w:lang w:bidi="ar-DZ"/>
        </w:rPr>
        <w:t>2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)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يتقاطعان في النقطة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I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. </w:t>
      </w:r>
    </w:p>
    <w:p w:rsidR="0005673D" w:rsidRDefault="0005673D" w:rsidP="0005673D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هل المستقيمان</w:t>
      </w:r>
      <w:r w:rsidRPr="00617812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617812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(d</w:t>
      </w:r>
      <w:r w:rsidRPr="00651BFA">
        <w:rPr>
          <w:rFonts w:ascii="Traditional Arabic" w:hAnsi="Traditional Arabic" w:cs="Traditional Arabic"/>
          <w:b/>
          <w:bCs/>
          <w:color w:val="000000"/>
          <w:sz w:val="32"/>
          <w:szCs w:val="32"/>
          <w:vertAlign w:val="subscript"/>
          <w:lang w:bidi="ar-DZ"/>
        </w:rPr>
        <w:t>1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)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و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(AC)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proofErr w:type="gramStart"/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متوازيان ؟</w:t>
      </w:r>
      <w:proofErr w:type="gramEnd"/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 علل؟</w:t>
      </w:r>
    </w:p>
    <w:p w:rsidR="0005673D" w:rsidRPr="003977DB" w:rsidRDefault="0005673D" w:rsidP="0005673D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بين أن النقطة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I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منتصف القطعة</w:t>
      </w:r>
      <w:r w:rsidRPr="0005673D">
        <w:rPr>
          <w:rFonts w:ascii="Traditional Arabic" w:hAnsi="Traditional Arabic" w:cs="Traditional Arabic"/>
          <w:color w:val="000000"/>
          <w:sz w:val="32"/>
          <w:szCs w:val="32"/>
          <w:lang w:bidi="ar-DZ"/>
        </w:rPr>
        <w:t>[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BC</w:t>
      </w:r>
      <w:r w:rsidRPr="0005673D">
        <w:rPr>
          <w:rFonts w:ascii="Traditional Arabic" w:hAnsi="Traditional Arabic" w:cs="Traditional Arabic"/>
          <w:color w:val="000000"/>
          <w:sz w:val="32"/>
          <w:szCs w:val="32"/>
          <w:lang w:bidi="ar-DZ"/>
        </w:rPr>
        <w:t>]</w:t>
      </w:r>
      <w:r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>.</w:t>
      </w:r>
    </w:p>
    <w:p w:rsidR="0005673D" w:rsidRPr="00F406D7" w:rsidRDefault="0005673D" w:rsidP="0005673D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ما هي طبيعة الرباعي</w:t>
      </w:r>
      <w:r w:rsidRPr="00F406D7"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F406D7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AMIN</w:t>
      </w:r>
    </w:p>
    <w:p w:rsidR="0005673D" w:rsidRPr="0005673D" w:rsidRDefault="0005673D" w:rsidP="0005673D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Arabic Typesetting" w:hAnsi="Arabic Typesetting" w:cs="Arabic Typesetting"/>
          <w:color w:val="000000"/>
          <w:sz w:val="44"/>
          <w:szCs w:val="44"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>ارسم الدائرة التي مركزها</w:t>
      </w:r>
      <w:proofErr w:type="gramStart"/>
      <w:r w:rsidRPr="0005673D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I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 وتشمل</w:t>
      </w:r>
      <w:proofErr w:type="gramEnd"/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 النقطة </w:t>
      </w:r>
      <w:r w:rsidRPr="0005673D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C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 xml:space="preserve">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 </w:t>
      </w:r>
    </w:p>
    <w:p w:rsidR="0005673D" w:rsidRPr="0005673D" w:rsidRDefault="0005673D" w:rsidP="0005673D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Arabic Typesetting" w:hAnsi="Arabic Typesetting" w:cs="Arabic Typesetting"/>
          <w:color w:val="000000"/>
          <w:sz w:val="44"/>
          <w:szCs w:val="44"/>
          <w:rtl/>
          <w:lang w:bidi="ar-DZ"/>
        </w:rPr>
      </w:pP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ماذا تمثل القطعة 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>[</w:t>
      </w:r>
      <w:r w:rsidRPr="0005673D">
        <w:rPr>
          <w:rFonts w:ascii="Traditional Arabic" w:hAnsi="Traditional Arabic" w:cs="Traditional Arabic"/>
          <w:b/>
          <w:bCs/>
          <w:color w:val="000000"/>
          <w:sz w:val="32"/>
          <w:szCs w:val="32"/>
          <w:lang w:bidi="ar-DZ"/>
        </w:rPr>
        <w:t>AC</w:t>
      </w:r>
      <w:r w:rsidRPr="0005673D">
        <w:rPr>
          <w:rFonts w:ascii="Arabic Typesetting" w:hAnsi="Arabic Typesetting" w:cs="Arabic Typesetting"/>
          <w:color w:val="000000"/>
          <w:sz w:val="44"/>
          <w:szCs w:val="44"/>
          <w:lang w:bidi="ar-DZ"/>
        </w:rPr>
        <w:t xml:space="preserve">] </w:t>
      </w:r>
      <w:r w:rsidRPr="0005673D">
        <w:rPr>
          <w:rFonts w:ascii="Arabic Typesetting" w:hAnsi="Arabic Typesetting" w:cs="Arabic Typesetting" w:hint="cs"/>
          <w:color w:val="000000"/>
          <w:sz w:val="44"/>
          <w:szCs w:val="44"/>
          <w:rtl/>
          <w:lang w:bidi="ar-DZ"/>
        </w:rPr>
        <w:t xml:space="preserve"> بالنسبة للدائرة التي رسمتها </w:t>
      </w:r>
    </w:p>
    <w:p w:rsidR="0005673D" w:rsidRPr="000B15B7" w:rsidRDefault="000B15B7" w:rsidP="000B15B7">
      <w:pPr>
        <w:pStyle w:val="Paragraphedeliste"/>
        <w:numPr>
          <w:ilvl w:val="0"/>
          <w:numId w:val="14"/>
        </w:numPr>
        <w:tabs>
          <w:tab w:val="left" w:pos="3735"/>
        </w:tabs>
        <w:jc w:val="center"/>
      </w:pPr>
      <w:proofErr w:type="spellStart"/>
      <w:r>
        <w:t>Belhocine</w:t>
      </w:r>
      <w:proofErr w:type="spellEnd"/>
      <w:r>
        <w:t xml:space="preserve"> : </w:t>
      </w:r>
      <w:hyperlink r:id="rId8" w:history="1">
        <w:r>
          <w:rPr>
            <w:rStyle w:val="Lienhypertexte"/>
          </w:rPr>
          <w:t>https://prof27math.weebly.com/</w:t>
        </w:r>
      </w:hyperlink>
      <w:bookmarkStart w:id="0" w:name="_GoBack"/>
      <w:bookmarkEnd w:id="0"/>
    </w:p>
    <w:p w:rsidR="0005673D" w:rsidRDefault="0005673D" w:rsidP="0005673D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DZ"/>
        </w:rPr>
      </w:pPr>
    </w:p>
    <w:p w:rsidR="003E1639" w:rsidRPr="00F406D7" w:rsidRDefault="003E1639" w:rsidP="003E1639">
      <w:pPr>
        <w:bidi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DZ"/>
        </w:rPr>
      </w:pPr>
    </w:p>
    <w:p w:rsidR="003E1639" w:rsidRPr="00961B91" w:rsidRDefault="003E1639" w:rsidP="003E1639">
      <w:pPr>
        <w:tabs>
          <w:tab w:val="left" w:pos="6930"/>
        </w:tabs>
        <w:bidi/>
        <w:spacing w:line="240" w:lineRule="auto"/>
        <w:ind w:firstLine="282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           إعداد الأستاذ :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عيساني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محمد                     </w:t>
      </w:r>
    </w:p>
    <w:sectPr w:rsidR="003E1639" w:rsidRPr="00961B91" w:rsidSect="00112C7E">
      <w:pgSz w:w="11906" w:h="16838"/>
      <w:pgMar w:top="170" w:right="567" w:bottom="17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AD7" w:rsidRDefault="002E3AD7" w:rsidP="00E71DC5">
      <w:pPr>
        <w:spacing w:after="0" w:line="240" w:lineRule="auto"/>
      </w:pPr>
      <w:r>
        <w:separator/>
      </w:r>
    </w:p>
  </w:endnote>
  <w:endnote w:type="continuationSeparator" w:id="0">
    <w:p w:rsidR="002E3AD7" w:rsidRDefault="002E3AD7" w:rsidP="00E7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AD7" w:rsidRDefault="002E3AD7" w:rsidP="00E71DC5">
      <w:pPr>
        <w:spacing w:after="0" w:line="240" w:lineRule="auto"/>
      </w:pPr>
      <w:r>
        <w:separator/>
      </w:r>
    </w:p>
  </w:footnote>
  <w:footnote w:type="continuationSeparator" w:id="0">
    <w:p w:rsidR="002E3AD7" w:rsidRDefault="002E3AD7" w:rsidP="00E7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2717"/>
    <w:multiLevelType w:val="hybridMultilevel"/>
    <w:tmpl w:val="784C87F6"/>
    <w:lvl w:ilvl="0" w:tplc="8696951A">
      <w:start w:val="4"/>
      <w:numFmt w:val="bullet"/>
      <w:lvlText w:val="-"/>
      <w:lvlJc w:val="left"/>
      <w:pPr>
        <w:ind w:left="1095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6F62028"/>
    <w:multiLevelType w:val="hybridMultilevel"/>
    <w:tmpl w:val="51CC6410"/>
    <w:lvl w:ilvl="0" w:tplc="214A5FC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98943CA"/>
    <w:multiLevelType w:val="hybridMultilevel"/>
    <w:tmpl w:val="A406219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0360BF"/>
    <w:multiLevelType w:val="hybridMultilevel"/>
    <w:tmpl w:val="1E088BCC"/>
    <w:lvl w:ilvl="0" w:tplc="2A186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5F7105"/>
    <w:multiLevelType w:val="hybridMultilevel"/>
    <w:tmpl w:val="2DBCE882"/>
    <w:lvl w:ilvl="0" w:tplc="E49CB0E8">
      <w:start w:val="1"/>
      <w:numFmt w:val="bullet"/>
      <w:lvlText w:val="-"/>
      <w:lvlJc w:val="left"/>
      <w:pPr>
        <w:ind w:left="1440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BD103F"/>
    <w:multiLevelType w:val="hybridMultilevel"/>
    <w:tmpl w:val="1FBCD31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D854F8"/>
    <w:multiLevelType w:val="hybridMultilevel"/>
    <w:tmpl w:val="462A2516"/>
    <w:lvl w:ilvl="0" w:tplc="309ADB5E">
      <w:start w:val="1"/>
      <w:numFmt w:val="decimal"/>
      <w:lvlText w:val="%1)"/>
      <w:lvlJc w:val="left"/>
      <w:pPr>
        <w:ind w:left="785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B6325"/>
    <w:multiLevelType w:val="hybridMultilevel"/>
    <w:tmpl w:val="6D28274E"/>
    <w:lvl w:ilvl="0" w:tplc="F2AC33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83842"/>
    <w:multiLevelType w:val="hybridMultilevel"/>
    <w:tmpl w:val="0D10680C"/>
    <w:lvl w:ilvl="0" w:tplc="92287EE8">
      <w:start w:val="1"/>
      <w:numFmt w:val="decimal"/>
      <w:lvlText w:val="%1)"/>
      <w:lvlJc w:val="left"/>
      <w:pPr>
        <w:ind w:left="36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09120D"/>
    <w:multiLevelType w:val="hybridMultilevel"/>
    <w:tmpl w:val="A866E6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10015"/>
    <w:multiLevelType w:val="hybridMultilevel"/>
    <w:tmpl w:val="15F6E660"/>
    <w:lvl w:ilvl="0" w:tplc="8E027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D04BC"/>
    <w:multiLevelType w:val="hybridMultilevel"/>
    <w:tmpl w:val="0D68D48A"/>
    <w:lvl w:ilvl="0" w:tplc="241002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D3CF3"/>
    <w:multiLevelType w:val="hybridMultilevel"/>
    <w:tmpl w:val="EE20F8BA"/>
    <w:lvl w:ilvl="0" w:tplc="96D87B1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702DD"/>
    <w:multiLevelType w:val="hybridMultilevel"/>
    <w:tmpl w:val="E6085D1E"/>
    <w:lvl w:ilvl="0" w:tplc="C7C8C7A6">
      <w:start w:val="1"/>
      <w:numFmt w:val="arabicAlpha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 w15:restartNumberingAfterBreak="0">
    <w:nsid w:val="7524336C"/>
    <w:multiLevelType w:val="hybridMultilevel"/>
    <w:tmpl w:val="DE760918"/>
    <w:lvl w:ilvl="0" w:tplc="21343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12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BFF"/>
    <w:rsid w:val="00013250"/>
    <w:rsid w:val="00014F3A"/>
    <w:rsid w:val="00015DD9"/>
    <w:rsid w:val="00035557"/>
    <w:rsid w:val="000403D3"/>
    <w:rsid w:val="00040E6B"/>
    <w:rsid w:val="00045E05"/>
    <w:rsid w:val="0005673D"/>
    <w:rsid w:val="000713AF"/>
    <w:rsid w:val="000873AE"/>
    <w:rsid w:val="000B15B7"/>
    <w:rsid w:val="000D485D"/>
    <w:rsid w:val="000D6844"/>
    <w:rsid w:val="000F10E8"/>
    <w:rsid w:val="00112C7E"/>
    <w:rsid w:val="0011421D"/>
    <w:rsid w:val="00117E69"/>
    <w:rsid w:val="00123D92"/>
    <w:rsid w:val="00140D9A"/>
    <w:rsid w:val="0015713E"/>
    <w:rsid w:val="00186462"/>
    <w:rsid w:val="00190551"/>
    <w:rsid w:val="001921E8"/>
    <w:rsid w:val="001C4FCC"/>
    <w:rsid w:val="001C6E9F"/>
    <w:rsid w:val="001D0F7B"/>
    <w:rsid w:val="001E1E18"/>
    <w:rsid w:val="001E3993"/>
    <w:rsid w:val="001E76E9"/>
    <w:rsid w:val="0020503F"/>
    <w:rsid w:val="00243A22"/>
    <w:rsid w:val="002453C3"/>
    <w:rsid w:val="002718B0"/>
    <w:rsid w:val="0028490F"/>
    <w:rsid w:val="00296CAD"/>
    <w:rsid w:val="002A49BD"/>
    <w:rsid w:val="002E2393"/>
    <w:rsid w:val="002E3AD7"/>
    <w:rsid w:val="002E7302"/>
    <w:rsid w:val="003438F0"/>
    <w:rsid w:val="0034482A"/>
    <w:rsid w:val="0037743C"/>
    <w:rsid w:val="003A58BE"/>
    <w:rsid w:val="003A68EC"/>
    <w:rsid w:val="003C4CAA"/>
    <w:rsid w:val="003E1639"/>
    <w:rsid w:val="0040540A"/>
    <w:rsid w:val="00420C6C"/>
    <w:rsid w:val="004262A2"/>
    <w:rsid w:val="00493403"/>
    <w:rsid w:val="004B4210"/>
    <w:rsid w:val="004B5047"/>
    <w:rsid w:val="004F52B5"/>
    <w:rsid w:val="00543C90"/>
    <w:rsid w:val="00557CA3"/>
    <w:rsid w:val="005A0BA2"/>
    <w:rsid w:val="005E0449"/>
    <w:rsid w:val="005E2CDD"/>
    <w:rsid w:val="00611BFF"/>
    <w:rsid w:val="00613078"/>
    <w:rsid w:val="006444B8"/>
    <w:rsid w:val="00653F8D"/>
    <w:rsid w:val="00693F8F"/>
    <w:rsid w:val="006D6DF8"/>
    <w:rsid w:val="006E2C79"/>
    <w:rsid w:val="00743ACC"/>
    <w:rsid w:val="00761838"/>
    <w:rsid w:val="007631FB"/>
    <w:rsid w:val="00770625"/>
    <w:rsid w:val="0078049A"/>
    <w:rsid w:val="007C4DDC"/>
    <w:rsid w:val="0080074D"/>
    <w:rsid w:val="00804CBD"/>
    <w:rsid w:val="008232D6"/>
    <w:rsid w:val="0086194A"/>
    <w:rsid w:val="00862E08"/>
    <w:rsid w:val="0087716F"/>
    <w:rsid w:val="008820A9"/>
    <w:rsid w:val="00895B59"/>
    <w:rsid w:val="008A1EFB"/>
    <w:rsid w:val="008A2CDE"/>
    <w:rsid w:val="008F37DD"/>
    <w:rsid w:val="00907981"/>
    <w:rsid w:val="00961B91"/>
    <w:rsid w:val="00962477"/>
    <w:rsid w:val="009643F4"/>
    <w:rsid w:val="0096551D"/>
    <w:rsid w:val="009A78D3"/>
    <w:rsid w:val="009B06AF"/>
    <w:rsid w:val="009B6147"/>
    <w:rsid w:val="00A06CB2"/>
    <w:rsid w:val="00A2018F"/>
    <w:rsid w:val="00A3267A"/>
    <w:rsid w:val="00A90E13"/>
    <w:rsid w:val="00AA2B88"/>
    <w:rsid w:val="00AB7F75"/>
    <w:rsid w:val="00B125DD"/>
    <w:rsid w:val="00B178B8"/>
    <w:rsid w:val="00B62DD3"/>
    <w:rsid w:val="00BA0FF4"/>
    <w:rsid w:val="00BC0684"/>
    <w:rsid w:val="00BF77CD"/>
    <w:rsid w:val="00C00389"/>
    <w:rsid w:val="00C03CFA"/>
    <w:rsid w:val="00C21A7D"/>
    <w:rsid w:val="00C30170"/>
    <w:rsid w:val="00C33965"/>
    <w:rsid w:val="00C64DEA"/>
    <w:rsid w:val="00CC68D7"/>
    <w:rsid w:val="00CE0F3E"/>
    <w:rsid w:val="00CF0E67"/>
    <w:rsid w:val="00CF3DB3"/>
    <w:rsid w:val="00D17A44"/>
    <w:rsid w:val="00D336BB"/>
    <w:rsid w:val="00D41E6E"/>
    <w:rsid w:val="00D6509E"/>
    <w:rsid w:val="00D70E2D"/>
    <w:rsid w:val="00D746FA"/>
    <w:rsid w:val="00D75804"/>
    <w:rsid w:val="00D8532E"/>
    <w:rsid w:val="00D910B1"/>
    <w:rsid w:val="00D91357"/>
    <w:rsid w:val="00DC709E"/>
    <w:rsid w:val="00E26926"/>
    <w:rsid w:val="00E56697"/>
    <w:rsid w:val="00E71DC5"/>
    <w:rsid w:val="00EA2F03"/>
    <w:rsid w:val="00EA6271"/>
    <w:rsid w:val="00ED2853"/>
    <w:rsid w:val="00EE122A"/>
    <w:rsid w:val="00EE6219"/>
    <w:rsid w:val="00F02505"/>
    <w:rsid w:val="00F55A6B"/>
    <w:rsid w:val="00F65525"/>
    <w:rsid w:val="00F921C2"/>
    <w:rsid w:val="00FC1C22"/>
    <w:rsid w:val="00FC5E50"/>
    <w:rsid w:val="00F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/>
    <o:shapelayout v:ext="edit">
      <o:idmap v:ext="edit" data="1"/>
    </o:shapelayout>
  </w:shapeDefaults>
  <w:decimalSymbol w:val=","/>
  <w:listSeparator w:val=";"/>
  <w14:docId w14:val="607588AA"/>
  <w15:docId w15:val="{BA70D411-6B22-4672-AD2C-8890802F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C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3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71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71DC5"/>
  </w:style>
  <w:style w:type="paragraph" w:styleId="Pieddepage">
    <w:name w:val="footer"/>
    <w:basedOn w:val="Normal"/>
    <w:link w:val="PieddepageCar"/>
    <w:uiPriority w:val="99"/>
    <w:semiHidden/>
    <w:unhideWhenUsed/>
    <w:rsid w:val="00E71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71DC5"/>
  </w:style>
  <w:style w:type="paragraph" w:styleId="Paragraphedeliste">
    <w:name w:val="List Paragraph"/>
    <w:basedOn w:val="Normal"/>
    <w:uiPriority w:val="34"/>
    <w:qFormat/>
    <w:rsid w:val="00AA2B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7743C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43C9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43C9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43C9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3C9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3C90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D85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0B15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1BFB2-76A0-4DD0-A0EE-ADE52A56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hocine</cp:lastModifiedBy>
  <cp:revision>9</cp:revision>
  <cp:lastPrinted>2018-10-16T16:11:00Z</cp:lastPrinted>
  <dcterms:created xsi:type="dcterms:W3CDTF">2018-10-16T16:09:00Z</dcterms:created>
  <dcterms:modified xsi:type="dcterms:W3CDTF">2019-03-05T19:23:00Z</dcterms:modified>
</cp:coreProperties>
</file>