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EF452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EF4526">
              <w:rPr>
                <w:b/>
                <w:bCs/>
                <w:sz w:val="28"/>
                <w:szCs w:val="28"/>
              </w:rPr>
              <w:t>1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3C2750">
              <w:rPr>
                <w:rFonts w:hint="cs"/>
                <w:b/>
                <w:bCs/>
                <w:sz w:val="28"/>
                <w:szCs w:val="28"/>
                <w:rtl/>
              </w:rPr>
              <w:t>إنشاء أشكال هندسية بسيطة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22096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22096C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22096C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3C275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مستقيمات متوازية، مستقيمات متعامدة</w:t>
            </w:r>
          </w:p>
          <w:p w:rsidR="003C2750" w:rsidRDefault="003C275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محور قطعة مستقيم</w:t>
            </w:r>
          </w:p>
          <w:p w:rsidR="003C2750" w:rsidRDefault="003C275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منصف زاوية</w:t>
            </w:r>
          </w:p>
          <w:p w:rsidR="003C2750" w:rsidRPr="00F71229" w:rsidRDefault="003C2750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المثلثات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الرباعيات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Pr="00EF4526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3C275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أشكال هندسية بسيطة</w:t>
            </w:r>
          </w:p>
          <w:p w:rsidR="00F265B0" w:rsidRDefault="003C275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الاستعمال السليم للأدوات الهندسية (الكوس، المسطرة، المدور)</w:t>
            </w:r>
          </w:p>
          <w:p w:rsidR="003C2750" w:rsidRPr="00F265B0" w:rsidRDefault="0022096C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خواص بعض الأشكال الهندسية البسيطة.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6446A8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969770" cy="655320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69770" cy="6553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6A8" w:rsidRPr="00230CB1" w:rsidRDefault="006446A8" w:rsidP="006446A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230CB1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5.1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" filled="f" stroked="f">
                <o:lock v:ext="edit" shapetype="t"/>
                <v:textbox style="mso-fit-shape-to-text:t">
                  <w:txbxContent>
                    <w:p w:rsidR="006446A8" w:rsidRPr="00230CB1" w:rsidRDefault="006446A8" w:rsidP="006446A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230CB1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22096C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إنشاء مستقيمين متعامدين</w:t>
      </w:r>
    </w:p>
    <w:p w:rsidR="0022096C" w:rsidRDefault="0022096C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إنشاء مستقيمين متوازيين</w:t>
      </w:r>
    </w:p>
    <w:p w:rsidR="0022096C" w:rsidRPr="009C4636" w:rsidRDefault="0022096C" w:rsidP="009C463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محور قطعة مستقيم</w:t>
      </w:r>
      <w:r w:rsidR="009C4636">
        <w:rPr>
          <w:rFonts w:hint="cs"/>
          <w:b/>
          <w:bCs/>
          <w:sz w:val="28"/>
          <w:szCs w:val="28"/>
          <w:rtl/>
          <w:lang w:bidi="ar-DZ"/>
        </w:rPr>
        <w:t xml:space="preserve">، </w:t>
      </w:r>
      <w:r w:rsidRPr="009C4636">
        <w:rPr>
          <w:rFonts w:hint="cs"/>
          <w:b/>
          <w:bCs/>
          <w:sz w:val="28"/>
          <w:szCs w:val="28"/>
          <w:rtl/>
        </w:rPr>
        <w:t>منصف زاوية</w:t>
      </w:r>
    </w:p>
    <w:p w:rsidR="0022096C" w:rsidRDefault="0022096C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مثلثات خاصة</w:t>
      </w:r>
    </w:p>
    <w:p w:rsidR="009C4636" w:rsidRDefault="009C4636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إنشاء مستطيل، مربع، معين.</w:t>
      </w:r>
    </w:p>
    <w:p w:rsidR="009C4636" w:rsidRDefault="009C4636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إنشاء دائرة، قوس دائرة.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6446A8" w:rsidP="006446A8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CE305F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6446A8" w:rsidRDefault="006446A8" w:rsidP="000713BE">
      <w:pPr>
        <w:rPr>
          <w:b/>
          <w:bCs/>
          <w:sz w:val="28"/>
          <w:szCs w:val="28"/>
        </w:rPr>
      </w:pPr>
    </w:p>
    <w:p w:rsidR="006446A8" w:rsidRDefault="006446A8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5D5075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  <w:r w:rsidR="00C541C1"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9C463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إنشاء مستقيمين متعامدين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213CF6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الإستعمال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السليم للأدوات الهندسية لإنشاء مستقيمات متعامدة.</w:t>
            </w:r>
          </w:p>
        </w:tc>
      </w:tr>
    </w:tbl>
    <w:p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Default="009A2CCB" w:rsidP="002853B0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تمهيد</w:t>
            </w:r>
          </w:p>
          <w:p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:rsidR="009C378A" w:rsidRPr="000713BE" w:rsidRDefault="009C378A" w:rsidP="002853B0">
            <w:pPr>
              <w:rPr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Default="009A2CC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9A2CCB" w:rsidRPr="000713BE" w:rsidRDefault="009A2CCB" w:rsidP="00406F2B">
            <w:pPr>
              <w:rPr>
                <w:sz w:val="32"/>
                <w:szCs w:val="32"/>
                <w:rtl/>
              </w:rPr>
            </w:pPr>
          </w:p>
          <w:p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9A2CCB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BD5CC4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BD5CC4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A2CCB" w:rsidRDefault="009A2CCB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213CF6" w:rsidRDefault="00213CF6" w:rsidP="00406F2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1، 2 ص 103:</w:t>
            </w:r>
          </w:p>
          <w:p w:rsidR="00213CF6" w:rsidRDefault="00213CF6" w:rsidP="00406F2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المستقيمان المتقاطعان هما مستقيمان مشتركان في نقطة واحدة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يشكلان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زاوية قائمة: </w:t>
            </w:r>
            <w:r w:rsidRPr="00213CF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خطأ</w:t>
            </w:r>
            <w:r>
              <w:rPr>
                <w:rFonts w:hint="cs"/>
                <w:sz w:val="28"/>
                <w:szCs w:val="28"/>
                <w:rtl/>
              </w:rPr>
              <w:t xml:space="preserve"> (المستقيمان المتقاطعان هما مستقيمان يشتركان في نقطة واحدة)</w:t>
            </w:r>
          </w:p>
          <w:p w:rsidR="00213CF6" w:rsidRPr="00213CF6" w:rsidRDefault="00213CF6" w:rsidP="00213CF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⟘</w:t>
            </w:r>
            <w:r>
              <w:rPr>
                <w:sz w:val="28"/>
                <w:szCs w:val="28"/>
                <w:lang w:val="fr-FR"/>
              </w:rPr>
              <w:t>(d’)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الحالة </w:t>
            </w:r>
            <w:r w:rsidRPr="00213CF6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الثانية </w:t>
            </w:r>
            <w:proofErr w:type="gramStart"/>
            <w:r w:rsidRPr="00213CF6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و الثالثة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(الثانية من الكوس، الثالثة من التشفير).</w:t>
            </w:r>
          </w:p>
          <w:p w:rsidR="00EA4A9C" w:rsidRDefault="00406F2B" w:rsidP="00213CF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213CF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C67F54" w:rsidP="00EF452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نعم المستقيمين متعامدين: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نتحقق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من ذلك باستعمال </w:t>
            </w:r>
            <w:r w:rsidRPr="00C67F54">
              <w:rPr>
                <w:rFonts w:hint="cs"/>
                <w:b/>
                <w:bCs/>
                <w:sz w:val="28"/>
                <w:szCs w:val="28"/>
                <w:rtl/>
              </w:rPr>
              <w:t>الكوس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C67F54" w:rsidRDefault="00C67F54" w:rsidP="00EF452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عمودي على </w:t>
            </w:r>
            <w:r>
              <w:rPr>
                <w:sz w:val="28"/>
                <w:szCs w:val="28"/>
                <w:lang w:val="fr-FR" w:bidi="ar-DZ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يشمل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النقطة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67F54" w:rsidRPr="00C67F54" w:rsidRDefault="0008015B" w:rsidP="00EF452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   </w:t>
            </w:r>
            <w:r w:rsidR="006446A8" w:rsidRPr="0008015B">
              <w:rPr>
                <w:noProof/>
                <w:lang w:val="fr-FR" w:eastAsia="fr-FR"/>
              </w:rPr>
              <w:drawing>
                <wp:inline distT="0" distB="0" distL="0" distR="0">
                  <wp:extent cx="2026920" cy="1539240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CCB" w:rsidRDefault="009A2CCB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08015B" w:rsidRDefault="009A2CCB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المستقيمان المتقاطعان </w:t>
            </w:r>
            <w:r w:rsidR="0008015B">
              <w:rPr>
                <w:rFonts w:hint="cs"/>
                <w:sz w:val="28"/>
                <w:szCs w:val="28"/>
                <w:rtl/>
              </w:rPr>
              <w:t>هما مستقيمان يشتركان في نقطة واحدة فقط.</w:t>
            </w:r>
          </w:p>
          <w:p w:rsidR="00EA4A9C" w:rsidRDefault="0008015B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المستقيمان المتعامدان هما مستقيمان متقاطعان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يعينان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زاوية قائمة.</w:t>
            </w:r>
          </w:p>
          <w:p w:rsidR="00EA4A9C" w:rsidRDefault="0008015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8015B" w:rsidRPr="008F4B7D" w:rsidTr="008F4B7D">
              <w:tc>
                <w:tcPr>
                  <w:tcW w:w="3570" w:type="dxa"/>
                  <w:shd w:val="clear" w:color="auto" w:fill="auto"/>
                </w:tcPr>
                <w:p w:rsidR="009A2CCB" w:rsidRPr="008F4B7D" w:rsidRDefault="009A2CCB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13560" cy="141732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3560" cy="1417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15B" w:rsidRPr="008F4B7D" w:rsidRDefault="0008015B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المستقيمان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(d)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(d’)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متقاطعان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A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08015B" w:rsidRPr="008F4B7D" w:rsidRDefault="009A2CCB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45920" cy="1402080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0" cy="1402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15B" w:rsidRPr="008F4B7D" w:rsidRDefault="0008015B" w:rsidP="0008015B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المستقيمان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(X)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(X’)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متعامدان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:rsidR="009A2CCB" w:rsidRDefault="009A2CCB" w:rsidP="00EA4A9C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</w:pPr>
          </w:p>
          <w:p w:rsidR="009A2CCB" w:rsidRPr="009A2CCB" w:rsidRDefault="009A2CCB" w:rsidP="00EA4A9C">
            <w:pPr>
              <w:rPr>
                <w:rFonts w:hint="cs"/>
                <w:color w:val="002060"/>
                <w:sz w:val="28"/>
                <w:szCs w:val="28"/>
                <w:rtl/>
              </w:rPr>
            </w:pPr>
            <w:r w:rsidRPr="009A2CCB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لإنشاء مستقيمان متعامدان يمطن استعمال (الكوس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</w:rPr>
              <w:t>و المسطرة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</w:rPr>
              <w:t>) أو (المدور و المسطرة).</w:t>
            </w:r>
          </w:p>
          <w:p w:rsidR="009A2CCB" w:rsidRDefault="009A2CC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08015B" w:rsidRDefault="009A2CCB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 و 2 ص 110:</w:t>
            </w:r>
          </w:p>
          <w:p w:rsidR="00526807" w:rsidRPr="00B2434C" w:rsidRDefault="00526807" w:rsidP="009C378A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D5CC4" w:rsidRDefault="00BD5CC4" w:rsidP="00BD5CC4">
            <w:pPr>
              <w:rPr>
                <w:sz w:val="28"/>
                <w:szCs w:val="28"/>
                <w:rtl/>
              </w:rPr>
            </w:pPr>
          </w:p>
          <w:p w:rsidR="00526807" w:rsidRDefault="00BD5CC4" w:rsidP="00BD5CC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تعرفت على المستقيمين المتعامدين؟</w:t>
            </w: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</w:rPr>
            </w:pP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بعد تحققك، هل المستقيمان متعامدان؟</w:t>
            </w: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أعط تعريفا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للمستقيمان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المتعامدان؟</w:t>
            </w: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</w:rPr>
            </w:pP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لخص الخطوات التي قمت بها لإنشاء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BD5CC4" w:rsidRDefault="00BD5CC4" w:rsidP="00BD5CC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BD5CC4" w:rsidRPr="00BD5CC4" w:rsidRDefault="00BD5CC4" w:rsidP="00BD5CC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الأدوات التي تستعمل في إنشاء مستقيمان متعامدان؟</w:t>
            </w:r>
          </w:p>
        </w:tc>
      </w:tr>
    </w:tbl>
    <w:p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9C378A" w:rsidRDefault="009C378A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5D5075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912" w:type="dxa"/>
            <w:shd w:val="clear" w:color="auto" w:fill="auto"/>
          </w:tcPr>
          <w:p w:rsidR="00B85EAB" w:rsidRPr="00564D95" w:rsidRDefault="009C4636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إنشاء مستقيمين متوازيين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E201A8" w:rsidRDefault="00BD5CC4" w:rsidP="00E201A8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الإستعمال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السليم للأدوات الهندسية لإنشاء مستقيمات متوازية.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797"/>
        <w:gridCol w:w="1417"/>
      </w:tblGrid>
      <w:tr w:rsidR="00B85EAB" w:rsidRPr="000713BE" w:rsidTr="00A81B8C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797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417" w:type="dxa"/>
            <w:shd w:val="clear" w:color="auto" w:fill="FFFFFF"/>
          </w:tcPr>
          <w:p w:rsidR="00B85EAB" w:rsidRPr="000713BE" w:rsidRDefault="00B85EAB" w:rsidP="00A81B8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ـــــم</w:t>
            </w:r>
          </w:p>
        </w:tc>
      </w:tr>
      <w:tr w:rsidR="00B85EAB" w:rsidRPr="00D32283" w:rsidTr="00A81B8C">
        <w:trPr>
          <w:trHeight w:val="10606"/>
        </w:trPr>
        <w:tc>
          <w:tcPr>
            <w:tcW w:w="1134" w:type="dxa"/>
            <w:shd w:val="clear" w:color="auto" w:fill="FFFFFF"/>
          </w:tcPr>
          <w:p w:rsidR="00CA0107" w:rsidRDefault="00CA0107" w:rsidP="00406F2B">
            <w:pP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تمهيد</w:t>
            </w:r>
          </w:p>
          <w:p w:rsidR="00CA0107" w:rsidRDefault="00CA0107" w:rsidP="00406F2B">
            <w:pPr>
              <w:rPr>
                <w:b/>
                <w:bCs/>
                <w:sz w:val="32"/>
                <w:szCs w:val="32"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662E5" w:rsidRDefault="009662E5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135483" w:rsidRPr="000713BE" w:rsidRDefault="0013548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CA0107" w:rsidRDefault="00CA0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CA0107" w:rsidRPr="000713BE" w:rsidRDefault="00CA0107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A0107" w:rsidRDefault="00CA010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A0107" w:rsidRDefault="00CA0107" w:rsidP="00C01B1F">
            <w:pPr>
              <w:rPr>
                <w:sz w:val="28"/>
                <w:szCs w:val="28"/>
                <w:lang w:val="fr-FR"/>
              </w:rPr>
            </w:pPr>
          </w:p>
          <w:p w:rsidR="00CA0107" w:rsidRDefault="00CA0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A0107" w:rsidP="00CA0107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A0107" w:rsidRDefault="00CA0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A0107" w:rsidRDefault="00CA0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A0107" w:rsidRPr="006F1DA2" w:rsidRDefault="00CA0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797" w:type="dxa"/>
            <w:shd w:val="clear" w:color="auto" w:fill="FFFFFF"/>
          </w:tcPr>
          <w:p w:rsidR="00BD5CC4" w:rsidRDefault="00BD5CC4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3 ص 103:</w:t>
            </w:r>
          </w:p>
          <w:p w:rsidR="00BD5CC4" w:rsidRPr="00A81B8C" w:rsidRDefault="00BD5CC4" w:rsidP="00A81B8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كان: </w:t>
            </w:r>
            <w:r>
              <w:rPr>
                <w:sz w:val="28"/>
                <w:szCs w:val="28"/>
                <w:lang w:val="fr-FR"/>
              </w:rPr>
              <w:t>(d</w:t>
            </w:r>
            <w:proofErr w:type="gramStart"/>
            <w:r>
              <w:rPr>
                <w:sz w:val="28"/>
                <w:szCs w:val="28"/>
                <w:vertAlign w:val="subscript"/>
                <w:lang w:val="fr-FR"/>
              </w:rPr>
              <w:t>1</w:t>
            </w:r>
            <w:r>
              <w:rPr>
                <w:sz w:val="28"/>
                <w:szCs w:val="28"/>
                <w:lang w:val="fr-FR"/>
              </w:rPr>
              <w:t>)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⟘</w:t>
            </w:r>
            <w:proofErr w:type="gramEnd"/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(d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2</w:t>
            </w:r>
            <w:r>
              <w:rPr>
                <w:sz w:val="28"/>
                <w:szCs w:val="28"/>
                <w:lang w:val="fr-FR" w:bidi="ar-DZ"/>
              </w:rPr>
              <w:t>)</w:t>
            </w:r>
            <w:r>
              <w:rPr>
                <w:rFonts w:ascii="Cambria Math" w:hAnsi="Cambria Math"/>
                <w:sz w:val="28"/>
                <w:szCs w:val="28"/>
                <w:lang w:val="fr-FR" w:bidi="ar-DZ"/>
              </w:rPr>
              <w:t>⟘</w:t>
            </w:r>
            <w:r>
              <w:rPr>
                <w:sz w:val="28"/>
                <w:szCs w:val="28"/>
                <w:lang w:val="fr-FR" w:bidi="ar-DZ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فإن: </w:t>
            </w:r>
            <w:r w:rsidR="004E3535">
              <w:rPr>
                <w:sz w:val="28"/>
                <w:szCs w:val="28"/>
                <w:lang w:val="fr-FR" w:bidi="ar-DZ"/>
              </w:rPr>
              <w:t>(d</w:t>
            </w:r>
            <w:r w:rsidR="004E3535">
              <w:rPr>
                <w:sz w:val="28"/>
                <w:szCs w:val="28"/>
                <w:vertAlign w:val="subscript"/>
                <w:lang w:val="fr-FR" w:bidi="ar-DZ"/>
              </w:rPr>
              <w:t>1</w:t>
            </w:r>
            <w:r w:rsidR="004E3535">
              <w:rPr>
                <w:sz w:val="28"/>
                <w:szCs w:val="28"/>
                <w:lang w:val="fr-FR" w:bidi="ar-DZ"/>
              </w:rPr>
              <w:t>)</w:t>
            </w:r>
            <w:r w:rsidR="004E3535">
              <w:rPr>
                <w:rFonts w:ascii="Cambria Math" w:hAnsi="Cambria Math"/>
                <w:sz w:val="28"/>
                <w:szCs w:val="28"/>
                <w:lang w:val="fr-FR" w:bidi="ar-DZ"/>
              </w:rPr>
              <w:t>⫽</w:t>
            </w:r>
            <w:r w:rsidR="004E3535">
              <w:rPr>
                <w:sz w:val="28"/>
                <w:szCs w:val="28"/>
                <w:lang w:val="fr-FR" w:bidi="ar-DZ"/>
              </w:rPr>
              <w:t>(d)</w:t>
            </w:r>
            <w:r w:rsidR="004E353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. </w:t>
            </w:r>
            <w:r w:rsidR="004E3535" w:rsidRPr="004E3535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صحيح</w:t>
            </w:r>
            <w:r w:rsidR="004E3535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4E353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4E353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E353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4E3535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نعم المستقيمان الأحمران متوازيان.</w:t>
            </w:r>
          </w:p>
          <w:p w:rsidR="00A81B8C" w:rsidRDefault="004E3535" w:rsidP="00A81B8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نتحقق من ذلك باستعمال الكوس (</w:t>
            </w:r>
            <w:r w:rsidRPr="004E3535">
              <w:rPr>
                <w:rFonts w:hint="cs"/>
                <w:sz w:val="28"/>
                <w:szCs w:val="28"/>
                <w:highlight w:val="yellow"/>
                <w:rtl/>
              </w:rPr>
              <w:t>تكون المسافة بين المستقيمان ثابتة</w:t>
            </w:r>
            <w:r>
              <w:rPr>
                <w:rFonts w:hint="cs"/>
                <w:sz w:val="28"/>
                <w:szCs w:val="28"/>
                <w:rtl/>
              </w:rPr>
              <w:t>).</w:t>
            </w:r>
          </w:p>
          <w:p w:rsidR="004E3535" w:rsidRDefault="004E3535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 شرح مراحل الطريقة</w:t>
            </w:r>
          </w:p>
          <w:tbl>
            <w:tblPr>
              <w:bidiVisual/>
              <w:tblW w:w="7689" w:type="dxa"/>
              <w:tblLayout w:type="fixed"/>
              <w:tblLook w:val="04A0" w:firstRow="1" w:lastRow="0" w:firstColumn="1" w:lastColumn="0" w:noHBand="0" w:noVBand="1"/>
            </w:tblPr>
            <w:tblGrid>
              <w:gridCol w:w="4145"/>
              <w:gridCol w:w="987"/>
              <w:gridCol w:w="2557"/>
            </w:tblGrid>
            <w:tr w:rsidR="00E201A8" w:rsidRPr="008F4B7D" w:rsidTr="008F4B7D">
              <w:tc>
                <w:tcPr>
                  <w:tcW w:w="5132" w:type="dxa"/>
                  <w:gridSpan w:val="2"/>
                  <w:shd w:val="clear" w:color="auto" w:fill="auto"/>
                </w:tcPr>
                <w:p w:rsidR="00E201A8" w:rsidRPr="008F4B7D" w:rsidRDefault="00E201A8" w:rsidP="008F4B7D">
                  <w:pPr>
                    <w:numPr>
                      <w:ilvl w:val="0"/>
                      <w:numId w:val="20"/>
                    </w:numPr>
                    <w:rPr>
                      <w:rFonts w:hint="cs"/>
                      <w:sz w:val="28"/>
                      <w:szCs w:val="28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نفتح فتحة في المدور نضع إبرة المدور في النقطة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A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نرسم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قوس يقطع المستقيم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E201A8" w:rsidRPr="008F4B7D" w:rsidRDefault="00E201A8" w:rsidP="008F4B7D">
                  <w:pPr>
                    <w:numPr>
                      <w:ilvl w:val="0"/>
                      <w:numId w:val="20"/>
                    </w:numPr>
                    <w:rPr>
                      <w:rFonts w:hint="cs"/>
                      <w:sz w:val="28"/>
                      <w:szCs w:val="28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بنفس الفتحة نضع إبرة المدور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نرسم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قوس ثان يقطع المستقيم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E201A8" w:rsidRPr="008F4B7D" w:rsidRDefault="00E201A8" w:rsidP="008F4B7D">
                  <w:pPr>
                    <w:numPr>
                      <w:ilvl w:val="0"/>
                      <w:numId w:val="20"/>
                    </w:num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بنفس الفتحة نضع إبرة المدور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نرسم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قوس ثالث يقطع القوس الأول (المرسوم في الخطوة 1) في النقطة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552" w:type="dxa"/>
                  <w:shd w:val="clear" w:color="auto" w:fill="auto"/>
                </w:tcPr>
                <w:p w:rsidR="00E201A8" w:rsidRPr="008F4B7D" w:rsidRDefault="006446A8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54480" cy="1127760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01A8" w:rsidRPr="008F4B7D" w:rsidRDefault="00E201A8" w:rsidP="00E201A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       ـ الرسم</w:t>
                  </w:r>
                </w:p>
              </w:tc>
            </w:tr>
            <w:tr w:rsidR="00E201A8" w:rsidRPr="008F4B7D" w:rsidTr="008F4B7D">
              <w:tc>
                <w:tcPr>
                  <w:tcW w:w="7684" w:type="dxa"/>
                  <w:gridSpan w:val="3"/>
                  <w:shd w:val="clear" w:color="auto" w:fill="auto"/>
                </w:tcPr>
                <w:p w:rsidR="00E201A8" w:rsidRPr="008F4B7D" w:rsidRDefault="00E201A8" w:rsidP="008F4B7D">
                  <w:pPr>
                    <w:numPr>
                      <w:ilvl w:val="0"/>
                      <w:numId w:val="20"/>
                    </w:num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بالمسطرة نرسم المستقيم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(Δ)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الذي يشمل النقطتين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A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E201A8" w:rsidRPr="008F4B7D" w:rsidRDefault="00E201A8" w:rsidP="00E201A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الرباعي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ABCD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معين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لأننا حافظنا على فتحة المدور أي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(AB=BC=CD=DA)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  <w:tr w:rsidR="00E201A8" w:rsidRPr="008F4B7D" w:rsidTr="008F4B7D">
              <w:tc>
                <w:tcPr>
                  <w:tcW w:w="4145" w:type="dxa"/>
                  <w:shd w:val="clear" w:color="auto" w:fill="auto"/>
                </w:tcPr>
                <w:p w:rsidR="00CA0107" w:rsidRPr="008F4B7D" w:rsidRDefault="00CA0107" w:rsidP="008823FF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E201A8" w:rsidRPr="008F4B7D" w:rsidRDefault="00E201A8" w:rsidP="008823FF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حوصلة:</w:t>
                  </w:r>
                </w:p>
                <w:p w:rsidR="00E201A8" w:rsidRPr="008F4B7D" w:rsidRDefault="00E201A8" w:rsidP="008823F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المستقيمان المتوازيان هما مستقيمان إما لا يشتركان في أية نقطة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إما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منطبقان.</w:t>
                  </w:r>
                </w:p>
                <w:p w:rsidR="00E201A8" w:rsidRPr="008F4B7D" w:rsidRDefault="00E201A8" w:rsidP="008823FF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خاصية 1:</w:t>
                  </w:r>
                </w:p>
                <w:p w:rsidR="00E201A8" w:rsidRPr="008F4B7D" w:rsidRDefault="00E201A8" w:rsidP="008823F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المستقيمان العموديان عل مستقيم ثالث متوازيان.</w:t>
                  </w:r>
                </w:p>
                <w:p w:rsidR="00E201A8" w:rsidRPr="008F4B7D" w:rsidRDefault="00E201A8" w:rsidP="008823FF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خاصية 2:</w:t>
                  </w:r>
                </w:p>
                <w:p w:rsidR="00E201A8" w:rsidRPr="008F4B7D" w:rsidRDefault="00E201A8" w:rsidP="008823FF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المستقيم العمودي على أحد المستقيمين المتوازيين يكون عمودياً على الأخر.</w:t>
                  </w:r>
                </w:p>
                <w:p w:rsidR="00E201A8" w:rsidRPr="008F4B7D" w:rsidRDefault="0068714E" w:rsidP="008823FF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39240" cy="100584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92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3024" w:rsidRPr="008F4B7D" w:rsidRDefault="00FA3024" w:rsidP="008823FF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ـ إذا كان: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(d</w:t>
                  </w:r>
                  <w:proofErr w:type="gramStart"/>
                  <w:r w:rsidRPr="008F4B7D">
                    <w:rPr>
                      <w:sz w:val="28"/>
                      <w:szCs w:val="28"/>
                      <w:vertAlign w:val="subscript"/>
                      <w:lang w:val="fr-FR"/>
                    </w:rPr>
                    <w:t>1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)</w:t>
                  </w:r>
                  <w:r w:rsidRPr="008F4B7D"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w:t>⫽</w:t>
                  </w:r>
                  <w:proofErr w:type="gramEnd"/>
                  <w:r w:rsidRPr="008F4B7D">
                    <w:rPr>
                      <w:sz w:val="28"/>
                      <w:szCs w:val="28"/>
                      <w:lang w:val="fr-FR"/>
                    </w:rPr>
                    <w:t>(d</w:t>
                  </w:r>
                  <w:r w:rsidRPr="008F4B7D">
                    <w:rPr>
                      <w:sz w:val="28"/>
                      <w:szCs w:val="28"/>
                      <w:vertAlign w:val="subscript"/>
                      <w:lang w:val="fr-FR"/>
                    </w:rPr>
                    <w:t>2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Pr="008F4B7D"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w:t>⟘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</w:t>
                  </w:r>
                  <w:r w:rsidRPr="008F4B7D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1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FA3024" w:rsidRPr="008F4B7D" w:rsidRDefault="00FA3024" w:rsidP="008F4B7D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فإن: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Pr="008F4B7D"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w:t>⟘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</w:t>
                  </w:r>
                  <w:r w:rsidRPr="008F4B7D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2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)</w:t>
                  </w:r>
                </w:p>
              </w:tc>
              <w:tc>
                <w:tcPr>
                  <w:tcW w:w="3544" w:type="dxa"/>
                  <w:gridSpan w:val="2"/>
                  <w:shd w:val="clear" w:color="auto" w:fill="auto"/>
                </w:tcPr>
                <w:p w:rsidR="00E201A8" w:rsidRPr="008F4B7D" w:rsidRDefault="00E201A8" w:rsidP="00FA3024">
                  <w:pPr>
                    <w:rPr>
                      <w:noProof/>
                      <w:lang w:val="fr-FR" w:eastAsia="fr-FR"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</w:t>
                  </w:r>
                </w:p>
                <w:p w:rsidR="00CA0107" w:rsidRPr="008F4B7D" w:rsidRDefault="00CA0107" w:rsidP="00FA3024">
                  <w:pPr>
                    <w:rPr>
                      <w:noProof/>
                      <w:lang w:val="fr-FR" w:eastAsia="fr-FR"/>
                    </w:rPr>
                  </w:pPr>
                </w:p>
                <w:p w:rsidR="00FA3024" w:rsidRPr="008F4B7D" w:rsidRDefault="006446A8" w:rsidP="00FA3024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54480" cy="56388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0" cy="563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01A8" w:rsidRPr="008F4B7D" w:rsidRDefault="00E201A8" w:rsidP="0068714E">
                  <w:pPr>
                    <w:rPr>
                      <w:noProof/>
                      <w:sz w:val="22"/>
                      <w:szCs w:val="22"/>
                      <w:lang w:val="fr-FR" w:eastAsia="fr-FR" w:bidi="ar-DZ"/>
                    </w:rPr>
                  </w:pPr>
                  <w:r w:rsidRPr="008F4B7D">
                    <w:rPr>
                      <w:noProof/>
                      <w:sz w:val="28"/>
                      <w:szCs w:val="28"/>
                      <w:lang w:val="fr-FR" w:eastAsia="fr-FR"/>
                    </w:rPr>
                    <w:t>(d)</w:t>
                  </w:r>
                  <w:r w:rsidRPr="008F4B7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و </w:t>
                  </w:r>
                  <w:r w:rsidRPr="008F4B7D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(d’)</w:t>
                  </w:r>
                  <w:r w:rsidR="0068714E" w:rsidRPr="008F4B7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</w:t>
                  </w:r>
                  <w:r w:rsidR="0068714E" w:rsidRPr="008F4B7D">
                    <w:rPr>
                      <w:rFonts w:hint="cs"/>
                      <w:noProof/>
                      <w:rtl/>
                      <w:lang w:val="fr-FR" w:eastAsia="fr-FR" w:bidi="ar-DZ"/>
                    </w:rPr>
                    <w:t>متوازيان</w:t>
                  </w:r>
                  <w:r w:rsidR="0068714E" w:rsidRPr="008F4B7D">
                    <w:rPr>
                      <w:rFonts w:hint="cs"/>
                      <w:noProof/>
                      <w:sz w:val="20"/>
                      <w:szCs w:val="20"/>
                      <w:rtl/>
                      <w:lang w:val="fr-FR" w:eastAsia="fr-FR" w:bidi="ar-DZ"/>
                    </w:rPr>
                    <w:t xml:space="preserve"> </w:t>
                  </w:r>
                  <w:r w:rsidR="0068714E" w:rsidRPr="008F4B7D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أي: </w:t>
                  </w:r>
                  <w:r w:rsidR="0068714E" w:rsidRPr="008F4B7D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(d)</w:t>
                  </w:r>
                  <w:r w:rsidR="0068714E" w:rsidRPr="008F4B7D">
                    <w:rPr>
                      <w:rFonts w:ascii="Cambria Math" w:hAnsi="Cambria Math"/>
                      <w:noProof/>
                      <w:sz w:val="28"/>
                      <w:szCs w:val="28"/>
                      <w:lang w:val="fr-FR" w:eastAsia="fr-FR" w:bidi="ar-DZ"/>
                    </w:rPr>
                    <w:t>⫽</w:t>
                  </w:r>
                  <w:r w:rsidR="0068714E" w:rsidRPr="008F4B7D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(d’)</w:t>
                  </w:r>
                </w:p>
                <w:p w:rsidR="00E201A8" w:rsidRPr="008F4B7D" w:rsidRDefault="00E201A8" w:rsidP="008823FF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76400" cy="411480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01A8" w:rsidRPr="008F4B7D" w:rsidRDefault="0068714E" w:rsidP="0068714E">
                  <w:pPr>
                    <w:rPr>
                      <w:rFonts w:hint="cs"/>
                      <w:noProof/>
                      <w:rtl/>
                      <w:lang w:val="fr-FR" w:eastAsia="fr-FR" w:bidi="ar-DZ"/>
                    </w:rPr>
                  </w:pPr>
                  <w:r w:rsidRPr="008F4B7D">
                    <w:rPr>
                      <w:noProof/>
                      <w:sz w:val="28"/>
                      <w:szCs w:val="28"/>
                      <w:lang w:val="fr-FR" w:eastAsia="fr-FR"/>
                    </w:rPr>
                    <w:t>(d)</w:t>
                  </w:r>
                  <w:r w:rsidRPr="008F4B7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و </w:t>
                  </w:r>
                  <w:r w:rsidRPr="008F4B7D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(d’)</w:t>
                  </w:r>
                  <w:r w:rsidRPr="008F4B7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 xml:space="preserve"> </w:t>
                  </w:r>
                  <w:r w:rsidRPr="008F4B7D">
                    <w:rPr>
                      <w:rFonts w:hint="cs"/>
                      <w:noProof/>
                      <w:rtl/>
                      <w:lang w:val="fr-FR" w:eastAsia="fr-FR" w:bidi="ar-DZ"/>
                    </w:rPr>
                    <w:t>متطابقان</w:t>
                  </w:r>
                  <w:r w:rsidRPr="008F4B7D">
                    <w:rPr>
                      <w:rFonts w:hint="cs"/>
                      <w:noProof/>
                      <w:sz w:val="20"/>
                      <w:szCs w:val="20"/>
                      <w:rtl/>
                      <w:lang w:val="fr-FR" w:eastAsia="fr-FR" w:bidi="ar-DZ"/>
                    </w:rPr>
                    <w:t xml:space="preserve"> </w:t>
                  </w:r>
                  <w:r w:rsidRPr="008F4B7D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أي: </w:t>
                  </w:r>
                  <w:r w:rsidRPr="008F4B7D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(d)</w:t>
                  </w:r>
                  <w:r w:rsidRPr="008F4B7D">
                    <w:rPr>
                      <w:rFonts w:ascii="Cambria Math" w:hAnsi="Cambria Math"/>
                      <w:noProof/>
                      <w:sz w:val="28"/>
                      <w:szCs w:val="28"/>
                      <w:lang w:val="fr-FR" w:eastAsia="fr-FR" w:bidi="ar-DZ"/>
                    </w:rPr>
                    <w:t>⫽</w:t>
                  </w:r>
                  <w:r w:rsidRPr="008F4B7D">
                    <w:rPr>
                      <w:noProof/>
                      <w:sz w:val="28"/>
                      <w:szCs w:val="28"/>
                      <w:lang w:val="fr-FR" w:eastAsia="fr-FR" w:bidi="ar-DZ"/>
                    </w:rPr>
                    <w:t>(d’)</w:t>
                  </w:r>
                </w:p>
                <w:p w:rsidR="00E201A8" w:rsidRPr="008F4B7D" w:rsidRDefault="00E201A8" w:rsidP="008823FF">
                  <w:pPr>
                    <w:rPr>
                      <w:noProof/>
                      <w:lang w:val="fr-FR" w:eastAsia="fr-FR"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56360" cy="1280160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360" cy="128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3024" w:rsidRPr="008F4B7D" w:rsidRDefault="00FA3024" w:rsidP="00FA3024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إذا كان: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(d</w:t>
                  </w:r>
                  <w:proofErr w:type="gramStart"/>
                  <w:r w:rsidRPr="008F4B7D">
                    <w:rPr>
                      <w:sz w:val="28"/>
                      <w:szCs w:val="28"/>
                      <w:vertAlign w:val="subscript"/>
                      <w:lang w:val="fr-FR"/>
                    </w:rPr>
                    <w:t>1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)</w:t>
                  </w:r>
                  <w:r w:rsidRPr="008F4B7D"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w:t>⟘</w:t>
                  </w:r>
                  <w:proofErr w:type="gramEnd"/>
                  <w:r w:rsidRPr="008F4B7D">
                    <w:rPr>
                      <w:sz w:val="28"/>
                      <w:szCs w:val="28"/>
                      <w:lang w:val="fr-FR"/>
                    </w:rPr>
                    <w:t>(d)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</w:t>
                  </w:r>
                  <w:r w:rsidRPr="008F4B7D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2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)</w:t>
                  </w:r>
                  <w:r w:rsidRPr="008F4B7D"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w:t>⟘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FA3024" w:rsidRPr="008F4B7D" w:rsidRDefault="00FA3024" w:rsidP="008F4B7D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فإن: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(d</w:t>
                  </w:r>
                  <w:proofErr w:type="gramStart"/>
                  <w:r w:rsidRPr="008F4B7D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1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)</w:t>
                  </w:r>
                  <w:r w:rsidRPr="008F4B7D"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w:t>⟘</w:t>
                  </w:r>
                  <w:proofErr w:type="gramEnd"/>
                  <w:r w:rsidRPr="008F4B7D">
                    <w:rPr>
                      <w:sz w:val="28"/>
                      <w:szCs w:val="28"/>
                      <w:lang w:val="fr-FR" w:bidi="ar-DZ"/>
                    </w:rPr>
                    <w:t>(d</w:t>
                  </w:r>
                  <w:r w:rsidRPr="008F4B7D">
                    <w:rPr>
                      <w:sz w:val="28"/>
                      <w:szCs w:val="28"/>
                      <w:vertAlign w:val="subscript"/>
                      <w:lang w:val="fr-FR" w:bidi="ar-DZ"/>
                    </w:rPr>
                    <w:t>2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)</w:t>
                  </w:r>
                </w:p>
              </w:tc>
            </w:tr>
          </w:tbl>
          <w:p w:rsidR="00CA0107" w:rsidRDefault="00CA0107" w:rsidP="0068714E">
            <w:pPr>
              <w:rPr>
                <w:b/>
                <w:bCs/>
                <w:noProof/>
                <w:color w:val="002060"/>
                <w:sz w:val="28"/>
                <w:szCs w:val="28"/>
                <w:lang w:val="fr-FR" w:eastAsia="fr-FR"/>
              </w:rPr>
            </w:pPr>
          </w:p>
          <w:p w:rsidR="00EF4526" w:rsidRPr="0068714E" w:rsidRDefault="00A81B8C" w:rsidP="0068714E">
            <w:pP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ملاحظة</w:t>
            </w:r>
            <w:r w:rsidR="00135483"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:</w:t>
            </w:r>
            <w:r w:rsidR="0068714E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 xml:space="preserve"> </w:t>
            </w:r>
            <w:r w:rsidRPr="0068714E">
              <w:rPr>
                <w:rFonts w:hint="cs"/>
                <w:noProof/>
                <w:color w:val="002060"/>
                <w:rtl/>
                <w:lang w:val="fr-FR" w:eastAsia="fr-FR"/>
              </w:rPr>
              <w:t>يمكن استغلال الخاصيتين لإنشاء (أو تبرير) مستقسمسن متوازيين أو مستقيمين متعامدين.</w:t>
            </w:r>
          </w:p>
          <w:p w:rsidR="001C39E0" w:rsidRPr="006446A8" w:rsidRDefault="006446A8" w:rsidP="006446A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8" w:history="1">
              <w:r w:rsidRPr="00CE305F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EA4A9C" w:rsidRDefault="00EA4A9C" w:rsidP="001C39E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1C39E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 و 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1C39E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1C39E0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417" w:type="dxa"/>
            <w:shd w:val="clear" w:color="auto" w:fill="FFFFFF"/>
          </w:tcPr>
          <w:p w:rsidR="00816214" w:rsidRDefault="00D479BF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أذكر بعض الأشكال التي نجد فيها مستقيمات متوازية؟</w:t>
            </w:r>
          </w:p>
          <w:p w:rsidR="00D479BF" w:rsidRDefault="00D479BF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D479BF" w:rsidRDefault="00D479BF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تعرفت على المستقيمين المتوازيين؟</w:t>
            </w:r>
          </w:p>
          <w:p w:rsidR="00D479BF" w:rsidRDefault="00D479BF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D479BF" w:rsidRDefault="00D479BF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هي وضعية المستقيمين العموديين على نفس المستقيم؟</w:t>
            </w: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563216" w:rsidRP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5D5075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C4636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محور قطعة مستقيم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، </w:t>
            </w:r>
            <w:r w:rsidRPr="009C4636">
              <w:rPr>
                <w:rFonts w:hint="cs"/>
                <w:b/>
                <w:bCs/>
                <w:sz w:val="28"/>
                <w:szCs w:val="28"/>
                <w:rtl/>
              </w:rPr>
              <w:t>منصف زاوية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CA0107" w:rsidRDefault="00CA0107" w:rsidP="00CA0107">
            <w:p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ينشئ محور قطعة مستقيم، منصف زاوية</w:t>
            </w:r>
          </w:p>
        </w:tc>
      </w:tr>
    </w:tbl>
    <w:p w:rsidR="00B85EAB" w:rsidRPr="006F7729" w:rsidRDefault="00B85EAB" w:rsidP="006446A8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655"/>
        <w:gridCol w:w="1559"/>
      </w:tblGrid>
      <w:tr w:rsidR="00B85EAB" w:rsidRPr="000713BE" w:rsidTr="00D479BF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655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559" w:type="dxa"/>
            <w:shd w:val="clear" w:color="auto" w:fill="FFFFFF"/>
          </w:tcPr>
          <w:p w:rsidR="00B85EAB" w:rsidRPr="000713BE" w:rsidRDefault="00B85EAB" w:rsidP="00D479BF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ـــــــم</w:t>
            </w:r>
          </w:p>
        </w:tc>
      </w:tr>
      <w:tr w:rsidR="00B85EAB" w:rsidRPr="00D32283" w:rsidTr="00D479BF">
        <w:trPr>
          <w:trHeight w:val="10606"/>
        </w:trPr>
        <w:tc>
          <w:tcPr>
            <w:tcW w:w="1134" w:type="dxa"/>
            <w:shd w:val="clear" w:color="auto" w:fill="FFFFFF"/>
          </w:tcPr>
          <w:p w:rsidR="00761FD3" w:rsidRDefault="000F319C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761FD3" w:rsidRPr="000713BE" w:rsidRDefault="00761FD3" w:rsidP="00406F2B">
            <w:pPr>
              <w:rPr>
                <w:sz w:val="32"/>
                <w:szCs w:val="32"/>
                <w:rtl/>
              </w:rPr>
            </w:pPr>
          </w:p>
          <w:p w:rsidR="000F319C" w:rsidRDefault="000F319C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761FD3" w:rsidRDefault="00761FD3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761FD3" w:rsidRDefault="000F319C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0F319C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Pr="006F1DA2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Pr="006F1DA2" w:rsidRDefault="00761FD3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761FD3" w:rsidRDefault="00761FD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655" w:type="dxa"/>
            <w:shd w:val="clear" w:color="auto" w:fill="FFFFFF"/>
          </w:tcPr>
          <w:p w:rsidR="00CA0107" w:rsidRDefault="00CA0107" w:rsidP="00531FD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4، 5، 6، 7 ص 103:</w:t>
            </w:r>
          </w:p>
          <w:p w:rsidR="00CA0107" w:rsidRDefault="00CA0107" w:rsidP="00531FDF">
            <w:pPr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</w:t>
            </w:r>
            <w:r w:rsidR="00D479BF" w:rsidRPr="00D479BF">
              <w:rPr>
                <w:rFonts w:hint="cs"/>
                <w:rtl/>
              </w:rPr>
              <w:t xml:space="preserve">إذا انتمت نقطة إلى محور قطعة مستقيم، فإنها متساوية المسافة عن طرفي هذه القطعة </w:t>
            </w:r>
            <w:r w:rsidR="00D479BF" w:rsidRPr="00D479BF">
              <w:rPr>
                <w:rFonts w:hint="cs"/>
                <w:b/>
                <w:bCs/>
                <w:color w:val="FF0000"/>
                <w:rtl/>
              </w:rPr>
              <w:t>صحيح</w:t>
            </w:r>
            <w:r w:rsidR="00D479BF" w:rsidRPr="00D479BF">
              <w:rPr>
                <w:rFonts w:hint="cs"/>
                <w:rtl/>
              </w:rPr>
              <w:t>.</w:t>
            </w:r>
          </w:p>
          <w:p w:rsidR="00D479BF" w:rsidRDefault="00D479B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5/ </w:t>
            </w:r>
            <w:r w:rsidRPr="00D479BF">
              <w:rPr>
                <w:rFonts w:hint="cs"/>
                <w:rtl/>
              </w:rPr>
              <w:t>من التشفير نستنتج أن: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تنتمي إل محور </w:t>
            </w:r>
            <w:r>
              <w:rPr>
                <w:sz w:val="28"/>
                <w:szCs w:val="28"/>
                <w:lang w:val="fr-FR" w:bidi="ar-DZ"/>
              </w:rPr>
              <w:t>[FG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) و(</w:t>
            </w:r>
            <w:r>
              <w:rPr>
                <w:sz w:val="28"/>
                <w:szCs w:val="28"/>
                <w:lang w:val="fr-FR" w:bidi="ar-DZ"/>
              </w:rPr>
              <w:t>MFG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مثلث متساوي الساقين).</w:t>
            </w:r>
          </w:p>
          <w:p w:rsidR="00D479BF" w:rsidRDefault="00D479B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6/ </w:t>
            </w:r>
            <w:r w:rsidR="005B22EC" w:rsidRPr="005B22EC">
              <w:rPr>
                <w:rFonts w:hint="cs"/>
                <w:rtl/>
                <w:lang w:val="fr-FR" w:bidi="ar-DZ"/>
              </w:rPr>
              <w:t>إذا انتمت نقطة إلى منصف زاوية فإنها متساوية المسافة عن ضلعي هذه الزاوية</w:t>
            </w:r>
            <w:r w:rsidR="005B22E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5B22EC" w:rsidRPr="005B22EC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صحيح</w:t>
            </w:r>
            <w:r w:rsidR="005B22EC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B22EC" w:rsidRPr="00D479BF" w:rsidRDefault="005B22EC" w:rsidP="005B22EC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7/ </w:t>
            </w:r>
            <w:r>
              <w:rPr>
                <w:sz w:val="28"/>
                <w:szCs w:val="28"/>
                <w:lang w:val="fr-FR"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نقطة من 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xoy</m:t>
                  </m:r>
                </m:e>
              </m:acc>
            </m:oMath>
            <w:r>
              <w:rPr>
                <w:rFonts w:hint="cs"/>
                <w:rtl/>
                <w:lang w:bidi="ar-DZ"/>
              </w:rPr>
              <w:t xml:space="preserve"> </w:t>
            </w:r>
            <w:r w:rsidRPr="005B22EC">
              <w:rPr>
                <w:rFonts w:hint="cs"/>
                <w:sz w:val="28"/>
                <w:szCs w:val="28"/>
                <w:rtl/>
                <w:lang w:bidi="ar-DZ"/>
              </w:rPr>
              <w:t xml:space="preserve">في الحالة (2) </w:t>
            </w:r>
            <w:proofErr w:type="gramStart"/>
            <w:r w:rsidRPr="005B22EC">
              <w:rPr>
                <w:rFonts w:hint="cs"/>
                <w:sz w:val="28"/>
                <w:szCs w:val="28"/>
                <w:rtl/>
                <w:lang w:bidi="ar-DZ"/>
              </w:rPr>
              <w:t>و الحالة</w:t>
            </w:r>
            <w:proofErr w:type="gramEnd"/>
            <w:r w:rsidRPr="005B22EC">
              <w:rPr>
                <w:rFonts w:hint="cs"/>
                <w:sz w:val="28"/>
                <w:szCs w:val="28"/>
                <w:rtl/>
                <w:lang w:bidi="ar-DZ"/>
              </w:rPr>
              <w:t xml:space="preserve"> (3).</w:t>
            </w:r>
          </w:p>
          <w:p w:rsidR="00EA4A9C" w:rsidRDefault="00406F2B" w:rsidP="005B22EC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5B22E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B22E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3142"/>
            </w:tblGrid>
            <w:tr w:rsidR="00DA3D2F" w:rsidRPr="008F4B7D" w:rsidTr="008F4B7D">
              <w:tc>
                <w:tcPr>
                  <w:tcW w:w="4282" w:type="dxa"/>
                  <w:shd w:val="clear" w:color="auto" w:fill="auto"/>
                </w:tcPr>
                <w:p w:rsidR="00DA3D2F" w:rsidRPr="008F4B7D" w:rsidRDefault="00DA3D2F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النقط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E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D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في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استقامية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لأنها متساوية المسافة عن طرفي القطعة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[AB]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أي:</w:t>
                  </w:r>
                </w:p>
                <w:p w:rsidR="00DA3D2F" w:rsidRPr="008F4B7D" w:rsidRDefault="00DA3D2F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sz w:val="28"/>
                      <w:szCs w:val="28"/>
                      <w:lang w:val="fr-FR" w:bidi="ar-DZ"/>
                    </w:rPr>
                    <w:t>(AD=</w:t>
                  </w:r>
                  <w:proofErr w:type="gramStart"/>
                  <w:r w:rsidRPr="008F4B7D">
                    <w:rPr>
                      <w:sz w:val="28"/>
                      <w:szCs w:val="28"/>
                      <w:lang w:val="fr-FR" w:bidi="ar-DZ"/>
                    </w:rPr>
                    <w:t>DB)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،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(AE=EB)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(AC=CB)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DD059F" w:rsidRPr="008F4B7D" w:rsidRDefault="00DA3D2F" w:rsidP="00DD059F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المستقيم محور للقطعة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[AB]</w:t>
                  </w:r>
                  <w:r w:rsidR="00DD059F"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لأن:</w:t>
                  </w:r>
                </w:p>
                <w:p w:rsidR="00DD059F" w:rsidRPr="008F4B7D" w:rsidRDefault="00DD059F" w:rsidP="00DD059F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المستقيم عمودي عل القطعة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[AB]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في منتصفها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DA3D2F" w:rsidRPr="008F4B7D" w:rsidRDefault="00DD059F" w:rsidP="00DD059F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أو:</w:t>
                  </w:r>
                  <w:r w:rsidR="00DA3D2F"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عندما نقوم بطي الرسم حول هذا المستقيم نجد أن: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[OA]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تنطبق عل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[OB]</w:t>
                  </w:r>
                </w:p>
              </w:tc>
              <w:tc>
                <w:tcPr>
                  <w:tcW w:w="3142" w:type="dxa"/>
                  <w:shd w:val="clear" w:color="auto" w:fill="auto"/>
                </w:tcPr>
                <w:p w:rsidR="00DA3D2F" w:rsidRPr="008F4B7D" w:rsidRDefault="00DA3D2F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52600" cy="166116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661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B22EC" w:rsidRDefault="005B22EC" w:rsidP="005B22E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547" w:type="dxa"/>
              <w:tblLayout w:type="fixed"/>
              <w:tblLook w:val="04A0" w:firstRow="1" w:lastRow="0" w:firstColumn="1" w:lastColumn="0" w:noHBand="0" w:noVBand="1"/>
            </w:tblPr>
            <w:tblGrid>
              <w:gridCol w:w="4440"/>
              <w:gridCol w:w="3107"/>
            </w:tblGrid>
            <w:tr w:rsidR="00600256" w:rsidRPr="008F4B7D" w:rsidTr="008F4B7D">
              <w:trPr>
                <w:trHeight w:val="2255"/>
              </w:trPr>
              <w:tc>
                <w:tcPr>
                  <w:tcW w:w="4440" w:type="dxa"/>
                  <w:shd w:val="clear" w:color="auto" w:fill="auto"/>
                </w:tcPr>
                <w:p w:rsidR="00600256" w:rsidRPr="008F4B7D" w:rsidRDefault="00600256" w:rsidP="00600256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ـ نصف المستقيم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[OI)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منصف للزاوية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XOY</m:t>
                        </m:r>
                      </m:e>
                    </m:acc>
                  </m:oMath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600256" w:rsidRDefault="00600256" w:rsidP="00B45B5E">
                  <w:pPr>
                    <w:rPr>
                      <w:rFonts w:hint="cs"/>
                      <w:rtl/>
                      <w:lang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التحقق: نقوم بقياس الزاويتين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XOI</m:t>
                        </m:r>
                      </m:e>
                    </m:acc>
                  </m:oMath>
                  <w:r>
                    <w:rPr>
                      <w:rFonts w:hint="cs"/>
                      <w:rtl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YOI</m:t>
                        </m:r>
                      </m:e>
                    </m:acc>
                  </m:oMath>
                  <w:r w:rsidR="00B45B5E">
                    <w:rPr>
                      <w:rFonts w:hint="cs"/>
                      <w:rtl/>
                      <w:lang w:bidi="ar-DZ"/>
                    </w:rPr>
                    <w:t>.</w:t>
                  </w:r>
                </w:p>
                <w:p w:rsidR="00B45B5E" w:rsidRPr="008F4B7D" w:rsidRDefault="00B45B5E" w:rsidP="00B45B5E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أو اعادة الرسم على الورق الشفاف </w:t>
                  </w:r>
                  <w:proofErr w:type="gramStart"/>
                  <w:r>
                    <w:rPr>
                      <w:rFonts w:hint="cs"/>
                      <w:rtl/>
                      <w:lang w:bidi="ar-DZ"/>
                    </w:rPr>
                    <w:t>و طي</w:t>
                  </w:r>
                  <w:proofErr w:type="gramEnd"/>
                  <w:r>
                    <w:rPr>
                      <w:rFonts w:hint="cs"/>
                      <w:rtl/>
                      <w:lang w:bidi="ar-DZ"/>
                    </w:rPr>
                    <w:t xml:space="preserve"> الرسم حول المستقيم </w:t>
                  </w:r>
                  <w:r w:rsidRPr="008F4B7D">
                    <w:rPr>
                      <w:lang w:val="fr-FR" w:bidi="ar-DZ"/>
                    </w:rPr>
                    <w:t>(OI)</w:t>
                  </w:r>
                  <w:r w:rsidRPr="008F4B7D">
                    <w:rPr>
                      <w:rFonts w:hint="cs"/>
                      <w:rtl/>
                      <w:lang w:val="fr-FR" w:bidi="ar-DZ"/>
                    </w:rPr>
                    <w:t xml:space="preserve"> نجد تطابق الزاويتين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XOI</m:t>
                        </m:r>
                      </m:e>
                    </m:acc>
                  </m:oMath>
                  <w:r w:rsidRPr="008F4B7D">
                    <w:rPr>
                      <w:rFonts w:hint="cs"/>
                      <w:position w:val="-6"/>
                      <w:rtl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YOI</m:t>
                        </m:r>
                      </m:e>
                    </m:acc>
                  </m:oMath>
                  <w:r>
                    <w:rPr>
                      <w:rFonts w:hint="cs"/>
                      <w:rtl/>
                    </w:rPr>
                    <w:t>.</w:t>
                  </w:r>
                </w:p>
              </w:tc>
              <w:tc>
                <w:tcPr>
                  <w:tcW w:w="3107" w:type="dxa"/>
                  <w:shd w:val="clear" w:color="auto" w:fill="auto"/>
                </w:tcPr>
                <w:p w:rsidR="00600256" w:rsidRPr="008F4B7D" w:rsidRDefault="006446A8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22120" cy="1356360"/>
                        <wp:effectExtent l="0" t="0" r="0" b="0"/>
                        <wp:docPr id="1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2120" cy="1356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Default="00DA07E1" w:rsidP="00EF452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DA07E1">
              <w:rPr>
                <w:rFonts w:hint="cs"/>
                <w:sz w:val="28"/>
                <w:szCs w:val="28"/>
                <w:rtl/>
                <w:lang w:val="fr-FR"/>
              </w:rPr>
              <w:t>محور قطعة مستقيم هو المستقيم العمودي على هذه القطعة في منتصفها.</w:t>
            </w:r>
          </w:p>
          <w:p w:rsidR="00DA07E1" w:rsidRPr="00DA07E1" w:rsidRDefault="00DA07E1" w:rsidP="00EF4526">
            <w:pPr>
              <w:rPr>
                <w:rFonts w:hint="cs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منصف زاوية هو المستقيم الذي يقسم هذه الزاوية إلى زاويتان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/>
              </w:rPr>
              <w:t>متقايستان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EF4526" w:rsidRPr="00DA07E1" w:rsidRDefault="00DA07E1" w:rsidP="00EF4526">
            <w:pPr>
              <w:rPr>
                <w:rFonts w:hint="cs"/>
                <w:b/>
                <w:bCs/>
                <w:color w:val="FF0000"/>
                <w:rtl/>
                <w:lang w:val="fr-FR"/>
              </w:rPr>
            </w:pPr>
            <w:r w:rsidRPr="00DA07E1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خاصية:</w:t>
            </w:r>
          </w:p>
          <w:p w:rsidR="00DA07E1" w:rsidRDefault="00761FD3" w:rsidP="00EF452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</w:t>
            </w:r>
            <w:r w:rsidR="00DA07E1" w:rsidRPr="00DA07E1">
              <w:rPr>
                <w:rFonts w:hint="cs"/>
                <w:sz w:val="28"/>
                <w:szCs w:val="28"/>
                <w:rtl/>
                <w:lang w:val="fr-FR"/>
              </w:rPr>
              <w:t>محور قطعة مستقيم هو مجموعة النقط المتساوية المسافة عن طرفيها.</w:t>
            </w:r>
          </w:p>
          <w:p w:rsidR="00584537" w:rsidRDefault="00761FD3" w:rsidP="00EF452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</w:t>
            </w:r>
            <w:r w:rsidR="00584537">
              <w:rPr>
                <w:rFonts w:hint="cs"/>
                <w:sz w:val="28"/>
                <w:szCs w:val="28"/>
                <w:rtl/>
                <w:lang w:val="fr-FR"/>
              </w:rPr>
              <w:t>منصف زاوية هو مجموعة النقط المتساوية المسافة عن ضلعي هذه الزاوية.</w:t>
            </w:r>
          </w:p>
          <w:tbl>
            <w:tblPr>
              <w:bidiVisual/>
              <w:tblW w:w="7542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2"/>
              <w:gridCol w:w="3830"/>
            </w:tblGrid>
            <w:tr w:rsidR="00B07738" w:rsidRPr="008F4B7D" w:rsidTr="008F4B7D">
              <w:tc>
                <w:tcPr>
                  <w:tcW w:w="3712" w:type="dxa"/>
                  <w:shd w:val="clear" w:color="auto" w:fill="auto"/>
                </w:tcPr>
                <w:p w:rsidR="00B07738" w:rsidRPr="008F4B7D" w:rsidRDefault="00B07738" w:rsidP="00EF4526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47800" cy="1051560"/>
                        <wp:effectExtent l="0" t="0" r="0" b="0"/>
                        <wp:docPr id="1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051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7738" w:rsidRPr="008F4B7D" w:rsidRDefault="00B07738" w:rsidP="00EF4526">
                  <w:pPr>
                    <w:rPr>
                      <w:rFonts w:hint="cs"/>
                      <w:rtl/>
                      <w:lang w:val="fr-FR" w:bidi="ar-DZ"/>
                    </w:rPr>
                  </w:pPr>
                  <w:r w:rsidRPr="008F4B7D">
                    <w:rPr>
                      <w:lang w:val="fr-FR"/>
                    </w:rPr>
                    <w:t>(d)</w:t>
                  </w:r>
                  <w:r w:rsidRPr="008F4B7D">
                    <w:rPr>
                      <w:rFonts w:hint="cs"/>
                      <w:rtl/>
                      <w:lang w:val="fr-FR" w:bidi="ar-DZ"/>
                    </w:rPr>
                    <w:t xml:space="preserve"> محور للقطعة </w:t>
                  </w:r>
                  <w:r w:rsidRPr="008F4B7D">
                    <w:rPr>
                      <w:lang w:val="fr-FR" w:bidi="ar-DZ"/>
                    </w:rPr>
                    <w:t>[AB]</w:t>
                  </w:r>
                  <w:r w:rsidRPr="008F4B7D"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rtl/>
                      <w:lang w:val="fr-FR" w:bidi="ar-DZ"/>
                    </w:rPr>
                    <w:t>أي:</w:t>
                  </w:r>
                  <w:proofErr w:type="gramEnd"/>
                  <w:r w:rsidRPr="008F4B7D"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  <w:r w:rsidRPr="008F4B7D">
                    <w:rPr>
                      <w:lang w:val="fr-FR" w:bidi="ar-DZ"/>
                    </w:rPr>
                    <w:t>AC=CB</w:t>
                  </w:r>
                  <w:r w:rsidRPr="008F4B7D">
                    <w:rPr>
                      <w:rFonts w:hint="cs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830" w:type="dxa"/>
                  <w:shd w:val="clear" w:color="auto" w:fill="auto"/>
                </w:tcPr>
                <w:p w:rsidR="00B07738" w:rsidRPr="008F4B7D" w:rsidRDefault="00B07738" w:rsidP="00EF4526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13560" cy="1021080"/>
                        <wp:effectExtent l="0" t="0" r="0" b="0"/>
                        <wp:docPr id="1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356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</w:t>
                  </w:r>
                </w:p>
                <w:p w:rsidR="00B07738" w:rsidRPr="008F4B7D" w:rsidRDefault="00B07738" w:rsidP="00761FD3">
                  <w:pPr>
                    <w:rPr>
                      <w:rFonts w:hint="cs"/>
                      <w:rtl/>
                      <w:lang w:val="fr-FR" w:bidi="ar-DZ"/>
                    </w:rPr>
                  </w:pPr>
                  <w:r w:rsidRPr="008F4B7D">
                    <w:rPr>
                      <w:lang w:val="fr-FR"/>
                    </w:rPr>
                    <w:t>[OI)</w:t>
                  </w:r>
                  <w:r w:rsidRPr="008F4B7D">
                    <w:rPr>
                      <w:rFonts w:hint="cs"/>
                      <w:rtl/>
                      <w:lang w:val="fr-FR" w:bidi="ar-DZ"/>
                    </w:rPr>
                    <w:t xml:space="preserve">منصف للزاوية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XOY</m:t>
                        </m:r>
                      </m:e>
                    </m:acc>
                  </m:oMath>
                  <w:proofErr w:type="gramStart"/>
                  <w:r w:rsidR="00761FD3">
                    <w:rPr>
                      <w:rFonts w:hint="cs"/>
                      <w:rtl/>
                      <w:lang w:bidi="ar-DZ"/>
                    </w:rPr>
                    <w:t>أي:</w:t>
                  </w:r>
                  <w:proofErr w:type="gramEnd"/>
                  <w:r w:rsidR="00761FD3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XOI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IOY</m:t>
                        </m:r>
                      </m:e>
                    </m:acc>
                  </m:oMath>
                </w:p>
              </w:tc>
            </w:tr>
          </w:tbl>
          <w:p w:rsidR="00761FD3" w:rsidRPr="00761FD3" w:rsidRDefault="00761FD3" w:rsidP="00761FD3">
            <w:pPr>
              <w:rPr>
                <w:rFonts w:hint="cs"/>
                <w:color w:val="002060"/>
                <w:rtl/>
              </w:rPr>
            </w:pPr>
            <w:r w:rsidRPr="000F319C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Pr="00761FD3">
              <w:rPr>
                <w:rFonts w:hint="cs"/>
                <w:color w:val="002060"/>
                <w:rtl/>
              </w:rPr>
              <w:t>يمكن استغلال الخاصية السابقة لإنشاء (أو تبرير)</w:t>
            </w:r>
            <w:r>
              <w:rPr>
                <w:rFonts w:hint="cs"/>
                <w:color w:val="002060"/>
                <w:rtl/>
              </w:rPr>
              <w:t xml:space="preserve"> محور قطعة مستقيم أو منتصفها.</w:t>
            </w:r>
          </w:p>
          <w:p w:rsidR="00761FD3" w:rsidRPr="00531FDF" w:rsidRDefault="00761FD3" w:rsidP="00761FD3">
            <w:pPr>
              <w:rPr>
                <w:rFonts w:hint="cs"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تمرين 9، 11، 13</w:t>
            </w:r>
            <w:r w:rsidR="002A782D">
              <w:rPr>
                <w:rFonts w:hint="cs"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110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</w:rPr>
              <w:t>و 111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</w:rPr>
              <w:t>.</w:t>
            </w:r>
          </w:p>
        </w:tc>
        <w:tc>
          <w:tcPr>
            <w:tcW w:w="1559" w:type="dxa"/>
            <w:shd w:val="clear" w:color="auto" w:fill="FFFFFF"/>
          </w:tcPr>
          <w:p w:rsidR="000F319C" w:rsidRDefault="000F319C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F319C" w:rsidRDefault="000F319C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F319C" w:rsidRDefault="000F319C" w:rsidP="000F31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الطريقة التي اتبعتها في إنشاء النقط </w:t>
            </w:r>
            <w:r>
              <w:rPr>
                <w:sz w:val="28"/>
                <w:szCs w:val="28"/>
                <w:lang w:val="fr-FR" w:bidi="ar-DZ"/>
              </w:rPr>
              <w:t>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F319C" w:rsidRDefault="000F319C" w:rsidP="000F31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ماهي وضعية المستقيم </w:t>
            </w:r>
            <w:r>
              <w:rPr>
                <w:sz w:val="28"/>
                <w:szCs w:val="28"/>
                <w:lang w:val="fr-FR" w:bidi="ar-DZ"/>
              </w:rPr>
              <w:t>(EC)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0F319C" w:rsidRPr="000F319C" w:rsidRDefault="000F319C" w:rsidP="000F319C">
            <w:pPr>
              <w:rPr>
                <w:rFonts w:hint="cs"/>
                <w:sz w:val="26"/>
                <w:szCs w:val="26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ماذا تمثل نقطة تقاطع المستقيم مع القطعة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A119CF" w:rsidRDefault="000F319C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 لمحور قطعة مستقيم؟</w:t>
            </w:r>
          </w:p>
          <w:p w:rsidR="000F319C" w:rsidRDefault="000F319C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هل الزاويتان </w:t>
            </w:r>
          </w:p>
          <w:p w:rsidR="000F319C" w:rsidRDefault="006446A8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XOI</m:t>
                  </m:r>
                </m:e>
              </m:acc>
            </m:oMath>
            <w:r w:rsidR="000F319C">
              <w:rPr>
                <w:rFonts w:hint="cs"/>
                <w:position w:val="-6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YOI</m:t>
                  </m:r>
                </m:e>
              </m:acc>
            </m:oMath>
            <w:r w:rsidR="000F319C">
              <w:rPr>
                <w:rFonts w:hint="cs"/>
                <w:rtl/>
              </w:rPr>
              <w:t xml:space="preserve"> متقايستان؟</w:t>
            </w:r>
          </w:p>
          <w:p w:rsidR="000F319C" w:rsidRPr="005C2316" w:rsidRDefault="000F319C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 لمنصف زاوية.</w:t>
            </w:r>
          </w:p>
        </w:tc>
      </w:tr>
    </w:tbl>
    <w:p w:rsidR="00D52107" w:rsidRDefault="00D52107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5D5075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C4636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مثلثات خاصة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B45FA4">
              <w:rPr>
                <w:rFonts w:hint="cs"/>
                <w:b/>
                <w:bCs/>
                <w:sz w:val="28"/>
                <w:szCs w:val="28"/>
                <w:rtl/>
              </w:rPr>
              <w:t>نشئ مختلف المثلثات</w:t>
            </w:r>
            <w:r w:rsidR="006C7BB2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AD1DBA" w:rsidRDefault="00AD1DB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AD1DBA" w:rsidRDefault="00AD1DB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80567D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AD1DBA" w:rsidRDefault="00AD1DB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D1DBA" w:rsidRDefault="00AD1DB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6C7BB2" w:rsidRDefault="006C7BB2" w:rsidP="0022345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تمهيد 8 ص 103: </w:t>
            </w:r>
          </w:p>
          <w:p w:rsidR="006C7BB2" w:rsidRPr="006C7BB2" w:rsidRDefault="006C7BB2" w:rsidP="0022345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6C7BB2">
              <w:rPr>
                <w:rFonts w:hint="cs"/>
                <w:sz w:val="28"/>
                <w:szCs w:val="28"/>
                <w:rtl/>
              </w:rPr>
              <w:t xml:space="preserve">من تشفير </w:t>
            </w:r>
            <w:r>
              <w:rPr>
                <w:rFonts w:hint="cs"/>
                <w:sz w:val="28"/>
                <w:szCs w:val="28"/>
                <w:rtl/>
              </w:rPr>
              <w:t xml:space="preserve">الشكل نستنتج أن المثلث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مثلث قائم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متساوي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الساقين.</w:t>
            </w:r>
          </w:p>
          <w:p w:rsidR="00AD1DBA" w:rsidRDefault="00AD1DBA" w:rsidP="006C7BB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406F2B" w:rsidP="006C7BB2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6C7B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C7B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1984"/>
              <w:gridCol w:w="2693"/>
            </w:tblGrid>
            <w:tr w:rsidR="006C7BB2" w:rsidRPr="008F4B7D" w:rsidTr="008F4B7D">
              <w:tc>
                <w:tcPr>
                  <w:tcW w:w="2581" w:type="dxa"/>
                  <w:shd w:val="clear" w:color="auto" w:fill="auto"/>
                </w:tcPr>
                <w:p w:rsidR="006C7BB2" w:rsidRPr="008F4B7D" w:rsidRDefault="006C7BB2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sz w:val="28"/>
                      <w:szCs w:val="28"/>
                      <w:lang w:val="fr-FR"/>
                    </w:rPr>
                    <w:t>ABC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قائم في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FF2A99" w:rsidRPr="008F4B7D" w:rsidRDefault="006446A8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39240" cy="807720"/>
                        <wp:effectExtent l="0" t="0" r="0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924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F2A99" w:rsidRPr="008F4B7D" w:rsidRDefault="00FF2A99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FF2A99" w:rsidRPr="008F4B7D" w:rsidRDefault="00FF2A99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984" w:type="dxa"/>
                  <w:shd w:val="clear" w:color="auto" w:fill="auto"/>
                </w:tcPr>
                <w:p w:rsidR="00A420D3" w:rsidRPr="008F4B7D" w:rsidRDefault="006C7BB2" w:rsidP="00A420D3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sz w:val="28"/>
                      <w:szCs w:val="28"/>
                      <w:lang w:val="fr-FR" w:bidi="ar-DZ"/>
                    </w:rPr>
                    <w:t>GEF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متقايس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الأضلاع</w:t>
                  </w:r>
                  <w:r w:rsidR="00A420D3"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73480" cy="990600"/>
                        <wp:effectExtent l="0" t="0" r="0" b="0"/>
                        <wp:docPr id="2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348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6C7BB2" w:rsidRPr="008F4B7D" w:rsidRDefault="006C7BB2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sz w:val="28"/>
                      <w:szCs w:val="28"/>
                      <w:lang w:val="fr-FR"/>
                    </w:rPr>
                    <w:t>RST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مثلث متساوي الساقين</w:t>
                  </w:r>
                </w:p>
                <w:p w:rsidR="00A420D3" w:rsidRPr="008F4B7D" w:rsidRDefault="00A420D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88720" cy="1143000"/>
                        <wp:effectExtent l="0" t="0" r="0" b="0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EF4526" w:rsidP="00EA4A9C">
            <w:pPr>
              <w:rPr>
                <w:rFonts w:hint="cs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3402"/>
            </w:tblGrid>
            <w:tr w:rsidR="00375B9A" w:rsidRPr="008F4B7D" w:rsidTr="008F4B7D">
              <w:tc>
                <w:tcPr>
                  <w:tcW w:w="3856" w:type="dxa"/>
                  <w:shd w:val="clear" w:color="auto" w:fill="auto"/>
                </w:tcPr>
                <w:p w:rsidR="00AD1DBA" w:rsidRPr="008F4B7D" w:rsidRDefault="00375B9A" w:rsidP="00375B9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المثلث القائم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مثلث إحدى زواياه قائمة.</w:t>
                  </w:r>
                </w:p>
                <w:p w:rsidR="00AD1DBA" w:rsidRPr="008F4B7D" w:rsidRDefault="00AD1DBA" w:rsidP="00AD1DB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أي: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BAC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=90°</m:t>
                    </m:r>
                  </m:oMath>
                </w:p>
                <w:p w:rsidR="00375B9A" w:rsidRPr="008F4B7D" w:rsidRDefault="00375B9A" w:rsidP="00375B9A">
                  <w:pPr>
                    <w:rPr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t xml:space="preserve">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74520" cy="1463040"/>
                        <wp:effectExtent l="0" t="0" r="0" b="0"/>
                        <wp:docPr id="5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2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AD1DBA" w:rsidRPr="008F4B7D" w:rsidRDefault="00375B9A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المثلث </w:t>
                  </w:r>
                  <w:proofErr w:type="spellStart"/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المتقايس</w:t>
                  </w:r>
                  <w:proofErr w:type="spellEnd"/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الأضلاع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مثلث كل أضلاعه لها نفس الطول.</w:t>
                  </w:r>
                </w:p>
                <w:p w:rsidR="00AD1DBA" w:rsidRPr="008F4B7D" w:rsidRDefault="00AD1DBA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أي: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GE=EF=FG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375B9A" w:rsidRPr="008F4B7D" w:rsidRDefault="00375B9A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t xml:space="preserve">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10640" cy="1188720"/>
                        <wp:effectExtent l="0" t="0" r="0" b="0"/>
                        <wp:docPr id="5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0640" cy="118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5B9A" w:rsidRPr="008F4B7D" w:rsidTr="008F4B7D">
              <w:tc>
                <w:tcPr>
                  <w:tcW w:w="3856" w:type="dxa"/>
                  <w:shd w:val="clear" w:color="auto" w:fill="auto"/>
                </w:tcPr>
                <w:p w:rsidR="00AD1DBA" w:rsidRPr="008F4B7D" w:rsidRDefault="00375B9A" w:rsidP="00AD1DBA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المثلث المتساوي الساقين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مثلث له ضلعان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  <w:r w:rsidRPr="008F4B7D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AD1DBA" w:rsidRPr="008F4B7D" w:rsidRDefault="00AD1DBA" w:rsidP="00AD1DBA">
                  <w:pP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F4B7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 xml:space="preserve">أي: </w:t>
                  </w:r>
                  <w:r w:rsidRPr="008F4B7D">
                    <w:rPr>
                      <w:noProof/>
                      <w:sz w:val="28"/>
                      <w:szCs w:val="28"/>
                      <w:lang w:val="fr-FR" w:eastAsia="fr-FR"/>
                    </w:rPr>
                    <w:t>AB=AC</w:t>
                  </w:r>
                  <w:r w:rsidRPr="008F4B7D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 w:bidi="ar-DZ"/>
                    </w:rPr>
                    <w:t>.</w:t>
                  </w:r>
                </w:p>
                <w:p w:rsidR="00AD1DBA" w:rsidRPr="008F4B7D" w:rsidRDefault="00375B9A" w:rsidP="00AD1DBA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02080" cy="1325880"/>
                        <wp:effectExtent l="0" t="0" r="0" b="0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2080" cy="132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AD1DBA" w:rsidRPr="008F4B7D" w:rsidRDefault="00375B9A" w:rsidP="00AD1DBA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المثلث القائم </w:t>
                  </w:r>
                  <w:proofErr w:type="gramStart"/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و المتساوي</w:t>
                  </w:r>
                  <w:proofErr w:type="gramEnd"/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الساقين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مثلث قائم و متساوي الساقين في آن واح</w:t>
                  </w:r>
                  <w:r w:rsidR="00AD1DBA" w:rsidRPr="008F4B7D">
                    <w:rPr>
                      <w:rFonts w:hint="cs"/>
                      <w:sz w:val="28"/>
                      <w:szCs w:val="28"/>
                      <w:rtl/>
                    </w:rPr>
                    <w:t>د.</w:t>
                  </w:r>
                </w:p>
                <w:p w:rsidR="00AD1DBA" w:rsidRPr="008F4B7D" w:rsidRDefault="00AD1DBA" w:rsidP="00AD1DBA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أي: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BAC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=90°</m:t>
                    </m:r>
                  </m:oMath>
                  <w:r>
                    <w:rPr>
                      <w:rFonts w:hint="cs"/>
                      <w:rtl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rtl/>
                    </w:rPr>
                    <w:t xml:space="preserve">و </w:t>
                  </w:r>
                  <w:r w:rsidRPr="008F4B7D">
                    <w:rPr>
                      <w:lang w:val="fr-FR"/>
                    </w:rPr>
                    <w:t>AB</w:t>
                  </w:r>
                  <w:proofErr w:type="gramEnd"/>
                  <w:r w:rsidRPr="008F4B7D">
                    <w:rPr>
                      <w:lang w:val="fr-FR"/>
                    </w:rPr>
                    <w:t>=AC</w:t>
                  </w:r>
                  <w:r w:rsidRPr="008F4B7D">
                    <w:rPr>
                      <w:rFonts w:hint="cs"/>
                      <w:rtl/>
                      <w:lang w:val="fr-FR" w:bidi="ar-DZ"/>
                    </w:rPr>
                    <w:t>.</w:t>
                  </w:r>
                </w:p>
                <w:p w:rsidR="00375B9A" w:rsidRPr="008F4B7D" w:rsidRDefault="00375B9A" w:rsidP="00AD1DBA">
                  <w:pPr>
                    <w:rPr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t xml:space="preserve">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20240" cy="1127760"/>
                        <wp:effectExtent l="0" t="0" r="0" b="0"/>
                        <wp:docPr id="6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024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75B9A" w:rsidRDefault="00375B9A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375B9A" w:rsidRPr="00A420D3" w:rsidRDefault="00375B9A" w:rsidP="00833103">
            <w:pPr>
              <w:rPr>
                <w:rFonts w:hint="cs"/>
                <w:sz w:val="28"/>
                <w:szCs w:val="28"/>
                <w:rtl/>
              </w:rPr>
            </w:pPr>
          </w:p>
          <w:p w:rsidR="00B85EAB" w:rsidRDefault="00EA4A9C" w:rsidP="00AD1DB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AD1DB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14، 16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D1DB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6446A8" w:rsidRDefault="006446A8" w:rsidP="006446A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30" w:history="1">
              <w:r w:rsidRPr="00CE305F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6446A8" w:rsidRPr="00B2434C" w:rsidRDefault="006446A8" w:rsidP="00AD1DBA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80567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نقصد بتشفير شكل؟</w:t>
            </w:r>
          </w:p>
          <w:p w:rsidR="0080567D" w:rsidRDefault="0080567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80567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اشرح الطرق التي اتبعتها في رسم المثلثات؟</w:t>
            </w:r>
          </w:p>
          <w:p w:rsidR="0080567D" w:rsidRDefault="0080567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80567D" w:rsidRDefault="0080567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 لكل مثلث؟</w:t>
            </w:r>
          </w:p>
          <w:p w:rsidR="0080567D" w:rsidRDefault="0080567D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5D5075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9C463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إنشاء مستطيل، مربع، معين.</w:t>
            </w:r>
          </w:p>
        </w:tc>
      </w:tr>
      <w:tr w:rsidR="00EF4526" w:rsidRPr="00564D95" w:rsidTr="00CA700C">
        <w:trPr>
          <w:trHeight w:val="438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EF4526" w:rsidP="00CA700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80567D">
              <w:rPr>
                <w:rFonts w:hint="cs"/>
                <w:b/>
                <w:bCs/>
                <w:sz w:val="28"/>
                <w:szCs w:val="28"/>
                <w:rtl/>
              </w:rPr>
              <w:t>نشئ مختلف الرباعيات مع تسميتها.</w:t>
            </w: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F4526" w:rsidRPr="000713BE" w:rsidTr="00CA700C">
        <w:tc>
          <w:tcPr>
            <w:tcW w:w="1134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F4526" w:rsidRPr="000713BE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F4526" w:rsidRPr="00D32283" w:rsidTr="00CA700C">
        <w:trPr>
          <w:trHeight w:val="10606"/>
        </w:trPr>
        <w:tc>
          <w:tcPr>
            <w:tcW w:w="1134" w:type="dxa"/>
            <w:shd w:val="clear" w:color="auto" w:fill="FFFFFF"/>
          </w:tcPr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Pr="00733460" w:rsidRDefault="00EF4526" w:rsidP="00CA700C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01BE6" w:rsidRDefault="00501BE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EF4526" w:rsidRPr="00733460" w:rsidRDefault="00EF4526" w:rsidP="00CA700C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sz w:val="32"/>
                <w:szCs w:val="32"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</w:p>
          <w:p w:rsidR="00EF4526" w:rsidRPr="000713BE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2853B0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F452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Default="00501BE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01BE6" w:rsidRPr="006F1DA2" w:rsidRDefault="00501BE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B2434C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80567D" w:rsidRDefault="0080567D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9، 10 ص 103:</w:t>
            </w:r>
          </w:p>
          <w:p w:rsidR="0080567D" w:rsidRDefault="0080567D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9/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مربع في الحالة (3).</w:t>
            </w:r>
          </w:p>
          <w:p w:rsidR="0080567D" w:rsidRPr="0080567D" w:rsidRDefault="0080567D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10/ من تشفير الشكل نستنتج أن الرباعي </w:t>
            </w:r>
            <w:r>
              <w:rPr>
                <w:sz w:val="28"/>
                <w:szCs w:val="28"/>
                <w:lang w:val="fr-FR" w:bidi="ar-DZ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لا يمكن أن يكون مستطيلا.</w:t>
            </w:r>
          </w:p>
          <w:p w:rsidR="00501BE6" w:rsidRDefault="00501BE6" w:rsidP="0080567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F4526" w:rsidRDefault="00EF4526" w:rsidP="0080567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80567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0567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118"/>
            </w:tblGrid>
            <w:tr w:rsidR="003A0DFE" w:rsidRPr="008F4B7D" w:rsidTr="008F4B7D">
              <w:tc>
                <w:tcPr>
                  <w:tcW w:w="4140" w:type="dxa"/>
                  <w:shd w:val="clear" w:color="auto" w:fill="auto"/>
                </w:tcPr>
                <w:p w:rsidR="003A0DFE" w:rsidRPr="008F4B7D" w:rsidRDefault="003A0DFE" w:rsidP="003A0DFE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نعم قول مريم صحيح لأن: قطراه </w:t>
                  </w:r>
                  <w:r w:rsidRPr="008F4B7D">
                    <w:rPr>
                      <w:sz w:val="28"/>
                      <w:szCs w:val="28"/>
                      <w:lang w:val="fr-FR"/>
                    </w:rPr>
                    <w:t>[AC]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[BD]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متناصفان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متقايسان</w:t>
                  </w:r>
                  <w:proofErr w:type="spellEnd"/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3A0DFE" w:rsidRPr="008F4B7D" w:rsidRDefault="003A0DFE" w:rsidP="003A0DFE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أـ رسم المستطيل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ABCD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3A0DFE" w:rsidRPr="008F4B7D" w:rsidRDefault="003A0DFE" w:rsidP="003A0DFE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 ـ الرباعي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EFGH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مربع.</w:t>
                  </w:r>
                </w:p>
                <w:p w:rsidR="003A0DFE" w:rsidRPr="008F4B7D" w:rsidRDefault="003A0DFE" w:rsidP="003A0DFE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  الرباعي </w:t>
                  </w:r>
                  <w:r w:rsidRPr="008F4B7D">
                    <w:rPr>
                      <w:sz w:val="28"/>
                      <w:szCs w:val="28"/>
                      <w:lang w:val="fr-FR" w:bidi="ar-DZ"/>
                    </w:rPr>
                    <w:t>RSTV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معين.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3A0DFE" w:rsidRPr="008F4B7D" w:rsidRDefault="006446A8" w:rsidP="0080567D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98320" cy="960120"/>
                        <wp:effectExtent l="0" t="0" r="0" b="0"/>
                        <wp:docPr id="3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832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A0DFE" w:rsidRPr="008F4B7D" w:rsidTr="008F4B7D">
              <w:tc>
                <w:tcPr>
                  <w:tcW w:w="4140" w:type="dxa"/>
                  <w:shd w:val="clear" w:color="auto" w:fill="auto"/>
                </w:tcPr>
                <w:p w:rsidR="003A0DFE" w:rsidRPr="008F4B7D" w:rsidRDefault="00061985" w:rsidP="0080567D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03960" cy="1097280"/>
                        <wp:effectExtent l="0" t="0" r="0" b="0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396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3A0DFE" w:rsidRPr="008F4B7D" w:rsidRDefault="006446A8" w:rsidP="0080567D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45920" cy="929640"/>
                        <wp:effectExtent l="0" t="0" r="0" b="0"/>
                        <wp:docPr id="3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A0DFE" w:rsidRPr="003A0DFE" w:rsidRDefault="003A0DFE" w:rsidP="00CA700C">
            <w:pPr>
              <w:rPr>
                <w:rFonts w:hint="cs"/>
                <w:sz w:val="20"/>
                <w:szCs w:val="20"/>
                <w:rtl/>
                <w:lang w:val="fr-FR" w:bidi="ar-DZ"/>
              </w:rPr>
            </w:pPr>
          </w:p>
          <w:p w:rsidR="00501BE6" w:rsidRDefault="00501BE6" w:rsidP="00CA70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F4526" w:rsidRDefault="00EF4526" w:rsidP="00CA700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061985" w:rsidRPr="008F4B7D" w:rsidTr="008F4B7D">
              <w:tc>
                <w:tcPr>
                  <w:tcW w:w="4140" w:type="dxa"/>
                  <w:shd w:val="clear" w:color="auto" w:fill="auto"/>
                </w:tcPr>
                <w:p w:rsidR="00540B1F" w:rsidRPr="008F4B7D" w:rsidRDefault="00061985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المستطيل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رباعي زواياه الأربع قائمة. </w:t>
                  </w:r>
                </w:p>
                <w:p w:rsidR="00061985" w:rsidRPr="008F4B7D" w:rsidRDefault="00061985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فيه</w:t>
                  </w:r>
                  <w:proofErr w:type="gramEnd"/>
                  <w:r w:rsidR="00540B1F" w:rsidRPr="008F4B7D"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</w:p>
                <w:p w:rsidR="00061985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ـ كل ضلعي</w:t>
                  </w:r>
                  <w:r w:rsidR="00061985" w:rsidRPr="008F4B7D">
                    <w:rPr>
                      <w:rFonts w:hint="cs"/>
                      <w:sz w:val="28"/>
                      <w:szCs w:val="28"/>
                      <w:rtl/>
                    </w:rPr>
                    <w:t>ن متقابل</w:t>
                  </w:r>
                  <w:r w:rsidR="00501BE6" w:rsidRPr="008F4B7D">
                    <w:rPr>
                      <w:rFonts w:hint="cs"/>
                      <w:sz w:val="28"/>
                      <w:szCs w:val="28"/>
                      <w:rtl/>
                    </w:rPr>
                    <w:t>ي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متوازيان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540B1F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ـ القطران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061985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45920" cy="868680"/>
                        <wp:effectExtent l="0" t="0" r="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1985" w:rsidRPr="008F4B7D" w:rsidTr="008F4B7D">
              <w:tc>
                <w:tcPr>
                  <w:tcW w:w="4140" w:type="dxa"/>
                  <w:shd w:val="clear" w:color="auto" w:fill="auto"/>
                </w:tcPr>
                <w:p w:rsidR="00540B1F" w:rsidRPr="008F4B7D" w:rsidRDefault="00061985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المربع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رباعي أضلاعه الأربعة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متقايسة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زواياه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الأربع قائمة.</w:t>
                  </w:r>
                  <w:r w:rsidR="00540B1F"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061985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فيه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</w:p>
                <w:p w:rsidR="00540B1F" w:rsidRPr="008F4B7D" w:rsidRDefault="00540B1F" w:rsidP="00540B1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ـ كل ضلعين متقابل</w:t>
                  </w:r>
                  <w:r w:rsidR="00501BE6" w:rsidRPr="008F4B7D">
                    <w:rPr>
                      <w:rFonts w:hint="cs"/>
                      <w:sz w:val="28"/>
                      <w:szCs w:val="28"/>
                      <w:rtl/>
                    </w:rPr>
                    <w:t>ي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متوازيان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540B1F" w:rsidRPr="008F4B7D" w:rsidRDefault="00540B1F" w:rsidP="00540B1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ـ القطران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،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متوازيان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061985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     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49680" cy="1143000"/>
                        <wp:effectExtent l="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68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1985" w:rsidRPr="008F4B7D" w:rsidTr="008F4B7D">
              <w:tc>
                <w:tcPr>
                  <w:tcW w:w="4140" w:type="dxa"/>
                  <w:shd w:val="clear" w:color="auto" w:fill="auto"/>
                </w:tcPr>
                <w:p w:rsidR="00061985" w:rsidRPr="008F4B7D" w:rsidRDefault="00061985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المعين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هو رباعي أضلاعه الأربعة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متقايسة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540B1F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فيه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</w:p>
                <w:p w:rsidR="00540B1F" w:rsidRPr="008F4B7D" w:rsidRDefault="00540B1F" w:rsidP="00540B1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ـ كل ضلعين متقابل</w:t>
                  </w:r>
                  <w:r w:rsidR="00501BE6" w:rsidRPr="008F4B7D">
                    <w:rPr>
                      <w:rFonts w:hint="cs"/>
                      <w:sz w:val="28"/>
                      <w:szCs w:val="28"/>
                      <w:rtl/>
                    </w:rPr>
                    <w:t>ي</w:t>
                  </w: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متقايسان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متوازيان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540B1F" w:rsidRPr="008F4B7D" w:rsidRDefault="00540B1F" w:rsidP="00540B1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ـ القطران </w:t>
                  </w:r>
                  <w:proofErr w:type="spell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متناصفان</w:t>
                  </w:r>
                  <w:proofErr w:type="spell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و متوازيان</w:t>
                  </w:r>
                  <w:proofErr w:type="gramEnd"/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061985" w:rsidRPr="008F4B7D" w:rsidRDefault="00540B1F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6446A8"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00200" cy="899160"/>
                        <wp:effectExtent l="0" t="0" r="0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899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501BE6" w:rsidRPr="00061985" w:rsidRDefault="00501BE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B2434C" w:rsidRDefault="00EF4526" w:rsidP="00501BE6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501BE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، 21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01BE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111 </w:t>
            </w:r>
            <w:proofErr w:type="gramStart"/>
            <w:r w:rsidR="00501BE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112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741ABF" w:rsidRDefault="00741ABF" w:rsidP="00741ABF">
            <w:pPr>
              <w:rPr>
                <w:sz w:val="28"/>
                <w:szCs w:val="28"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 للمستطيل؟</w:t>
            </w: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خواص المستطيل؟</w:t>
            </w: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كيف تعرفت على الرباعيين </w:t>
            </w:r>
            <w:r>
              <w:rPr>
                <w:sz w:val="28"/>
                <w:szCs w:val="28"/>
                <w:lang w:val="fr-FR" w:bidi="ar-DZ"/>
              </w:rPr>
              <w:t>EFGH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RSTV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 لكل منهما؟</w:t>
            </w: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خواص المربع؟</w:t>
            </w:r>
          </w:p>
          <w:p w:rsidR="00501BE6" w:rsidRDefault="00501BE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061985" w:rsidRDefault="00061985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خواص المعين؟</w:t>
            </w: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Pr="005D1B78" w:rsidRDefault="00EF4526" w:rsidP="00501BE6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9C4636" w:rsidRDefault="009C463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9C4636" w:rsidRPr="00564D95" w:rsidTr="008823FF">
        <w:trPr>
          <w:trHeight w:val="438"/>
        </w:trPr>
        <w:tc>
          <w:tcPr>
            <w:tcW w:w="2268" w:type="dxa"/>
            <w:shd w:val="clear" w:color="auto" w:fill="auto"/>
          </w:tcPr>
          <w:p w:rsidR="009C4636" w:rsidRPr="00564D95" w:rsidRDefault="005D5075" w:rsidP="008823FF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8629" w:type="dxa"/>
            <w:shd w:val="clear" w:color="auto" w:fill="auto"/>
          </w:tcPr>
          <w:p w:rsidR="009C4636" w:rsidRPr="00564D95" w:rsidRDefault="009C4636" w:rsidP="008823F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إنشاء دائرة، قوس دائرة.</w:t>
            </w:r>
          </w:p>
        </w:tc>
      </w:tr>
      <w:tr w:rsidR="009C4636" w:rsidRPr="00564D95" w:rsidTr="008823FF">
        <w:trPr>
          <w:trHeight w:val="438"/>
        </w:trPr>
        <w:tc>
          <w:tcPr>
            <w:tcW w:w="2268" w:type="dxa"/>
            <w:shd w:val="clear" w:color="auto" w:fill="auto"/>
          </w:tcPr>
          <w:p w:rsidR="009C4636" w:rsidRPr="00564D95" w:rsidRDefault="009C4636" w:rsidP="008823FF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9C4636" w:rsidRPr="00564D95" w:rsidRDefault="009C4636" w:rsidP="008823FF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501BE6">
              <w:rPr>
                <w:rFonts w:hint="cs"/>
                <w:b/>
                <w:bCs/>
                <w:sz w:val="28"/>
                <w:szCs w:val="28"/>
                <w:rtl/>
              </w:rPr>
              <w:t>نشئ دائرة، قوس دائرة.</w:t>
            </w:r>
          </w:p>
        </w:tc>
      </w:tr>
    </w:tbl>
    <w:p w:rsidR="009C4636" w:rsidRDefault="009C463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9C4636" w:rsidRPr="000713BE" w:rsidTr="008823FF">
        <w:tc>
          <w:tcPr>
            <w:tcW w:w="1134" w:type="dxa"/>
            <w:shd w:val="clear" w:color="auto" w:fill="FFFFFF"/>
          </w:tcPr>
          <w:p w:rsidR="009C4636" w:rsidRPr="000713BE" w:rsidRDefault="009C4636" w:rsidP="008823FF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9C4636" w:rsidRPr="000713BE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9C4636" w:rsidRPr="000713BE" w:rsidRDefault="009C4636" w:rsidP="008823FF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9C4636" w:rsidRPr="000713BE" w:rsidRDefault="009C4636" w:rsidP="008823FF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9C4636" w:rsidRPr="00D32283" w:rsidTr="008823FF">
        <w:trPr>
          <w:trHeight w:val="10606"/>
        </w:trPr>
        <w:tc>
          <w:tcPr>
            <w:tcW w:w="1134" w:type="dxa"/>
            <w:shd w:val="clear" w:color="auto" w:fill="FFFFFF"/>
          </w:tcPr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Pr="00733460" w:rsidRDefault="009C4636" w:rsidP="008823FF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9C4636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Default="009C4636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8823FF" w:rsidRDefault="008823FF" w:rsidP="008823FF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9C4636" w:rsidRPr="00733460" w:rsidRDefault="009C4636" w:rsidP="008823FF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9C4636" w:rsidRPr="000713BE" w:rsidRDefault="009C4636" w:rsidP="008823FF">
            <w:pPr>
              <w:rPr>
                <w:sz w:val="32"/>
                <w:szCs w:val="32"/>
                <w:rtl/>
              </w:rPr>
            </w:pPr>
          </w:p>
          <w:p w:rsidR="009C4636" w:rsidRPr="000713BE" w:rsidRDefault="009C4636" w:rsidP="008823FF">
            <w:pPr>
              <w:rPr>
                <w:sz w:val="32"/>
                <w:szCs w:val="32"/>
                <w:rtl/>
              </w:rPr>
            </w:pPr>
          </w:p>
          <w:p w:rsidR="009C4636" w:rsidRPr="000713BE" w:rsidRDefault="009C4636" w:rsidP="008823FF">
            <w:pPr>
              <w:rPr>
                <w:sz w:val="32"/>
                <w:szCs w:val="32"/>
                <w:rtl/>
              </w:rPr>
            </w:pPr>
          </w:p>
          <w:p w:rsidR="009C4636" w:rsidRDefault="009C4636" w:rsidP="008823F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  <w:p w:rsidR="001B72FB" w:rsidRDefault="001B72FB" w:rsidP="008823F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B72FB" w:rsidRDefault="001B72FB" w:rsidP="008823F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B72FB" w:rsidRDefault="001B72FB" w:rsidP="008823F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B72FB" w:rsidRDefault="001B72FB" w:rsidP="008823FF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B72FB" w:rsidRPr="002853B0" w:rsidRDefault="001B72FB" w:rsidP="008823F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08" w:type="dxa"/>
            <w:shd w:val="clear" w:color="auto" w:fill="FFFFFF"/>
          </w:tcPr>
          <w:p w:rsidR="009C4636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sz w:val="28"/>
                <w:szCs w:val="28"/>
                <w:lang w:val="fr-FR"/>
              </w:rPr>
            </w:pPr>
          </w:p>
          <w:p w:rsidR="009C4636" w:rsidRDefault="009C4636" w:rsidP="008823F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9C4636" w:rsidRPr="006F1DA2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Pr="006F1DA2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Pr="006F1DA2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Default="008823FF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8823FF" w:rsidRPr="006F1DA2" w:rsidRDefault="008823FF" w:rsidP="008823FF">
            <w:pPr>
              <w:rPr>
                <w:sz w:val="28"/>
                <w:szCs w:val="28"/>
                <w:lang w:val="fr-FR"/>
              </w:rPr>
            </w:pPr>
          </w:p>
          <w:p w:rsidR="009C4636" w:rsidRPr="006F1DA2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Default="009C4636" w:rsidP="00986F97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</w:t>
            </w:r>
            <w:r w:rsidR="00986F97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9C4636" w:rsidRPr="006F1DA2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4636" w:rsidRDefault="009C4636" w:rsidP="008823FF">
            <w:pPr>
              <w:rPr>
                <w:sz w:val="28"/>
                <w:szCs w:val="28"/>
                <w:lang w:val="fr-FR"/>
              </w:rPr>
            </w:pPr>
          </w:p>
          <w:p w:rsidR="009C4636" w:rsidRPr="00B2434C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501BE6" w:rsidRDefault="00501BE6" w:rsidP="008823F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</w:p>
          <w:p w:rsidR="00501BE6" w:rsidRPr="00501BE6" w:rsidRDefault="00501BE6" w:rsidP="008823FF">
            <w:pPr>
              <w:rPr>
                <w:rFonts w:hint="cs"/>
                <w:sz w:val="28"/>
                <w:szCs w:val="28"/>
                <w:rtl/>
              </w:rPr>
            </w:pPr>
          </w:p>
          <w:p w:rsidR="009C4636" w:rsidRDefault="009C4636" w:rsidP="00501BE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501BE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01BE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C4636" w:rsidRDefault="007C246C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أ/ </w:t>
            </w:r>
            <w:r w:rsidR="004179FD">
              <w:rPr>
                <w:rFonts w:hint="cs"/>
                <w:sz w:val="28"/>
                <w:szCs w:val="28"/>
                <w:rtl/>
              </w:rPr>
              <w:t>الطريقة صحيحة لأن: المستقيمين المرسومان في المرحلة (4</w:t>
            </w:r>
            <w:r w:rsidR="004179FD">
              <w:rPr>
                <w:rFonts w:hint="cs"/>
                <w:sz w:val="28"/>
                <w:szCs w:val="28"/>
                <w:rtl/>
                <w:lang w:bidi="ar-DZ"/>
              </w:rPr>
              <w:t xml:space="preserve">) هما محورا </w:t>
            </w:r>
            <w:r w:rsidR="004179FD">
              <w:rPr>
                <w:sz w:val="28"/>
                <w:szCs w:val="28"/>
                <w:lang w:val="fr-FR" w:bidi="ar-DZ"/>
              </w:rPr>
              <w:t>[AB]</w:t>
            </w:r>
            <w:r w:rsidR="004179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="004179FD">
              <w:rPr>
                <w:sz w:val="28"/>
                <w:szCs w:val="28"/>
                <w:lang w:val="fr-FR" w:bidi="ar-DZ"/>
              </w:rPr>
              <w:t>[BC]</w:t>
            </w:r>
            <w:r w:rsidR="004179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4179FD">
              <w:rPr>
                <w:rFonts w:hint="cs"/>
                <w:sz w:val="28"/>
                <w:szCs w:val="28"/>
                <w:rtl/>
                <w:lang w:val="fr-FR" w:bidi="ar-DZ"/>
              </w:rPr>
              <w:t>و يتقاطعان</w:t>
            </w:r>
            <w:proofErr w:type="gramEnd"/>
            <w:r w:rsidR="004179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نقطة واحدة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هي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مركز الدائرة </w:t>
            </w:r>
          </w:p>
          <w:p w:rsidR="007C246C" w:rsidRDefault="007C246C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OA</w:t>
            </w:r>
            <w:proofErr w:type="gramEnd"/>
            <w:r>
              <w:rPr>
                <w:sz w:val="28"/>
                <w:szCs w:val="28"/>
                <w:lang w:val="fr-FR" w:bidi="ar-DZ"/>
              </w:rPr>
              <w:t>=OB=OC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7C246C" w:rsidRDefault="007C246C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بـ/ طبيعة المهمة: إنشاء دائرة انطلاقا من قوس معطاة.</w:t>
            </w:r>
          </w:p>
          <w:p w:rsidR="007C246C" w:rsidRDefault="007C246C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البرنامج المقترح:</w:t>
            </w:r>
          </w:p>
          <w:p w:rsidR="007C246C" w:rsidRDefault="007C246C" w:rsidP="007C246C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نرسم قطعة مستقيم</w:t>
            </w:r>
            <w:r w:rsidR="00F0617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(وتر)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القوس المعطاة.</w:t>
            </w:r>
          </w:p>
          <w:p w:rsidR="007C246C" w:rsidRDefault="007C246C" w:rsidP="007C246C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ننشئ المستقيم </w:t>
            </w:r>
            <w:r>
              <w:rPr>
                <w:sz w:val="28"/>
                <w:szCs w:val="28"/>
                <w:lang w:val="fr-FR" w:bidi="ar-DZ"/>
              </w:rPr>
              <w:t>(d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1</w:t>
            </w:r>
            <w:r>
              <w:rPr>
                <w:sz w:val="28"/>
                <w:szCs w:val="28"/>
                <w:lang w:val="fr-FR"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محور للقطعة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7C246C" w:rsidRDefault="007C246C" w:rsidP="007C246C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نرسم قطعة مستقيم ثانية</w:t>
            </w:r>
            <w:r w:rsidR="00F06177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(وتر)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[BC]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نفس القوس.</w:t>
            </w:r>
          </w:p>
          <w:p w:rsidR="007C246C" w:rsidRDefault="00256C74" w:rsidP="00256C74">
            <w:pPr>
              <w:numPr>
                <w:ilvl w:val="0"/>
                <w:numId w:val="21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ننشئ المستقيم </w:t>
            </w:r>
            <w:r>
              <w:rPr>
                <w:sz w:val="28"/>
                <w:szCs w:val="28"/>
                <w:lang w:val="fr-FR" w:bidi="ar-DZ"/>
              </w:rPr>
              <w:t>(d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2</w:t>
            </w:r>
            <w:r>
              <w:rPr>
                <w:sz w:val="28"/>
                <w:szCs w:val="28"/>
                <w:lang w:val="fr-FR"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محور للقطعة </w:t>
            </w:r>
            <w:r>
              <w:rPr>
                <w:sz w:val="28"/>
                <w:szCs w:val="28"/>
                <w:lang w:val="fr-FR" w:bidi="ar-DZ"/>
              </w:rPr>
              <w:t>[BC]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256C74" w:rsidRDefault="00256C74" w:rsidP="00256C74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نقطة تقاطع المحورين </w:t>
            </w:r>
            <w:r>
              <w:rPr>
                <w:sz w:val="28"/>
                <w:szCs w:val="28"/>
                <w:lang w:val="fr-FR" w:bidi="ar-DZ"/>
              </w:rPr>
              <w:t>(d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1</w:t>
            </w:r>
            <w:r>
              <w:rPr>
                <w:sz w:val="28"/>
                <w:szCs w:val="28"/>
                <w:lang w:val="fr-FR"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(d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2</w:t>
            </w:r>
            <w:r>
              <w:rPr>
                <w:sz w:val="28"/>
                <w:szCs w:val="28"/>
                <w:lang w:val="fr-FR" w:bidi="ar-DZ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مركز الدائرة المراد إنشاءها.</w:t>
            </w:r>
          </w:p>
          <w:p w:rsidR="00256C74" w:rsidRDefault="00256C74" w:rsidP="00256C74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نفتح فتحة في المدور قدر المسافة </w:t>
            </w:r>
            <w:r>
              <w:rPr>
                <w:sz w:val="28"/>
                <w:szCs w:val="28"/>
                <w:lang w:val="fr-FR" w:bidi="ar-DZ"/>
              </w:rPr>
              <w:t>OA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نضع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إبرة المدور في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نرسم الدائرة المطلوبة.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256C74" w:rsidRPr="008F4B7D" w:rsidTr="008F4B7D">
              <w:tc>
                <w:tcPr>
                  <w:tcW w:w="3570" w:type="dxa"/>
                  <w:shd w:val="clear" w:color="auto" w:fill="auto"/>
                </w:tcPr>
                <w:p w:rsidR="00256C74" w:rsidRPr="008F4B7D" w:rsidRDefault="00F06177" w:rsidP="00256C74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rFonts w:hint="cs"/>
                      <w:sz w:val="28"/>
                      <w:szCs w:val="28"/>
                      <w:rtl/>
                    </w:rPr>
                    <w:t>جـ/ الرسم: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256C74" w:rsidRPr="008F4B7D" w:rsidRDefault="006446A8" w:rsidP="00256C74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F4B7D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00200" cy="1645920"/>
                        <wp:effectExtent l="0" t="0" r="0" b="0"/>
                        <wp:docPr id="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1645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56C74" w:rsidRPr="004179FD" w:rsidRDefault="00256C74" w:rsidP="00256C7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256C74" w:rsidRDefault="00256C74" w:rsidP="008823FF">
            <w:pPr>
              <w:rPr>
                <w:rFonts w:hint="cs"/>
                <w:sz w:val="28"/>
                <w:szCs w:val="28"/>
                <w:rtl/>
              </w:rPr>
            </w:pPr>
          </w:p>
          <w:p w:rsidR="009C4636" w:rsidRDefault="009C4636" w:rsidP="008823F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9C4636" w:rsidRDefault="00F06177" w:rsidP="008823FF">
            <w:pPr>
              <w:rPr>
                <w:rFonts w:hint="cs"/>
                <w:sz w:val="28"/>
                <w:szCs w:val="28"/>
                <w:rtl/>
              </w:rPr>
            </w:pPr>
            <w:r w:rsidRPr="00F06177">
              <w:rPr>
                <w:rFonts w:hint="cs"/>
                <w:b/>
                <w:bCs/>
                <w:sz w:val="28"/>
                <w:szCs w:val="28"/>
                <w:rtl/>
              </w:rPr>
              <w:t>الدائرة</w:t>
            </w:r>
            <w:r>
              <w:rPr>
                <w:rFonts w:hint="cs"/>
                <w:sz w:val="28"/>
                <w:szCs w:val="28"/>
                <w:rtl/>
              </w:rPr>
              <w:t xml:space="preserve"> هي مجموعة النقط التي تبعد بنفس المسافة عن نقطة واحدة تسمى المركز.</w:t>
            </w:r>
            <w:bookmarkStart w:id="0" w:name="_GoBack"/>
            <w:bookmarkEnd w:id="0"/>
          </w:p>
          <w:p w:rsidR="00F06177" w:rsidRPr="006446A8" w:rsidRDefault="006446A8" w:rsidP="006446A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38" w:history="1">
              <w:r w:rsidRPr="00CE305F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F06177" w:rsidRPr="00F06177" w:rsidRDefault="00F06177" w:rsidP="008823FF">
            <w:pPr>
              <w:rPr>
                <w:rFonts w:hint="cs"/>
                <w:sz w:val="28"/>
                <w:szCs w:val="28"/>
                <w:rtl/>
              </w:rPr>
            </w:pPr>
          </w:p>
          <w:p w:rsidR="00F06177" w:rsidRDefault="00F06177" w:rsidP="008823F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دوري الآن ص 109</w:t>
            </w:r>
          </w:p>
          <w:p w:rsidR="009C4636" w:rsidRDefault="009C4636" w:rsidP="00F0617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F06177" w:rsidRDefault="006446A8" w:rsidP="00F06177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161290</wp:posOffset>
                      </wp:positionV>
                      <wp:extent cx="2105025" cy="716280"/>
                      <wp:effectExtent l="9525" t="12065" r="9525" b="14605"/>
                      <wp:wrapNone/>
                      <wp:docPr id="1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716280"/>
                              </a:xfrm>
                              <a:prstGeom prst="roundRect">
                                <a:avLst>
                                  <a:gd name="adj" fmla="val 41602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3352B5" id="AutoShape 4" o:spid="_x0000_s1026" style="position:absolute;margin-left:97.15pt;margin-top:12.7pt;width:165.75pt;height:56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72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" filled="f" strokeweight="1pt"/>
                  </w:pict>
                </mc:Fallback>
              </mc:AlternateContent>
            </w:r>
          </w:p>
          <w:p w:rsidR="00F06177" w:rsidRDefault="00F06177" w:rsidP="001B72F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واجب منزلي</w:t>
            </w:r>
          </w:p>
          <w:p w:rsidR="00F06177" w:rsidRDefault="001B72FB" w:rsidP="001B72F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ـ </w:t>
            </w:r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أجب عن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أؤكد </w:t>
            </w:r>
            <w:proofErr w:type="spellStart"/>
            <w:proofErr w:type="gramStart"/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تعل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ّ</w:t>
            </w:r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ماتي</w:t>
            </w:r>
            <w:proofErr w:type="spellEnd"/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ص</w:t>
            </w:r>
            <w:proofErr w:type="gramEnd"/>
            <w:r w:rsidR="00F061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113</w:t>
            </w:r>
          </w:p>
          <w:p w:rsidR="001B72FB" w:rsidRPr="00B2434C" w:rsidRDefault="001B72FB" w:rsidP="001B72FB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 تمرين 43 ص 115:</w:t>
            </w:r>
          </w:p>
        </w:tc>
        <w:tc>
          <w:tcPr>
            <w:tcW w:w="1843" w:type="dxa"/>
            <w:shd w:val="clear" w:color="auto" w:fill="FFFFFF"/>
          </w:tcPr>
          <w:p w:rsidR="009C4636" w:rsidRDefault="001B72FB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أعط تعريفا لكل من: نصف القطر، القطر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الوتر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1B72FB" w:rsidRDefault="001B72FB" w:rsidP="008823FF">
            <w:pPr>
              <w:rPr>
                <w:sz w:val="28"/>
                <w:szCs w:val="28"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1B72FB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Pr="001B72FB">
              <w:rPr>
                <w:rFonts w:hint="cs"/>
                <w:rtl/>
                <w:lang w:val="fr-FR" w:bidi="ar-DZ"/>
              </w:rPr>
              <w:t>لماذا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OA=OB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1B72FB" w:rsidRDefault="001B72FB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Pr="001B72FB">
              <w:rPr>
                <w:rFonts w:hint="cs"/>
                <w:rtl/>
                <w:lang w:val="fr-FR" w:bidi="ar-DZ"/>
              </w:rPr>
              <w:t>لماذا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OB=OC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9C4636" w:rsidRDefault="001B72FB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تستنتج؟</w:t>
            </w: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1B72FB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أعط تعريفاً مناسبا للدائرة؟</w:t>
            </w: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9C4636" w:rsidRPr="005D1B78" w:rsidRDefault="009C4636" w:rsidP="008823F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9C4636" w:rsidRPr="00B66482" w:rsidRDefault="009C4636" w:rsidP="000674AD">
      <w:pPr>
        <w:tabs>
          <w:tab w:val="left" w:pos="5200"/>
        </w:tabs>
        <w:rPr>
          <w:rFonts w:hint="cs"/>
          <w:sz w:val="32"/>
          <w:szCs w:val="32"/>
        </w:rPr>
      </w:pPr>
    </w:p>
    <w:sectPr w:rsidR="009C4636" w:rsidRPr="00B66482" w:rsidSect="006446A8">
      <w:headerReference w:type="default" r:id="rId39"/>
      <w:pgSz w:w="11906" w:h="16838"/>
      <w:pgMar w:top="567" w:right="424" w:bottom="284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950" w:rsidRDefault="00B11950" w:rsidP="00273899">
      <w:r>
        <w:separator/>
      </w:r>
    </w:p>
  </w:endnote>
  <w:endnote w:type="continuationSeparator" w:id="0">
    <w:p w:rsidR="00B11950" w:rsidRDefault="00B11950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950" w:rsidRDefault="00B11950" w:rsidP="00273899">
      <w:r>
        <w:separator/>
      </w:r>
    </w:p>
  </w:footnote>
  <w:footnote w:type="continuationSeparator" w:id="0">
    <w:p w:rsidR="00B11950" w:rsidRDefault="00B11950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8823FF" w:rsidTr="003E448E">
      <w:trPr>
        <w:trHeight w:val="323"/>
      </w:trPr>
      <w:tc>
        <w:tcPr>
          <w:tcW w:w="7229" w:type="dxa"/>
        </w:tcPr>
        <w:p w:rsidR="008823FF" w:rsidRPr="001306FE" w:rsidRDefault="008823FF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8823FF" w:rsidRPr="001306FE" w:rsidRDefault="008823FF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8823FF" w:rsidRPr="00564D95" w:rsidRDefault="008823FF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8823FF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8823FF" w:rsidRPr="004205D8" w:rsidRDefault="008823FF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8823FF" w:rsidRPr="004205D8" w:rsidRDefault="008823FF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8823FF" w:rsidRPr="00C541C1" w:rsidRDefault="008823FF" w:rsidP="009C4636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إنشاء أشكال هندسية بسيطة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8823FF" w:rsidRDefault="008823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0FA6"/>
    <w:multiLevelType w:val="hybridMultilevel"/>
    <w:tmpl w:val="487E65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B3774"/>
    <w:multiLevelType w:val="hybridMultilevel"/>
    <w:tmpl w:val="17C65ADC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20"/>
  </w:num>
  <w:num w:numId="6">
    <w:abstractNumId w:val="12"/>
  </w:num>
  <w:num w:numId="7">
    <w:abstractNumId w:val="19"/>
  </w:num>
  <w:num w:numId="8">
    <w:abstractNumId w:val="13"/>
  </w:num>
  <w:num w:numId="9">
    <w:abstractNumId w:val="15"/>
  </w:num>
  <w:num w:numId="10">
    <w:abstractNumId w:val="18"/>
  </w:num>
  <w:num w:numId="11">
    <w:abstractNumId w:val="10"/>
  </w:num>
  <w:num w:numId="12">
    <w:abstractNumId w:val="16"/>
  </w:num>
  <w:num w:numId="13">
    <w:abstractNumId w:val="9"/>
  </w:num>
  <w:num w:numId="14">
    <w:abstractNumId w:val="3"/>
  </w:num>
  <w:num w:numId="15">
    <w:abstractNumId w:val="14"/>
  </w:num>
  <w:num w:numId="16">
    <w:abstractNumId w:val="8"/>
  </w:num>
  <w:num w:numId="17">
    <w:abstractNumId w:val="11"/>
  </w:num>
  <w:num w:numId="18">
    <w:abstractNumId w:val="0"/>
  </w:num>
  <w:num w:numId="19">
    <w:abstractNumId w:val="5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2277"/>
    <w:rsid w:val="0002551F"/>
    <w:rsid w:val="00061203"/>
    <w:rsid w:val="00061985"/>
    <w:rsid w:val="000633E0"/>
    <w:rsid w:val="000674AD"/>
    <w:rsid w:val="000713BE"/>
    <w:rsid w:val="00074173"/>
    <w:rsid w:val="0008015B"/>
    <w:rsid w:val="00085C3A"/>
    <w:rsid w:val="000D7525"/>
    <w:rsid w:val="000F319C"/>
    <w:rsid w:val="000F5501"/>
    <w:rsid w:val="00110159"/>
    <w:rsid w:val="001306FE"/>
    <w:rsid w:val="00135483"/>
    <w:rsid w:val="00163FCC"/>
    <w:rsid w:val="00187447"/>
    <w:rsid w:val="001A36EC"/>
    <w:rsid w:val="001B72FB"/>
    <w:rsid w:val="001B7497"/>
    <w:rsid w:val="001C39E0"/>
    <w:rsid w:val="001F0D4F"/>
    <w:rsid w:val="001F438B"/>
    <w:rsid w:val="001F4A44"/>
    <w:rsid w:val="00213AE7"/>
    <w:rsid w:val="00213CF6"/>
    <w:rsid w:val="00214A6A"/>
    <w:rsid w:val="0022096C"/>
    <w:rsid w:val="0022345F"/>
    <w:rsid w:val="00256C74"/>
    <w:rsid w:val="00257E95"/>
    <w:rsid w:val="00264D3C"/>
    <w:rsid w:val="00273899"/>
    <w:rsid w:val="002853B0"/>
    <w:rsid w:val="00291558"/>
    <w:rsid w:val="002A4274"/>
    <w:rsid w:val="002A782D"/>
    <w:rsid w:val="002E0070"/>
    <w:rsid w:val="002E2017"/>
    <w:rsid w:val="003103C6"/>
    <w:rsid w:val="00310F51"/>
    <w:rsid w:val="00313626"/>
    <w:rsid w:val="00343CF6"/>
    <w:rsid w:val="00354A6D"/>
    <w:rsid w:val="00375B9A"/>
    <w:rsid w:val="003A0DFE"/>
    <w:rsid w:val="003B1E80"/>
    <w:rsid w:val="003C2750"/>
    <w:rsid w:val="003E448E"/>
    <w:rsid w:val="003F07D6"/>
    <w:rsid w:val="003F4B6F"/>
    <w:rsid w:val="00406F2B"/>
    <w:rsid w:val="004179FD"/>
    <w:rsid w:val="004205D8"/>
    <w:rsid w:val="00454449"/>
    <w:rsid w:val="00454F35"/>
    <w:rsid w:val="00456D2F"/>
    <w:rsid w:val="00492F57"/>
    <w:rsid w:val="004A6D59"/>
    <w:rsid w:val="004E3535"/>
    <w:rsid w:val="004E388B"/>
    <w:rsid w:val="004F3391"/>
    <w:rsid w:val="004F3FE7"/>
    <w:rsid w:val="004F40BB"/>
    <w:rsid w:val="004F6B81"/>
    <w:rsid w:val="00500994"/>
    <w:rsid w:val="00501BE6"/>
    <w:rsid w:val="0050400B"/>
    <w:rsid w:val="0052031F"/>
    <w:rsid w:val="00520DBE"/>
    <w:rsid w:val="005243E1"/>
    <w:rsid w:val="00526807"/>
    <w:rsid w:val="00531FDF"/>
    <w:rsid w:val="00533DE6"/>
    <w:rsid w:val="00536436"/>
    <w:rsid w:val="00540B1F"/>
    <w:rsid w:val="005627A0"/>
    <w:rsid w:val="00563216"/>
    <w:rsid w:val="00564D95"/>
    <w:rsid w:val="00584537"/>
    <w:rsid w:val="00586D22"/>
    <w:rsid w:val="005A0368"/>
    <w:rsid w:val="005B22EC"/>
    <w:rsid w:val="005B5376"/>
    <w:rsid w:val="005B59DC"/>
    <w:rsid w:val="005C04EA"/>
    <w:rsid w:val="005C2316"/>
    <w:rsid w:val="005D1B78"/>
    <w:rsid w:val="005D5075"/>
    <w:rsid w:val="005F0EE7"/>
    <w:rsid w:val="00600256"/>
    <w:rsid w:val="006446A8"/>
    <w:rsid w:val="00675F27"/>
    <w:rsid w:val="0068714E"/>
    <w:rsid w:val="006A694C"/>
    <w:rsid w:val="006B1C93"/>
    <w:rsid w:val="006C7BB2"/>
    <w:rsid w:val="006F7729"/>
    <w:rsid w:val="00701117"/>
    <w:rsid w:val="007164F1"/>
    <w:rsid w:val="00741ABF"/>
    <w:rsid w:val="00750275"/>
    <w:rsid w:val="00760A2D"/>
    <w:rsid w:val="00761FD3"/>
    <w:rsid w:val="007756B9"/>
    <w:rsid w:val="0078020C"/>
    <w:rsid w:val="007A74F8"/>
    <w:rsid w:val="007B2E21"/>
    <w:rsid w:val="007C246C"/>
    <w:rsid w:val="007D5C12"/>
    <w:rsid w:val="007F1C56"/>
    <w:rsid w:val="007F7CBD"/>
    <w:rsid w:val="00800838"/>
    <w:rsid w:val="0080567D"/>
    <w:rsid w:val="00816214"/>
    <w:rsid w:val="008319E7"/>
    <w:rsid w:val="00833103"/>
    <w:rsid w:val="00835F9C"/>
    <w:rsid w:val="0083697F"/>
    <w:rsid w:val="00844752"/>
    <w:rsid w:val="008536D7"/>
    <w:rsid w:val="008823FF"/>
    <w:rsid w:val="008A1EB2"/>
    <w:rsid w:val="008A6909"/>
    <w:rsid w:val="008B61F4"/>
    <w:rsid w:val="008E0C2A"/>
    <w:rsid w:val="008F4B7D"/>
    <w:rsid w:val="009332FB"/>
    <w:rsid w:val="00945831"/>
    <w:rsid w:val="00954C87"/>
    <w:rsid w:val="009662E5"/>
    <w:rsid w:val="00986F97"/>
    <w:rsid w:val="00993803"/>
    <w:rsid w:val="009A2CCB"/>
    <w:rsid w:val="009A54FB"/>
    <w:rsid w:val="009B4EA8"/>
    <w:rsid w:val="009C378A"/>
    <w:rsid w:val="009C4636"/>
    <w:rsid w:val="00A10988"/>
    <w:rsid w:val="00A119CF"/>
    <w:rsid w:val="00A13AD9"/>
    <w:rsid w:val="00A2547B"/>
    <w:rsid w:val="00A27CCB"/>
    <w:rsid w:val="00A30C4C"/>
    <w:rsid w:val="00A35902"/>
    <w:rsid w:val="00A420D3"/>
    <w:rsid w:val="00A54150"/>
    <w:rsid w:val="00A81B8C"/>
    <w:rsid w:val="00A97860"/>
    <w:rsid w:val="00AC4184"/>
    <w:rsid w:val="00AD1DBA"/>
    <w:rsid w:val="00AF7C33"/>
    <w:rsid w:val="00B01909"/>
    <w:rsid w:val="00B034E1"/>
    <w:rsid w:val="00B06948"/>
    <w:rsid w:val="00B07738"/>
    <w:rsid w:val="00B11950"/>
    <w:rsid w:val="00B132E4"/>
    <w:rsid w:val="00B21FEE"/>
    <w:rsid w:val="00B42E7B"/>
    <w:rsid w:val="00B45B5E"/>
    <w:rsid w:val="00B45FA4"/>
    <w:rsid w:val="00B5136E"/>
    <w:rsid w:val="00B5219A"/>
    <w:rsid w:val="00B53105"/>
    <w:rsid w:val="00B572E1"/>
    <w:rsid w:val="00B66482"/>
    <w:rsid w:val="00B85EAB"/>
    <w:rsid w:val="00BD5CC4"/>
    <w:rsid w:val="00BE2D22"/>
    <w:rsid w:val="00C01B1F"/>
    <w:rsid w:val="00C169FC"/>
    <w:rsid w:val="00C24ED2"/>
    <w:rsid w:val="00C541C1"/>
    <w:rsid w:val="00C5495F"/>
    <w:rsid w:val="00C67F54"/>
    <w:rsid w:val="00C73F5E"/>
    <w:rsid w:val="00C82FA0"/>
    <w:rsid w:val="00C83B71"/>
    <w:rsid w:val="00CA0107"/>
    <w:rsid w:val="00CA700C"/>
    <w:rsid w:val="00D1235D"/>
    <w:rsid w:val="00D32283"/>
    <w:rsid w:val="00D3595E"/>
    <w:rsid w:val="00D479BF"/>
    <w:rsid w:val="00D52107"/>
    <w:rsid w:val="00D65C59"/>
    <w:rsid w:val="00DA07E1"/>
    <w:rsid w:val="00DA3D2F"/>
    <w:rsid w:val="00DC0431"/>
    <w:rsid w:val="00DC6E2F"/>
    <w:rsid w:val="00DD029B"/>
    <w:rsid w:val="00DD059F"/>
    <w:rsid w:val="00DE3DAE"/>
    <w:rsid w:val="00E10C1F"/>
    <w:rsid w:val="00E201A8"/>
    <w:rsid w:val="00E21DB3"/>
    <w:rsid w:val="00E2332A"/>
    <w:rsid w:val="00E414AE"/>
    <w:rsid w:val="00E617E0"/>
    <w:rsid w:val="00EA4A9C"/>
    <w:rsid w:val="00EA7FE9"/>
    <w:rsid w:val="00EB1BEC"/>
    <w:rsid w:val="00EB7311"/>
    <w:rsid w:val="00ED0AF2"/>
    <w:rsid w:val="00EF1030"/>
    <w:rsid w:val="00EF4526"/>
    <w:rsid w:val="00F01C56"/>
    <w:rsid w:val="00F037E7"/>
    <w:rsid w:val="00F06177"/>
    <w:rsid w:val="00F265B0"/>
    <w:rsid w:val="00F70AC7"/>
    <w:rsid w:val="00F71229"/>
    <w:rsid w:val="00F84480"/>
    <w:rsid w:val="00F96135"/>
    <w:rsid w:val="00FA3024"/>
    <w:rsid w:val="00FC0498"/>
    <w:rsid w:val="00FE10F2"/>
    <w:rsid w:val="00FF2A99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91CA2"/>
  <w15:chartTrackingRefBased/>
  <w15:docId w15:val="{95AB87BB-D9D1-419E-BF9A-547B8D0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6446A8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6446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4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prof27math.weebly.com/" TargetMode="External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prof27math.weebly.com/" TargetMode="External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81689B-DD39-4A7F-9D74-12A7DE59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1374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2017-09-23T21:10:00Z</cp:lastPrinted>
  <dcterms:created xsi:type="dcterms:W3CDTF">2019-02-01T17:22:00Z</dcterms:created>
  <dcterms:modified xsi:type="dcterms:W3CDTF">2019-02-01T17:22:00Z</dcterms:modified>
</cp:coreProperties>
</file>