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41" w:rsidRDefault="00CE429D" w:rsidP="009A090F">
      <w:pPr>
        <w:bidi/>
        <w:rPr>
          <w:color w:val="000000" w:themeColor="text1"/>
          <w:sz w:val="16"/>
          <w:szCs w:val="16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left:0;text-align:left;margin-left:41.15pt;margin-top:5.95pt;width:61.65pt;height:22.1pt;z-index:251830272;mso-wrap-style:none" filled="f" stroked="f">
            <v:textbox style="mso-next-textbox:#_x0000_s1201;mso-fit-shape-to-text:t">
              <w:txbxContent>
                <w:p w:rsidR="00CA5741" w:rsidRPr="001455FE" w:rsidRDefault="00CA5741" w:rsidP="00CA5741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</w:p>
    <w:p w:rsidR="00CA5741" w:rsidRPr="00DC78B7" w:rsidRDefault="00CE429D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76" style="position:absolute;left:0;text-align:left;margin-left:8.6pt;margin-top:-2.8pt;width:90.15pt;height:20.25pt;z-index:251808768" arcsize="10923f" filled="f">
            <v:textbox style="mso-next-textbox:#_x0000_s1176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75" type="#_x0000_t202" style="position:absolute;left:0;text-align:left;margin-left:41.15pt;margin-top:5.95pt;width:61.65pt;height:22.1pt;z-index:251807744;mso-wrap-style:none" filled="f" stroked="f">
            <v:textbox style="mso-next-textbox:#_x0000_s1175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32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:   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دان 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431B4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الـــــوحـــــدة 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تنظيم معطيات .</w:t>
            </w:r>
          </w:p>
          <w:p w:rsidR="00CA5741" w:rsidRPr="00C63A8C" w:rsidRDefault="00CA5741" w:rsidP="000E6196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قراءة وفهم معطيات إحصائية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الكتاب المدرسي ،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181AAF" w:rsidRDefault="00CA5741" w:rsidP="00D14533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المستهدفة 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قراءة معطيات إحصائية في شكل جداول أو تمثيلات بيانية و تفسيرها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F34349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F34349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Pr="008F1AE5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>استحضر مكتسباتي</w:t>
            </w:r>
          </w:p>
          <w:p w:rsidR="00CA5741" w:rsidRPr="00CC68F6" w:rsidRDefault="00CA5741" w:rsidP="00CC68F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اعطاء أمثلة مباشرة على السبورة .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5C39D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9648D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تذكير بمفهوم سطر و عمود في جدول .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C66D7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B3ED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F3434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مقارنة الإجراءات المختلفة و الأخطاء المرتكبة.</w:t>
            </w:r>
          </w:p>
          <w:p w:rsidR="00CA5741" w:rsidRDefault="00CA5741" w:rsidP="00F34349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160D8E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B3ED7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B3ED7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9D0386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B3ED7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توضيح أن لقراءة معطيات إحصائية في</w:t>
            </w:r>
          </w:p>
          <w:p w:rsidR="00CA5741" w:rsidRDefault="00CA5741" w:rsidP="00FB3ED7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جدول يجب </w:t>
            </w:r>
          </w:p>
          <w:p w:rsidR="00CA5741" w:rsidRDefault="00CA5741" w:rsidP="00FB3ED7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الإعتماد على طريقة</w:t>
            </w:r>
          </w:p>
          <w:p w:rsidR="00CA5741" w:rsidRDefault="00CA5741" w:rsidP="00FB3ED7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تقاطع </w:t>
            </w:r>
          </w:p>
          <w:p w:rsidR="00CA5741" w:rsidRPr="00FB3ED7" w:rsidRDefault="00CA5741" w:rsidP="00FB3ED7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الأسطر والأعمدة</w:t>
            </w:r>
            <w:r w:rsidRPr="009F18E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A5741" w:rsidRPr="009D0386" w:rsidRDefault="00CA5741" w:rsidP="0020012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</w:p>
        </w:tc>
      </w:tr>
      <w:tr w:rsidR="00CA5741" w:rsidRPr="00016DA8" w:rsidTr="00043E41">
        <w:trPr>
          <w:trHeight w:val="451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</w:p>
          <w:p w:rsidR="00CA5741" w:rsidRPr="00780955" w:rsidRDefault="00CA5741" w:rsidP="00F34349">
            <w:pPr>
              <w:bidi/>
              <w:contextualSpacing/>
              <w:rPr>
                <w:color w:val="000000" w:themeColor="text1"/>
                <w:sz w:val="24"/>
                <w:szCs w:val="24"/>
                <w:u w:val="double"/>
                <w:rtl/>
                <w:lang w:bidi="ar-DZ"/>
              </w:rPr>
            </w:pPr>
          </w:p>
          <w:p w:rsidR="00CA5741" w:rsidRDefault="00CA5741" w:rsidP="0004146A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ـ الجدول التالي يبيّن الرياضات التي تمارّس في متوسطة ونعلّم أنّ كل تلميذ يمارس رياضة على الأكثر.</w:t>
            </w:r>
          </w:p>
          <w:p w:rsidR="00CA5741" w:rsidRDefault="00CE429D" w:rsidP="0004146A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77" type="#_x0000_t202" style="position:absolute;left:0;text-align:left;margin-left:-1.1pt;margin-top:.85pt;width:368.25pt;height:71.25pt;z-index:251809792" filled="f" stroked="f">
                  <v:textbox style="mso-next-textbox:#_x0000_s1177">
                    <w:txbxContent>
                      <w:tbl>
                        <w:tblPr>
                          <w:tblStyle w:val="Grilleclaire-Accent5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1289"/>
                          <w:gridCol w:w="1103"/>
                          <w:gridCol w:w="1103"/>
                          <w:gridCol w:w="1103"/>
                          <w:gridCol w:w="1103"/>
                          <w:gridCol w:w="1103"/>
                        </w:tblGrid>
                        <w:tr w:rsidR="00CA5741" w:rsidTr="00CE4B52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289" w:type="dxa"/>
                              <w:vAlign w:val="center"/>
                            </w:tcPr>
                            <w:p w:rsidR="00CA5741" w:rsidRDefault="00CA5741" w:rsidP="00CE4B52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النشاط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Default="00CA5741" w:rsidP="00CE4B52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كرة القدم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Default="00CA5741" w:rsidP="00CE4B52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كرة اليد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Default="00CA5741" w:rsidP="00CE4B52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كرة السلة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Default="00CA5741" w:rsidP="00CE4B52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عدم ممارسة أي رياضة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Default="00CA5741" w:rsidP="00CE4B52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المجموع</w:t>
                              </w:r>
                            </w:p>
                          </w:tc>
                        </w:tr>
                        <w:tr w:rsidR="00CA5741" w:rsidTr="0004146A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hRule="exact" w:val="34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289" w:type="dxa"/>
                              <w:vAlign w:val="center"/>
                            </w:tcPr>
                            <w:p w:rsidR="00CA5741" w:rsidRDefault="00CA5741" w:rsidP="00CE4B52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عدد التلاميذ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 w:rsidRPr="00293D1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96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 w:rsidRPr="00293D1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320</w:t>
                              </w:r>
                            </w:p>
                          </w:tc>
                        </w:tr>
                        <w:tr w:rsidR="00CA5741" w:rsidTr="0004146A">
                          <w:trPr>
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w:trHeight w:hRule="exact" w:val="34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289" w:type="dxa"/>
                              <w:vAlign w:val="center"/>
                            </w:tcPr>
                            <w:p w:rsidR="00CA5741" w:rsidRDefault="00CA5741" w:rsidP="00CE4B52"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النسبة المئوية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55%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5%</w:t>
                              </w:r>
                            </w:p>
                          </w:tc>
                          <w:tc>
                            <w:tcPr>
                              <w:tcW w:w="1103" w:type="dxa"/>
                              <w:vAlign w:val="center"/>
                            </w:tcPr>
                            <w:p w:rsidR="00CA5741" w:rsidRPr="00293D1F" w:rsidRDefault="00CA5741" w:rsidP="00CE4B52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</w:tr>
                      </w:tbl>
                      <w:p w:rsidR="00CA5741" w:rsidRDefault="00CA5741"/>
                    </w:txbxContent>
                  </v:textbox>
                </v:shape>
              </w:pict>
            </w:r>
          </w:p>
          <w:p w:rsidR="00CA5741" w:rsidRDefault="00CA5741" w:rsidP="0004146A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04146A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04146A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E429D" w:rsidP="0004146A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78" type="#_x0000_t202" style="position:absolute;left:0;text-align:left;margin-left:7.9pt;margin-top:4.4pt;width:202.5pt;height:134.25pt;z-index:251810816" filled="f" stroked="f">
                  <v:textbox style="mso-next-textbox:#_x0000_s1178">
                    <w:txbxContent>
                      <w:p w:rsidR="00CA5741" w:rsidRDefault="00CA5741" w:rsidP="00694E6C">
                        <w:pPr>
                          <w:bidi/>
                          <w:jc w:val="center"/>
                        </w:pPr>
                        <w:r w:rsidRPr="00694E6C">
                          <w:rPr>
                            <w:rFonts w:hint="cs"/>
                            <w:noProof/>
                            <w:rtl/>
                          </w:rPr>
                          <w:drawing>
                            <wp:inline distT="0" distB="0" distL="0" distR="0">
                              <wp:extent cx="2467610" cy="1638300"/>
                              <wp:effectExtent l="19050" t="0" r="8890" b="0"/>
                              <wp:docPr id="22" name="صورة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l="1960" t="15205" r="557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67610" cy="1638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انقل وأتمم هذا الجدول .</w:t>
            </w:r>
          </w:p>
          <w:p w:rsidR="00CA5741" w:rsidRPr="0070250B" w:rsidRDefault="00CA5741" w:rsidP="0070250B">
            <w:pPr>
              <w:bidi/>
              <w:spacing w:line="276" w:lineRule="auto"/>
              <w:rPr>
                <w:b/>
                <w:bCs/>
                <w:lang w:bidi="ar-DZ"/>
              </w:rPr>
            </w:pPr>
          </w:p>
          <w:p w:rsidR="00CA5741" w:rsidRDefault="00CA5741" w:rsidP="0070250B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للتحكم في مخزون أحذية ، لخص تاجر مبيعاته</w:t>
            </w:r>
          </w:p>
          <w:p w:rsidR="00CA5741" w:rsidRDefault="00CA5741" w:rsidP="0070250B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خلال شهر أفريل 2017  في المخطط التالي :</w:t>
            </w:r>
          </w:p>
          <w:p w:rsidR="00CA5741" w:rsidRPr="00694E6C" w:rsidRDefault="00CA5741" w:rsidP="00CC68F6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  <w:p w:rsidR="00CA5741" w:rsidRDefault="00CA5741" w:rsidP="00CC68F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70250B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E429D" w:rsidP="00CC68F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79" type="#_x0000_t202" style="position:absolute;left:0;text-align:left;margin-left:15.4pt;margin-top:16.7pt;width:324pt;height:47.25pt;z-index:251811840" filled="f" stroked="f">
                  <v:textbox style="mso-next-textbox:#_x0000_s1179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832"/>
                          <w:gridCol w:w="484"/>
                          <w:gridCol w:w="484"/>
                          <w:gridCol w:w="484"/>
                          <w:gridCol w:w="484"/>
                          <w:gridCol w:w="484"/>
                          <w:gridCol w:w="484"/>
                          <w:gridCol w:w="484"/>
                          <w:gridCol w:w="485"/>
                          <w:gridCol w:w="1211"/>
                        </w:tblGrid>
                        <w:tr w:rsidR="00CA5741" w:rsidTr="00CC68F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34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المجموع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44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43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42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39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38</w:t>
                              </w:r>
                            </w:p>
                          </w:tc>
                          <w:tc>
                            <w:tcPr>
                              <w:tcW w:w="485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37</w:t>
                              </w:r>
                            </w:p>
                          </w:tc>
                          <w:tc>
                            <w:tcPr>
                              <w:tcW w:w="1211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قيس الحذاء</w:t>
                              </w:r>
                            </w:p>
                          </w:tc>
                        </w:tr>
                        <w:tr w:rsidR="00CA5741" w:rsidTr="00CC68F6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4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484" w:type="dxa"/>
                              <w:vAlign w:val="center"/>
                            </w:tcPr>
                            <w:p w:rsidR="00CA5741" w:rsidRDefault="00CA5741" w:rsidP="00CC68F6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120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484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485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211" w:type="dxa"/>
                              <w:vAlign w:val="center"/>
                            </w:tcPr>
                            <w:p w:rsidR="00CA5741" w:rsidRPr="00CC68F6" w:rsidRDefault="00CA5741" w:rsidP="00CC68F6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CC68F6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عدد المبيعات</w:t>
                              </w:r>
                            </w:p>
                          </w:tc>
                        </w:tr>
                      </w:tbl>
                      <w:p w:rsidR="00CA5741" w:rsidRDefault="00CA5741" w:rsidP="00CC68F6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1/ ـ أتمم الجدول التالي :</w:t>
            </w:r>
          </w:p>
          <w:p w:rsidR="00CA5741" w:rsidRDefault="00CA5741" w:rsidP="00CC68F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CC68F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CC68F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CC68F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2/ ـ ماهو قيس الأحذية التي لم تبع ؟</w:t>
            </w:r>
          </w:p>
          <w:p w:rsidR="00CA5741" w:rsidRPr="00CC68F6" w:rsidRDefault="00CA5741" w:rsidP="00CC68F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3/ ـ ماهي الأحذية الأقل مبيعا ؟</w:t>
            </w: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9D0386">
        <w:trPr>
          <w:trHeight w:val="70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>الأخطاء المرتكبة ومعالجتها .</w:t>
            </w: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F1BE5">
        <w:trPr>
          <w:trHeight w:val="278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الأعمال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A5741" w:rsidRDefault="00CA5741" w:rsidP="009F1BE5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</w:p>
          <w:p w:rsidR="00CA5741" w:rsidRPr="009F1BE5" w:rsidRDefault="00CA5741" w:rsidP="009F1BE5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</w:p>
          <w:p w:rsidR="00CA5741" w:rsidRDefault="00CA5741" w:rsidP="00860C46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قراءة وفهم معطيات إحصائية </w:t>
            </w:r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>:</w:t>
            </w:r>
          </w:p>
          <w:p w:rsidR="00CA5741" w:rsidRDefault="00CA5741" w:rsidP="00325AFC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لقراءة معطيات إحصائية ممثلة في جدول إحصائي نستعمل طريقة تقاطع الأسطر والأعمدة لهذا الجدول .</w:t>
            </w:r>
          </w:p>
          <w:p w:rsidR="00CA5741" w:rsidRDefault="00CA5741" w:rsidP="00F96AC8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 w:rsidRPr="00387C28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مثال : </w:t>
            </w:r>
          </w:p>
          <w:p w:rsidR="00CA5741" w:rsidRPr="007F2224" w:rsidRDefault="00CE429D" w:rsidP="00F96AC8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80" type="#_x0000_t202" style="position:absolute;left:0;text-align:left;margin-left:76pt;margin-top:12.55pt;width:230.85pt;height:52.5pt;z-index:251812864" filled="f" stroked="f">
                  <v:textbox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851"/>
                          <w:gridCol w:w="851"/>
                          <w:gridCol w:w="851"/>
                          <w:gridCol w:w="1021"/>
                        </w:tblGrid>
                        <w:tr w:rsidR="00CA5741" w:rsidTr="00F96AC8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rPr>
                                  <w:rtl/>
                                  <w:lang w:bidi="ar-DZ"/>
                                </w:rPr>
                              </w:pPr>
                              <w:r w:rsidRPr="002570AC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القسم د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  <w:lang w:bidi="ar-DZ"/>
                                </w:rPr>
                              </w:pPr>
                              <w:r w:rsidRPr="002570AC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القسم جـ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  <w:lang w:bidi="ar-DZ"/>
                                </w:rPr>
                              </w:pPr>
                              <w:r w:rsidRPr="002570AC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القسم ب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  <w:lang w:bidi="ar-DZ"/>
                                </w:rPr>
                              </w:pPr>
                              <w:r w:rsidRPr="002570AC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القسم أ</w:t>
                              </w:r>
                            </w:p>
                          </w:tc>
                          <w:tc>
                            <w:tcPr>
                              <w:tcW w:w="102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  <w:lang w:bidi="ar-DZ"/>
                                </w:rPr>
                              </w:pPr>
                              <w:r w:rsidRPr="002570AC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الأقسام </w:t>
                              </w:r>
                            </w:p>
                          </w:tc>
                        </w:tr>
                        <w:tr w:rsidR="00CA5741" w:rsidTr="00F96AC8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35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102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المنتقلون</w:t>
                              </w:r>
                            </w:p>
                          </w:tc>
                        </w:tr>
                        <w:tr w:rsidR="00CA5741" w:rsidTr="00F96AC8">
                          <w:trPr>
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rPr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021" w:type="dxa"/>
                            </w:tcPr>
                            <w:p w:rsidR="00CA5741" w:rsidRPr="002570AC" w:rsidRDefault="00CA5741" w:rsidP="00B41661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المعيدون</w:t>
                              </w:r>
                            </w:p>
                          </w:tc>
                        </w:tr>
                      </w:tbl>
                      <w:p w:rsidR="00CA5741" w:rsidRDefault="00CA5741" w:rsidP="00B41661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 w:rsidRPr="007F2224">
              <w:rPr>
                <w:rFonts w:hint="cs"/>
                <w:b/>
                <w:bCs/>
                <w:rtl/>
                <w:lang w:bidi="ar-DZ"/>
              </w:rPr>
              <w:t>الجدول التالي يتضمن نتائج إنتقال تلاميذ أربعة أقسام من السنة الأولى إلى السنة الثانية متوسط .</w:t>
            </w:r>
          </w:p>
          <w:p w:rsidR="00CA5741" w:rsidRDefault="00CA5741" w:rsidP="00F96AC8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لقراءة الجدول نستعمل تقاطع سطر وعمود .</w:t>
            </w:r>
          </w:p>
          <w:p w:rsidR="00CA5741" w:rsidRPr="00536519" w:rsidRDefault="00CA5741" w:rsidP="00CA5741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ind w:left="632" w:hanging="371"/>
              <w:rPr>
                <w:b/>
                <w:bCs/>
                <w:rtl/>
                <w:lang w:bidi="ar-DZ"/>
              </w:rPr>
            </w:pPr>
            <w:r w:rsidRPr="00536519">
              <w:rPr>
                <w:rFonts w:hint="cs"/>
                <w:b/>
                <w:bCs/>
                <w:rtl/>
                <w:lang w:bidi="ar-DZ"/>
              </w:rPr>
              <w:t>25 تلميذا من القسم أ انتقلوا .</w:t>
            </w:r>
          </w:p>
          <w:p w:rsidR="00CA5741" w:rsidRPr="00536519" w:rsidRDefault="00CA5741" w:rsidP="00CA5741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ind w:left="632" w:hanging="371"/>
              <w:rPr>
                <w:b/>
                <w:bCs/>
                <w:rtl/>
                <w:lang w:bidi="ar-DZ"/>
              </w:rPr>
            </w:pPr>
            <w:r w:rsidRPr="00536519">
              <w:rPr>
                <w:rFonts w:hint="cs"/>
                <w:b/>
                <w:bCs/>
                <w:rtl/>
                <w:lang w:bidi="ar-DZ"/>
              </w:rPr>
              <w:t>في القسم جـ لايوجد أي تلميذ يعيد السنة .</w:t>
            </w:r>
          </w:p>
        </w:tc>
      </w:tr>
      <w:tr w:rsidR="00CA5741" w:rsidRPr="008475C2" w:rsidTr="00CF640D">
        <w:trPr>
          <w:trHeight w:val="2270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E429D" w:rsidP="00F3434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81" type="#_x0000_t202" style="position:absolute;left:0;text-align:left;margin-left:-.35pt;margin-top:.9pt;width:123.75pt;height:111.95pt;z-index:251813888;mso-position-horizontal-relative:text;mso-position-vertical-relative:text" filled="f" stroked="f">
                  <v:textbox>
                    <w:txbxContent>
                      <w:p w:rsidR="00CA5741" w:rsidRDefault="00CA5741" w:rsidP="00913610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400175" cy="1323975"/>
                              <wp:effectExtent l="19050" t="0" r="9525" b="0"/>
                              <wp:docPr id="23" name="صورة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 l="45625" t="31382" r="27138" b="2282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0175" cy="1323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A5741"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 w:rsidR="00CA5741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CA5741"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F34349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Pr="007F2224" w:rsidRDefault="00CA5741" w:rsidP="00B7464A">
            <w:pPr>
              <w:bidi/>
              <w:contextualSpacing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المخطط التالي يمثّل توزيع تلاميذ قسم في متوسطة مكون من 40 تلميذا .</w:t>
            </w:r>
          </w:p>
          <w:p w:rsidR="00CA5741" w:rsidRDefault="00CA5741" w:rsidP="007F222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فسر هذه المعطيات الإحصائية .</w:t>
            </w:r>
          </w:p>
          <w:p w:rsidR="00CA5741" w:rsidRDefault="00CA5741" w:rsidP="00913610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913610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7F2224" w:rsidRDefault="00CA5741" w:rsidP="00913610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</w:p>
          <w:p w:rsidR="00CA5741" w:rsidRPr="00123999" w:rsidRDefault="00CA5741" w:rsidP="00DF0741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18 ص 96</w:t>
            </w: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CE429D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83" style="position:absolute;left:0;text-align:left;margin-left:8.6pt;margin-top:-2.8pt;width:90.15pt;height:20.25pt;z-index:251816960" arcsize="10923f" filled="f">
            <v:textbox style="mso-next-textbox:#_x0000_s1183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82" type="#_x0000_t202" style="position:absolute;left:0;text-align:left;margin-left:41.15pt;margin-top:5.95pt;width:61.65pt;height:22.1pt;z-index:251815936;mso-wrap-style:none" filled="f" stroked="f">
            <v:textbox style="mso-next-textbox:#_x0000_s1182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3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:   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دان 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431B4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الـــــوحـــــدة 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تنظيم معطيات .</w:t>
            </w:r>
          </w:p>
          <w:p w:rsidR="00CA5741" w:rsidRPr="00C63A8C" w:rsidRDefault="00CA5741" w:rsidP="003E41AC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تمثيل معطيات إحصائية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الكتاب المدرسي ،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181AAF" w:rsidRDefault="00CA5741" w:rsidP="00D14533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المستهدفة 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تمثيل معطيات إحصائية .بمخططات بالأعمدة أو بمخططات دائرية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F34349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F34349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Pr="008F1AE5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>استحضر مكتسباتي</w:t>
            </w:r>
          </w:p>
          <w:p w:rsidR="00CA5741" w:rsidRPr="00CC68F6" w:rsidRDefault="00CA5741" w:rsidP="00CC68F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اعطاء أمثلة مباشرة على السبورة .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355B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9648D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تذكير بقراءة وفهم معطيات إحصائية .</w:t>
            </w:r>
          </w:p>
          <w:p w:rsidR="00CA5741" w:rsidRDefault="00CA5741" w:rsidP="00021191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F3434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مقارنة الإجراءات المختلفة و الأخطاء المرتكبة.</w:t>
            </w:r>
          </w:p>
          <w:p w:rsidR="00CA5741" w:rsidRDefault="00CA5741" w:rsidP="00F34349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8C09F6">
            <w:pPr>
              <w:tabs>
                <w:tab w:val="left" w:pos="426"/>
              </w:tabs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021191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توضيح أن </w:t>
            </w:r>
            <w:r w:rsidRPr="0002119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لتمثيل معطيات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إحصائية</w:t>
            </w:r>
          </w:p>
          <w:p w:rsidR="00CA5741" w:rsidRPr="00021191" w:rsidRDefault="00CA5741" w:rsidP="00961957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02119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يمكننا اختيار</w:t>
            </w:r>
          </w:p>
          <w:p w:rsidR="00CA5741" w:rsidRDefault="00CA5741" w:rsidP="00021191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02119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مخططات متنوعة </w:t>
            </w:r>
          </w:p>
          <w:p w:rsidR="00CA5741" w:rsidRDefault="00CA5741" w:rsidP="00021191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02119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من بين هذه</w:t>
            </w:r>
          </w:p>
          <w:p w:rsidR="00CA5741" w:rsidRPr="00021191" w:rsidRDefault="00CA5741" w:rsidP="00021191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02119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المخططات :</w:t>
            </w:r>
          </w:p>
          <w:p w:rsidR="00CA5741" w:rsidRPr="00021191" w:rsidRDefault="00CA5741" w:rsidP="00021191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02119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مخطط أعمدة أو مستطيلات</w:t>
            </w:r>
          </w:p>
          <w:p w:rsidR="00CA5741" w:rsidRPr="00FB3ED7" w:rsidRDefault="00CA5741" w:rsidP="00021191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021191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مخطط دائري</w:t>
            </w:r>
          </w:p>
          <w:p w:rsidR="00CA5741" w:rsidRPr="009D0386" w:rsidRDefault="00CA5741" w:rsidP="0020012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</w:p>
        </w:tc>
      </w:tr>
      <w:tr w:rsidR="00CA5741" w:rsidRPr="00016DA8" w:rsidTr="00FB0C19">
        <w:trPr>
          <w:trHeight w:val="482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</w:p>
          <w:p w:rsidR="00CA5741" w:rsidRPr="00780955" w:rsidRDefault="00CA5741" w:rsidP="00F34349">
            <w:pPr>
              <w:bidi/>
              <w:contextualSpacing/>
              <w:rPr>
                <w:color w:val="000000" w:themeColor="text1"/>
                <w:sz w:val="24"/>
                <w:szCs w:val="24"/>
                <w:u w:val="double"/>
                <w:rtl/>
                <w:lang w:bidi="ar-DZ"/>
              </w:rPr>
            </w:pPr>
          </w:p>
          <w:p w:rsidR="00CA5741" w:rsidRDefault="00CA5741" w:rsidP="00FB26F5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1/ ـ الجدول التالي يتضمن نقاط مادة الرياضيات لتلاميذ قسم 2 متوسط المتكون من 32 تلميذ :</w:t>
            </w:r>
          </w:p>
          <w:p w:rsidR="00CA5741" w:rsidRDefault="00CE429D" w:rsidP="008E7604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84" type="#_x0000_t202" style="position:absolute;left:0;text-align:left;margin-left:49.9pt;margin-top:2.9pt;width:295.5pt;height:41.25pt;z-index:251817984" filled="f" stroked="f">
                  <v:textbox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737"/>
                          <w:gridCol w:w="737"/>
                          <w:gridCol w:w="737"/>
                          <w:gridCol w:w="737"/>
                          <w:gridCol w:w="737"/>
                          <w:gridCol w:w="1853"/>
                        </w:tblGrid>
                        <w:tr w:rsidR="00CA5741" w:rsidTr="00310249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37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853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النقطة</w:t>
                              </w:r>
                            </w:p>
                          </w:tc>
                        </w:tr>
                        <w:tr w:rsidR="00CA5741" w:rsidTr="00310249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37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8E760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8E760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8E760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853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8E7604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عدد التلاميذ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( التكرار )</w:t>
                              </w:r>
                            </w:p>
                          </w:tc>
                        </w:tr>
                      </w:tbl>
                      <w:p w:rsidR="00CA5741" w:rsidRDefault="00CA5741" w:rsidP="008E7604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CA5741" w:rsidRDefault="00CA5741" w:rsidP="008E7604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8E7604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CA5741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مثل معطيات هذا الجدول بمخطط أعمدة أو مستطيلات .</w:t>
            </w:r>
          </w:p>
          <w:p w:rsidR="00CA5741" w:rsidRDefault="00CA5741" w:rsidP="007A3AFF">
            <w:pPr>
              <w:pStyle w:val="Paragraphedeliste"/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 نعين في الخط الأفقي النقطة وفي الخط العمودي عدد التلاميذ )</w:t>
            </w:r>
          </w:p>
          <w:p w:rsidR="00CA5741" w:rsidRDefault="00CA5741" w:rsidP="007A3AFF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  <w:p w:rsidR="00CA5741" w:rsidRPr="007A3AFF" w:rsidRDefault="00CA5741" w:rsidP="009B30A5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2/  أ) ـ  وفق معطيات الجدول السابق ، انقل وأتمم</w:t>
            </w:r>
            <w:r>
              <w:rPr>
                <w:b/>
                <w:bCs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مايلي :</w:t>
            </w:r>
          </w:p>
          <w:p w:rsidR="00CA5741" w:rsidRDefault="00CE429D" w:rsidP="008E7604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rtl/>
              </w:rPr>
              <w:pict>
                <v:shape id="_x0000_s1185" type="#_x0000_t202" style="position:absolute;left:0;text-align:left;margin-left:43.15pt;margin-top:3.55pt;width:310.5pt;height:54.75pt;z-index:251819008" filled="f" stroked="f">
                  <v:textbox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851"/>
                          <w:gridCol w:w="851"/>
                          <w:gridCol w:w="851"/>
                          <w:gridCol w:w="851"/>
                          <w:gridCol w:w="1556"/>
                        </w:tblGrid>
                        <w:tr w:rsidR="00CA5741" w:rsidTr="00D810C0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51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9B30A5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9B30A5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9B30A5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9B30A5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556" w:type="dxa"/>
                            </w:tcPr>
                            <w:p w:rsidR="00CA5741" w:rsidRPr="009B30A5" w:rsidRDefault="00CA5741" w:rsidP="008E7604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 w:rsidRPr="009B30A5">
                                <w:rPr>
                                  <w:rFonts w:hint="cs"/>
                                  <w:rtl/>
                                </w:rPr>
                                <w:t>عدد التلاميذ</w:t>
                              </w:r>
                            </w:p>
                          </w:tc>
                        </w:tr>
                        <w:tr w:rsidR="00CA5741" w:rsidTr="00D810C0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51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556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النسبة المئوية</w:t>
                              </w:r>
                            </w:p>
                          </w:tc>
                        </w:tr>
                        <w:tr w:rsidR="00CA5741" w:rsidTr="00D810C0">
                          <w:trPr>
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51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CA5741" w:rsidRPr="008E7604" w:rsidRDefault="00CA5741" w:rsidP="008E7604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556" w:type="dxa"/>
                            </w:tcPr>
                            <w:p w:rsidR="00CA5741" w:rsidRDefault="00CA5741" w:rsidP="008E7604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الزاوية ( الدرجة )</w:t>
                              </w:r>
                            </w:p>
                          </w:tc>
                        </w:tr>
                      </w:tbl>
                      <w:p w:rsidR="00CA5741" w:rsidRDefault="00CA5741" w:rsidP="00D810C0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CA5741" w:rsidRPr="00CC68F6" w:rsidRDefault="00CA5741" w:rsidP="008E7604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  <w:p w:rsidR="00CA5741" w:rsidRDefault="00CA5741" w:rsidP="00CC68F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535227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Pr="008976BA" w:rsidRDefault="00CA5741" w:rsidP="008976BA">
            <w:pPr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ب) ـ </w:t>
            </w:r>
            <w:r w:rsidRPr="008976BA">
              <w:rPr>
                <w:rFonts w:hint="cs"/>
                <w:b/>
                <w:bCs/>
                <w:rtl/>
                <w:lang w:bidi="ar-DZ"/>
              </w:rPr>
              <w:t>مثل معطيات هذا الجدول بمخطط دائري  .</w:t>
            </w:r>
          </w:p>
          <w:p w:rsidR="00CA5741" w:rsidRPr="00420574" w:rsidRDefault="00CA5741" w:rsidP="000E29ED">
            <w:pPr>
              <w:pStyle w:val="Paragraphedeliste"/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9D0386">
        <w:trPr>
          <w:trHeight w:val="70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>الأخطاء المرتكبة ومعالجتها .</w:t>
            </w: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FB0C19">
        <w:trPr>
          <w:trHeight w:val="415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الأعمال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A5741" w:rsidRDefault="00CA5741" w:rsidP="009F1BE5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</w:p>
          <w:p w:rsidR="00CA5741" w:rsidRPr="009F1BE5" w:rsidRDefault="00CA5741" w:rsidP="009F1BE5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</w:p>
          <w:p w:rsidR="00CA5741" w:rsidRDefault="00CA5741" w:rsidP="00325AFC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تمثيل معطيات إحصائية </w:t>
            </w:r>
            <w:r w:rsidRPr="002D2D51">
              <w:rPr>
                <w:rFonts w:hint="cs"/>
                <w:b/>
                <w:bCs/>
                <w:u w:val="single"/>
                <w:rtl/>
                <w:lang w:bidi="ar-DZ"/>
              </w:rPr>
              <w:t>:</w:t>
            </w:r>
          </w:p>
          <w:p w:rsidR="00CA5741" w:rsidRDefault="00CA5741" w:rsidP="00AD3DC8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يمكننا اختيار مخططات متنوعة لتمثيل معطيات إحصائية .</w:t>
            </w:r>
          </w:p>
          <w:p w:rsidR="00CA5741" w:rsidRDefault="00CA5741" w:rsidP="00AD3DC8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من بين هذه المخططات : مخطط أعمدة أو مستطيلات ، و مخطط دائري أو نصف دائري .</w:t>
            </w:r>
          </w:p>
          <w:p w:rsidR="00CA5741" w:rsidRDefault="00CA5741" w:rsidP="00923300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  <w:p w:rsidR="00CA5741" w:rsidRPr="00293A09" w:rsidRDefault="00CA5741" w:rsidP="00293A09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ـ الزاوية التي تعبّر عن كل نسبة مئوية تحسب كما يلي :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360°×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rtl/>
                      <w:lang w:bidi="ar-DZ"/>
                    </w:rPr>
                    <m:t>النسبة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lang w:bidi="ar-DZ"/>
                    </w:rPr>
                    <m:t>100</m:t>
                  </m:r>
                </m:den>
              </m:f>
            </m:oMath>
          </w:p>
          <w:p w:rsidR="00CA5741" w:rsidRPr="00923300" w:rsidRDefault="00CA5741" w:rsidP="00AD3DC8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A5741" w:rsidRDefault="00CA5741" w:rsidP="00FF2B85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 w:rsidRPr="00473F5B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r w:rsidRPr="00473F5B">
              <w:rPr>
                <w:rFonts w:hint="cs"/>
                <w:b/>
                <w:bCs/>
                <w:rtl/>
                <w:lang w:bidi="ar-DZ"/>
              </w:rPr>
              <w:t xml:space="preserve">  ( لاحظ النشاط )</w:t>
            </w:r>
          </w:p>
          <w:p w:rsidR="00CA5741" w:rsidRPr="00FF2B85" w:rsidRDefault="00CA5741" w:rsidP="00473F5B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</w:p>
          <w:p w:rsidR="00CA5741" w:rsidRPr="002361A1" w:rsidRDefault="00CA5741" w:rsidP="00FF2B85">
            <w:pPr>
              <w:bidi/>
              <w:spacing w:line="276" w:lineRule="auto"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361A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ملاحظات :</w:t>
            </w:r>
          </w:p>
          <w:p w:rsidR="00CA5741" w:rsidRPr="00473F5B" w:rsidRDefault="00CA5741" w:rsidP="00CA5741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b/>
                <w:bCs/>
                <w:color w:val="FF0000"/>
                <w:lang w:bidi="ar-DZ"/>
              </w:rPr>
            </w:pPr>
            <w:r w:rsidRPr="00473F5B">
              <w:rPr>
                <w:rFonts w:hint="cs"/>
                <w:b/>
                <w:bCs/>
                <w:color w:val="FF0000"/>
                <w:rtl/>
                <w:lang w:bidi="ar-DZ"/>
              </w:rPr>
              <w:t>في مخطط أعمدة أو مستطيلات تكون ارتفاعات الأعمدة أو المستطيلات متناسبة مع الأعداد الممثلة لها .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b/>
                <w:bCs/>
                <w:color w:val="FF0000"/>
                <w:lang w:bidi="ar-DZ"/>
              </w:rPr>
            </w:pPr>
            <w:r w:rsidRPr="00473F5B">
              <w:rPr>
                <w:rFonts w:hint="cs"/>
                <w:b/>
                <w:bCs/>
                <w:color w:val="FF0000"/>
                <w:rtl/>
                <w:lang w:bidi="ar-DZ"/>
              </w:rPr>
              <w:t>في مخطط دائري أو نصف دائري تكون أقياس الزوايا متناسبة مع المقادير الممثلة لها .</w:t>
            </w:r>
          </w:p>
          <w:p w:rsidR="00CA5741" w:rsidRPr="00FB0C19" w:rsidRDefault="00CA5741" w:rsidP="00CA5741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b/>
                <w:bCs/>
                <w:color w:val="FF0000"/>
                <w:rtl/>
                <w:lang w:bidi="ar-DZ"/>
              </w:rPr>
            </w:pPr>
            <w:r w:rsidRPr="00AD5B0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لتمثيل معطيات جدول بمخطط نصف دائري نعتبرأن القيمة الاجمالية تمثلها زاوية قيسها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bidi="ar-DZ"/>
                </w:rPr>
                <m:t>180°</m:t>
              </m:r>
            </m:oMath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.</w:t>
            </w:r>
          </w:p>
        </w:tc>
      </w:tr>
      <w:tr w:rsidR="00CA5741" w:rsidRPr="008475C2" w:rsidTr="00B57AFA">
        <w:trPr>
          <w:trHeight w:val="2098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361236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350EF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ــ الجدول التالي يمثل توزيع 600 شابا على ثلاث رياضات .</w:t>
            </w:r>
          </w:p>
          <w:p w:rsidR="00CA5741" w:rsidRDefault="00CE429D" w:rsidP="00FE29BD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86" type="#_x0000_t202" style="position:absolute;left:0;text-align:left;margin-left:35.65pt;margin-top:5.9pt;width:234pt;height:40.6pt;z-index:251820032" filled="f" stroked="f">
                  <v:textbox style="mso-next-textbox:#_x0000_s1186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1029"/>
                          <w:gridCol w:w="1029"/>
                          <w:gridCol w:w="1029"/>
                          <w:gridCol w:w="1272"/>
                        </w:tblGrid>
                        <w:tr w:rsidR="00CA5741" w:rsidTr="00490B9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029" w:type="dxa"/>
                            </w:tcPr>
                            <w:p w:rsidR="00CA5741" w:rsidRDefault="00CA5741" w:rsidP="00FE29BD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كرة القدم</w:t>
                              </w:r>
                            </w:p>
                          </w:tc>
                          <w:tc>
                            <w:tcPr>
                              <w:tcW w:w="1029" w:type="dxa"/>
                            </w:tcPr>
                            <w:p w:rsidR="00CA5741" w:rsidRDefault="00CA5741" w:rsidP="00FE29BD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كرة اليد</w:t>
                              </w:r>
                            </w:p>
                          </w:tc>
                          <w:tc>
                            <w:tcPr>
                              <w:tcW w:w="1029" w:type="dxa"/>
                            </w:tcPr>
                            <w:p w:rsidR="00CA5741" w:rsidRDefault="00CA5741" w:rsidP="00FE29BD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كرة السلة</w:t>
                              </w:r>
                            </w:p>
                          </w:tc>
                          <w:tc>
                            <w:tcPr>
                              <w:tcW w:w="1272" w:type="dxa"/>
                            </w:tcPr>
                            <w:p w:rsidR="00CA5741" w:rsidRDefault="00CA5741" w:rsidP="00FE29BD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الرياضة</w:t>
                              </w:r>
                            </w:p>
                          </w:tc>
                        </w:tr>
                        <w:tr w:rsidR="00CA5741" w:rsidTr="00490B9E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029" w:type="dxa"/>
                            </w:tcPr>
                            <w:p w:rsidR="00CA5741" w:rsidRDefault="00CA5741" w:rsidP="00FE29BD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300</w:t>
                              </w:r>
                            </w:p>
                          </w:tc>
                          <w:tc>
                            <w:tcPr>
                              <w:tcW w:w="1029" w:type="dxa"/>
                            </w:tcPr>
                            <w:p w:rsidR="00CA5741" w:rsidRPr="00490B9E" w:rsidRDefault="00CA5741" w:rsidP="00FE29BD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490B9E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180</w:t>
                              </w:r>
                            </w:p>
                          </w:tc>
                          <w:tc>
                            <w:tcPr>
                              <w:tcW w:w="1029" w:type="dxa"/>
                            </w:tcPr>
                            <w:p w:rsidR="00CA5741" w:rsidRPr="00490B9E" w:rsidRDefault="00CA5741" w:rsidP="00FE29BD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490B9E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120</w:t>
                              </w:r>
                            </w:p>
                          </w:tc>
                          <w:tc>
                            <w:tcPr>
                              <w:tcW w:w="1272" w:type="dxa"/>
                            </w:tcPr>
                            <w:p w:rsidR="00CA5741" w:rsidRPr="00490B9E" w:rsidRDefault="00CA5741" w:rsidP="00FE29BD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عدد الأشخاص</w:t>
                              </w:r>
                            </w:p>
                          </w:tc>
                        </w:tr>
                      </w:tbl>
                      <w:p w:rsidR="00CA5741" w:rsidRDefault="00CA5741" w:rsidP="00FE29BD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CA5741" w:rsidRDefault="00CA5741" w:rsidP="00350EF7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350EF7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B57AFA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9A3FC2" w:rsidRDefault="00CA5741" w:rsidP="00CA5741">
            <w:pPr>
              <w:pStyle w:val="Paragraphedeliste"/>
              <w:numPr>
                <w:ilvl w:val="0"/>
                <w:numId w:val="21"/>
              </w:numPr>
              <w:bidi/>
              <w:rPr>
                <w:b/>
                <w:bCs/>
                <w:rtl/>
                <w:lang w:bidi="ar-DZ"/>
              </w:rPr>
            </w:pPr>
            <w:r w:rsidRPr="009A3FC2">
              <w:rPr>
                <w:rFonts w:hint="cs"/>
                <w:b/>
                <w:bCs/>
                <w:rtl/>
                <w:lang w:bidi="ar-DZ"/>
              </w:rPr>
              <w:t>مثل معطيات هذا الجدول بمخطط أعمدة أو مستطيلات ، ثمّ بمخطط دائري  .</w:t>
            </w:r>
          </w:p>
          <w:p w:rsidR="00CA5741" w:rsidRPr="007F2224" w:rsidRDefault="00CA5741" w:rsidP="00913610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</w:p>
          <w:p w:rsidR="00CA5741" w:rsidRDefault="00CA5741" w:rsidP="003317F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07 و 08 و 09 </w:t>
            </w:r>
          </w:p>
          <w:p w:rsidR="00CA5741" w:rsidRDefault="00CA5741" w:rsidP="005576A3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و 10 و 11 و 12 </w:t>
            </w:r>
          </w:p>
          <w:p w:rsidR="00CA5741" w:rsidRPr="00123999" w:rsidRDefault="00CA5741" w:rsidP="003317F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 94 ، 95</w:t>
            </w:r>
          </w:p>
        </w:tc>
      </w:tr>
    </w:tbl>
    <w:p w:rsidR="00CA5741" w:rsidRPr="00DC78B7" w:rsidRDefault="00CE429D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88" style="position:absolute;left:0;text-align:left;margin-left:8.6pt;margin-top:-2.8pt;width:90.15pt;height:20.25pt;z-index:251823104;mso-position-horizontal-relative:text;mso-position-vertical-relative:text" arcsize="10923f" filled="f">
            <v:textbox style="mso-next-textbox:#_x0000_s1188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87" type="#_x0000_t202" style="position:absolute;left:0;text-align:left;margin-left:41.15pt;margin-top:5.95pt;width:61.65pt;height:22.1pt;z-index:251822080;mso-wrap-style:none;mso-position-horizontal-relative:text;mso-position-vertical-relative:text" filled="f" stroked="f">
            <v:textbox style="mso-next-textbox:#_x0000_s1187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4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:   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دان 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431B4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الـــــوحـــــدة 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تنظيم معطيات .</w:t>
            </w:r>
          </w:p>
          <w:p w:rsidR="00CA5741" w:rsidRPr="00C63A8C" w:rsidRDefault="00CA5741" w:rsidP="00D11516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التكرارات و التكرارات النسبية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الكتاب المدرسي ،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181AAF" w:rsidRDefault="00CA5741" w:rsidP="00DB3C0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المستهدفة 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تنظيم معطيات إحصائية في فئات و حساب التكرارات و التكرارات النسبية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F34349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F34349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Pr="008F1AE5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>استحضر مكتسباتي</w:t>
            </w:r>
          </w:p>
          <w:p w:rsidR="00CA5741" w:rsidRPr="00CC68F6" w:rsidRDefault="00CA5741" w:rsidP="00CC68F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اعطاء أمثلة مباشرة على السبورة .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F34349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A37C0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9648D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تذكير بكيفية محساب نسبة مئوية لقيمة .</w:t>
            </w:r>
          </w:p>
          <w:p w:rsidR="00CA5741" w:rsidRDefault="00CA5741" w:rsidP="00D101F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3E6DFC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3E6DFC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F3434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مقارنة الإجراءات المختلفة و الأخطاء المرتكبة.</w:t>
            </w:r>
          </w:p>
          <w:p w:rsidR="00CA5741" w:rsidRDefault="00CA5741" w:rsidP="00F34349">
            <w:pPr>
              <w:tabs>
                <w:tab w:val="left" w:pos="426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D101F6">
            <w:pPr>
              <w:tabs>
                <w:tab w:val="left" w:pos="426"/>
              </w:tabs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56131C">
            <w:pPr>
              <w:tabs>
                <w:tab w:val="left" w:pos="426"/>
              </w:tabs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3E6DFC">
            <w:pPr>
              <w:tabs>
                <w:tab w:val="left" w:pos="426"/>
              </w:tabs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365F6B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توضيح أن التكرار هو عدد مرات ظهور هذه المعلومة .</w:t>
            </w:r>
          </w:p>
          <w:p w:rsidR="00CA5741" w:rsidRDefault="00CA5741" w:rsidP="003E6DF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365F6B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الإشارة أن عدد قيم السلسلة هو نفسه</w:t>
            </w:r>
          </w:p>
          <w:p w:rsidR="00CA5741" w:rsidRPr="009D0386" w:rsidRDefault="00CA5741" w:rsidP="003E6DFC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التكرار الإجمالي .</w:t>
            </w:r>
          </w:p>
        </w:tc>
      </w:tr>
      <w:tr w:rsidR="00CA5741" w:rsidRPr="00016DA8" w:rsidTr="00FB0C19">
        <w:trPr>
          <w:trHeight w:val="482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F34349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</w:p>
          <w:p w:rsidR="00CA5741" w:rsidRPr="00780955" w:rsidRDefault="00CA5741" w:rsidP="00F34349">
            <w:pPr>
              <w:bidi/>
              <w:contextualSpacing/>
              <w:rPr>
                <w:color w:val="000000" w:themeColor="text1"/>
                <w:sz w:val="24"/>
                <w:szCs w:val="24"/>
                <w:u w:val="double"/>
                <w:rtl/>
                <w:lang w:bidi="ar-DZ"/>
              </w:rPr>
            </w:pP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1/ ـ إليك قائمة علامات تلاميذ قسم بعد استجواب في مادة الرياضيات :</w:t>
            </w:r>
          </w:p>
          <w:p w:rsidR="00CA5741" w:rsidRDefault="00CE429D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89" type="#_x0000_t202" style="position:absolute;left:0;text-align:left;margin-left:31.9pt;margin-top:-.1pt;width:309.75pt;height:65.25pt;z-index:251824128" filled="f" stroked="f">
                  <v:textbox style="mso-next-textbox:#_x0000_s1189">
                    <w:txbxContent>
                      <w:tbl>
                        <w:tblPr>
                          <w:tblStyle w:val="Grilledutableau"/>
                          <w:bidiVisual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90"/>
                          <w:gridCol w:w="590"/>
                          <w:gridCol w:w="590"/>
                          <w:gridCol w:w="591"/>
                          <w:gridCol w:w="591"/>
                          <w:gridCol w:w="591"/>
                          <w:gridCol w:w="591"/>
                          <w:gridCol w:w="591"/>
                          <w:gridCol w:w="591"/>
                          <w:gridCol w:w="591"/>
                        </w:tblGrid>
                        <w:tr w:rsidR="00CA5741" w:rsidTr="000235AF">
                          <w:trPr>
                            <w:trHeight w:hRule="exact" w:val="397"/>
                            <w:jc w:val="center"/>
                          </w:trPr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9</w:t>
                              </w:r>
                            </w:p>
                          </w:tc>
                        </w:tr>
                        <w:tr w:rsidR="00CA5741" w:rsidTr="000235AF">
                          <w:trPr>
                            <w:trHeight w:hRule="exact" w:val="397"/>
                            <w:jc w:val="center"/>
                          </w:trPr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11</w:t>
                              </w:r>
                            </w:p>
                          </w:tc>
                        </w:tr>
                        <w:tr w:rsidR="00CA5741" w:rsidTr="000235AF">
                          <w:trPr>
                            <w:trHeight w:hRule="exact" w:val="397"/>
                            <w:jc w:val="center"/>
                          </w:trPr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0235A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591" w:type="dxa"/>
                            </w:tcPr>
                            <w:p w:rsidR="00CA5741" w:rsidRPr="000235AF" w:rsidRDefault="00CA5741" w:rsidP="008E204B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:rsidR="00CA5741" w:rsidRDefault="00CA5741" w:rsidP="008E204B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E429D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90" type="#_x0000_t202" style="position:absolute;left:0;text-align:left;margin-left:.4pt;margin-top:12.15pt;width:369pt;height:64.5pt;z-index:251825152" filled="f" stroked="f">
                  <v:textbox style="mso-next-textbox:#_x0000_s1190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559"/>
                          <w:gridCol w:w="559"/>
                          <w:gridCol w:w="559"/>
                          <w:gridCol w:w="559"/>
                          <w:gridCol w:w="559"/>
                          <w:gridCol w:w="559"/>
                          <w:gridCol w:w="559"/>
                          <w:gridCol w:w="560"/>
                          <w:gridCol w:w="1936"/>
                        </w:tblGrid>
                        <w:tr w:rsidR="00CA5741" w:rsidTr="00E5106C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60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936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العلامة</w:t>
                              </w:r>
                            </w:p>
                          </w:tc>
                        </w:tr>
                        <w:tr w:rsidR="00CA5741" w:rsidTr="00E5106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E5106C">
                                <w:rPr>
                                  <w:rFonts w:hint="cs"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60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936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875158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التكرار</w:t>
                              </w:r>
                            </w:p>
                          </w:tc>
                        </w:tr>
                        <w:tr w:rsidR="00CA5741" w:rsidTr="00E5106C">
                          <w:trPr>
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E5106C">
                                <w:rPr>
                                  <w:rFonts w:hint="cs"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60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936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875158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التكرار النسبي</w:t>
                              </w:r>
                            </w:p>
                          </w:tc>
                        </w:tr>
                        <w:tr w:rsidR="00CA5741" w:rsidTr="00E5106C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59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E5106C">
                                <w:rPr>
                                  <w:rFonts w:hint="cs"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60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936" w:type="dxa"/>
                              <w:vAlign w:val="center"/>
                            </w:tcPr>
                            <w:p w:rsidR="00CA5741" w:rsidRPr="00875158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875158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النسبة المئوية للتكرار</w:t>
                              </w:r>
                            </w:p>
                          </w:tc>
                        </w:tr>
                      </w:tbl>
                      <w:p w:rsidR="00CA5741" w:rsidRDefault="00CA5741" w:rsidP="00875158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أ) ــ انقل وأتمم الجدول التالي :</w:t>
            </w: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ب) ــ ماهو عدد تلاميذ هذا القسم  ؟</w:t>
            </w:r>
          </w:p>
          <w:p w:rsidR="00CA5741" w:rsidRDefault="00CA5741" w:rsidP="00875158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جـ) ــ ماهو عدد التلاميذ المتحصلين على العلامة 10  ؟</w:t>
            </w:r>
          </w:p>
          <w:p w:rsidR="00CA5741" w:rsidRDefault="00CA5741" w:rsidP="0024018D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د) ــ ماهو تكرار العلامة 11  ؟  وما النسبة المئوية لهذا التكرار ؟</w:t>
            </w:r>
          </w:p>
          <w:p w:rsidR="00CA5741" w:rsidRDefault="00CA5741" w:rsidP="00950DE6">
            <w:pPr>
              <w:bidi/>
              <w:spacing w:line="276" w:lineRule="auto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2/ ــ لتسهيل استغلال قائمة علامات تلاميذ ، بدأنا بتنظيمها إلى فئات ذات ثلاث علامات .</w:t>
            </w:r>
          </w:p>
          <w:p w:rsidR="00CA5741" w:rsidRDefault="00CE429D" w:rsidP="00CA5741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b/>
                <w:bCs/>
                <w:lang w:bidi="ar-DZ"/>
              </w:rPr>
            </w:pPr>
            <w:r>
              <w:rPr>
                <w:b/>
                <w:bCs/>
                <w:noProof/>
              </w:rPr>
              <w:pict>
                <v:shape id="_x0000_s1191" type="#_x0000_t202" style="position:absolute;left:0;text-align:left;margin-left:18.4pt;margin-top:14.15pt;width:332.25pt;height:39pt;z-index:251826176" filled="f" stroked="f">
                  <v:textbox style="mso-next-textbox:#_x0000_s1191">
                    <w:txbxContent>
                      <w:tbl>
                        <w:tblPr>
                          <w:tblStyle w:val="Grilleclaire-Accent5"/>
                          <w:bidiVisual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1418"/>
                          <w:gridCol w:w="1418"/>
                          <w:gridCol w:w="1418"/>
                          <w:gridCol w:w="1890"/>
                        </w:tblGrid>
                        <w:tr w:rsidR="00CA5741" w:rsidTr="00877562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418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من 12 إلى 15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من 10 إلى 12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من 7 إلى 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فئات العلامات</w:t>
                              </w:r>
                            </w:p>
                          </w:tc>
                        </w:tr>
                        <w:tr w:rsidR="00CA5741" w:rsidTr="00877562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418" w:type="dxa"/>
                              <w:vAlign w:val="center"/>
                            </w:tcPr>
                            <w:p w:rsidR="00CA5741" w:rsidRDefault="00CA5741" w:rsidP="00E5106C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:rsidR="00CA5741" w:rsidRPr="00E5106C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418" w:type="dxa"/>
                              <w:vAlign w:val="center"/>
                            </w:tcPr>
                            <w:p w:rsidR="00CA5741" w:rsidRPr="00E5106C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</w:t>
                              </w:r>
                            </w:p>
                          </w:tc>
                          <w:tc>
                            <w:tcPr>
                              <w:tcW w:w="1890" w:type="dxa"/>
                              <w:vAlign w:val="center"/>
                            </w:tcPr>
                            <w:p w:rsidR="00CA5741" w:rsidRPr="00E5106C" w:rsidRDefault="00CA5741" w:rsidP="00E5106C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E5106C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عدد التلاميذ ( التكرار )</w:t>
                              </w:r>
                            </w:p>
                          </w:tc>
                        </w:tr>
                      </w:tbl>
                      <w:p w:rsidR="00CA5741" w:rsidRDefault="00CA5741" w:rsidP="00950DE6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>انقل وأتمم :</w:t>
            </w:r>
          </w:p>
          <w:p w:rsidR="00CA5741" w:rsidRDefault="00CA5741" w:rsidP="005E4ED4">
            <w:pPr>
              <w:pStyle w:val="Paragraphedeliste"/>
              <w:bidi/>
              <w:spacing w:line="276" w:lineRule="auto"/>
              <w:rPr>
                <w:b/>
                <w:bCs/>
                <w:lang w:bidi="ar-DZ"/>
              </w:rPr>
            </w:pPr>
          </w:p>
          <w:p w:rsidR="00CA5741" w:rsidRDefault="00CA5741" w:rsidP="00950DE6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  <w:p w:rsidR="00CA5741" w:rsidRPr="00950DE6" w:rsidRDefault="00CA5741" w:rsidP="005E4ED4">
            <w:pPr>
              <w:bidi/>
              <w:spacing w:line="276" w:lineRule="auto"/>
              <w:contextualSpacing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9D0386">
        <w:trPr>
          <w:trHeight w:val="70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F34349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F3434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>الأخطاء المرتكبة ومعالجتها .</w:t>
            </w: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2D3AA2">
        <w:trPr>
          <w:trHeight w:val="320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الأعمال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A5741" w:rsidRDefault="00CA5741" w:rsidP="009F1BE5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</w:p>
          <w:p w:rsidR="00CA5741" w:rsidRDefault="00CA5741" w:rsidP="008941FF">
            <w:pPr>
              <w:bidi/>
              <w:spacing w:line="276" w:lineRule="auto"/>
              <w:rPr>
                <w:b/>
                <w:bCs/>
                <w:u w:val="double"/>
                <w:rtl/>
                <w:lang w:bidi="ar-DZ"/>
              </w:rPr>
            </w:pPr>
          </w:p>
          <w:p w:rsidR="00CA5741" w:rsidRDefault="00CE429D" w:rsidP="00042B54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92" type="#_x0000_t202" style="position:absolute;left:0;text-align:left;margin-left:4.7pt;margin-top:13.8pt;width:147.8pt;height:43.5pt;z-index:251827200" fillcolor="white [3201]" strokecolor="#727ca3 [3204]" strokeweight="2.5pt">
                  <v:shadow color="#868686"/>
                  <v:textbox>
                    <w:txbxContent>
                      <w:tbl>
                        <w:tblPr>
                          <w:tblStyle w:val="Grilledutableau"/>
                          <w:bidiVisual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68"/>
                          <w:gridCol w:w="318"/>
                          <w:gridCol w:w="1199"/>
                        </w:tblGrid>
                        <w:tr w:rsidR="00CA5741" w:rsidTr="002D3AA2">
                          <w:trPr>
                            <w:trHeight w:val="356"/>
                          </w:trPr>
                          <w:tc>
                            <w:tcPr>
                              <w:tcW w:w="1368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CA5741" w:rsidRPr="00EB6272" w:rsidRDefault="00CA5741" w:rsidP="00F23025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B6272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تكرار المعلومة</w:t>
                              </w:r>
                            </w:p>
                          </w:tc>
                          <w:tc>
                            <w:tcPr>
                              <w:tcW w:w="318" w:type="dxa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A5741" w:rsidRPr="00EB6272" w:rsidRDefault="00CA5741" w:rsidP="00F23025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</w:p>
                            <w:p w:rsidR="00CA5741" w:rsidRPr="00EB6272" w:rsidRDefault="00CA5741" w:rsidP="00F23025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B6272"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=</w:t>
                              </w:r>
                            </w:p>
                            <w:p w:rsidR="00CA5741" w:rsidRPr="00EB6272" w:rsidRDefault="00CA5741" w:rsidP="00F23025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99" w:type="dxa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A5741" w:rsidRPr="00EB6272" w:rsidRDefault="00CA5741" w:rsidP="00F23025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B6272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التكرار النسبي</w:t>
                              </w:r>
                            </w:p>
                          </w:tc>
                        </w:tr>
                        <w:tr w:rsidR="00CA5741" w:rsidTr="002D3AA2">
                          <w:trPr>
                            <w:trHeight w:val="356"/>
                          </w:trPr>
                          <w:tc>
                            <w:tcPr>
                              <w:tcW w:w="1368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A5741" w:rsidRPr="00EB6272" w:rsidRDefault="00CA5741" w:rsidP="00F23025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EB6272"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التكرار الإجمالي</w:t>
                              </w:r>
                            </w:p>
                          </w:tc>
                          <w:tc>
                            <w:tcPr>
                              <w:tcW w:w="318" w:type="dxa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A5741" w:rsidRPr="00EB6272" w:rsidRDefault="00CA5741" w:rsidP="00F23025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99" w:type="dxa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A5741" w:rsidRPr="00EB6272" w:rsidRDefault="00CA5741" w:rsidP="00F23025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:rsidR="00CA5741" w:rsidRDefault="00CA5741" w:rsidP="00F23025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CA5741" w:rsidRPr="00042B54"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>نسمي سلسلة إحصائية مجموعة معطيات أو معلومات ناتجة عن دراسة .</w:t>
            </w:r>
          </w:p>
          <w:p w:rsidR="00CA5741" w:rsidRDefault="00CA5741" w:rsidP="0035562F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تكرار قيمة في سلسلة إحصائية هو عدد مرات ظهور هذه القيمة .</w:t>
            </w:r>
          </w:p>
          <w:p w:rsidR="00CA5741" w:rsidRDefault="00CA5741" w:rsidP="0035562F">
            <w:pPr>
              <w:bidi/>
              <w:spacing w:line="276" w:lineRule="auto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التكرار النسبي لقيمة في سلسلة إحصائية هو حاصل قسمة هذه القيمة على عدد قيم السلسلة.  أي:  </w:t>
            </w:r>
          </w:p>
          <w:p w:rsidR="00CA5741" w:rsidRDefault="00CA5741" w:rsidP="00D27804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 w:rsidRPr="00947354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 ( لاحظ النشاط )</w:t>
            </w:r>
          </w:p>
          <w:p w:rsidR="00CA5741" w:rsidRPr="00031CC5" w:rsidRDefault="00CA5741" w:rsidP="00D27804">
            <w:pPr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</w:p>
          <w:p w:rsidR="00CA5741" w:rsidRPr="002D3AA2" w:rsidRDefault="00CA5741" w:rsidP="002D3AA2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D3AA2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ملاحظات :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22"/>
              </w:numPr>
              <w:bidi/>
              <w:rPr>
                <w:b/>
                <w:bCs/>
                <w:color w:val="FF0000"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يمكن التعبير عن التكرار النسبي بنسبة مئوية .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22"/>
              </w:numPr>
              <w:bidi/>
              <w:rPr>
                <w:b/>
                <w:bCs/>
                <w:color w:val="FF0000"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كل تكرار نسبي محصور بين 0 و 1 .</w:t>
            </w:r>
          </w:p>
          <w:p w:rsidR="00CA5741" w:rsidRPr="002D3AA2" w:rsidRDefault="00CA5741" w:rsidP="00CA5741">
            <w:pPr>
              <w:pStyle w:val="Paragraphedeliste"/>
              <w:numPr>
                <w:ilvl w:val="0"/>
                <w:numId w:val="22"/>
              </w:numPr>
              <w:bidi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مجموع التكرارات النسبية يساوي 1 .</w:t>
            </w:r>
          </w:p>
        </w:tc>
      </w:tr>
      <w:tr w:rsidR="00CA5741" w:rsidRPr="008475C2" w:rsidTr="00C308F3">
        <w:trPr>
          <w:trHeight w:val="2159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F343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F34349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F3434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361236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C308F3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ــ يمثل الجدول التالي توزيع مشاركي نادي التنس</w:t>
            </w:r>
          </w:p>
          <w:p w:rsidR="00CA5741" w:rsidRDefault="00CA5741" w:rsidP="00C308F3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حسب أعمارهم :</w:t>
            </w:r>
          </w:p>
          <w:p w:rsidR="00CA5741" w:rsidRDefault="00CA5741" w:rsidP="00C308F3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1/ ـ نظم هذه المعطيات في فئات  ( من 12 إلى 14  و من 15 إلى 18 ) .</w:t>
            </w:r>
          </w:p>
          <w:p w:rsidR="00CA5741" w:rsidRDefault="00CA5741" w:rsidP="00C308F3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2/ ـ احسب عدد المشاركين في نادي التنس . ثم احسب التكرار النسبي و النسبة المئوية للتكرار .</w:t>
            </w:r>
          </w:p>
          <w:p w:rsidR="00CA5741" w:rsidRPr="003D0D1C" w:rsidRDefault="00CA5741" w:rsidP="00C308F3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3/ ـ ماهو عدد المشاركين التي تفوق أعمارهم 15 سنة ؟ وماهي النسبة المئوية التي تمثلهم ؟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E429D" w:rsidP="00F34349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shape id="_x0000_s1193" type="#_x0000_t202" style="position:absolute;left:0;text-align:left;margin-left:23pt;margin-top:18.85pt;width:220.5pt;height:39.75pt;z-index:251828224;mso-position-horizontal-relative:text;mso-position-vertical-relative:text" filled="f" stroked="f">
                  <v:textbox style="mso-next-textbox:#_x0000_s1193">
                    <w:txbxContent>
                      <w:tbl>
                        <w:tblPr>
                          <w:tblStyle w:val="Grilleclaire-Accent5"/>
                          <w:bidiVisual/>
                          <w:tblW w:w="42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44"/>
                          <w:gridCol w:w="444"/>
                          <w:gridCol w:w="445"/>
                          <w:gridCol w:w="445"/>
                          <w:gridCol w:w="445"/>
                          <w:gridCol w:w="445"/>
                          <w:gridCol w:w="445"/>
                          <w:gridCol w:w="1157"/>
                        </w:tblGrid>
                        <w:tr w:rsidR="00CA5741" w:rsidTr="00C308F3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340" w:type="dxa"/>
                              <w:vAlign w:val="center"/>
                            </w:tcPr>
                            <w:p w:rsidR="00CA5741" w:rsidRDefault="00CA5741" w:rsidP="00C308F3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Default="00CA5741" w:rsidP="00C308F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Default="00CA5741" w:rsidP="00C308F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Default="00CA5741" w:rsidP="00C308F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Default="00CA5741" w:rsidP="00C308F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Default="00CA5741" w:rsidP="00C308F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Default="00CA5741" w:rsidP="00C308F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:rsidR="00CA5741" w:rsidRDefault="00CA5741" w:rsidP="00C308F3">
                              <w:pPr>
                                <w:bidi/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العمر ( سنة)</w:t>
                              </w:r>
                            </w:p>
                          </w:tc>
                        </w:tr>
                        <w:tr w:rsidR="00CA5741" w:rsidTr="00C308F3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jc w:val="center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340" w:type="dxa"/>
                              <w:vAlign w:val="center"/>
                            </w:tcPr>
                            <w:p w:rsidR="00CA5741" w:rsidRPr="00047C86" w:rsidRDefault="00CA5741" w:rsidP="00C308F3">
                              <w:pPr>
                                <w:bidi/>
                                <w:jc w:val="center"/>
                                <w:rPr>
                                  <w:rtl/>
                                </w:rPr>
                              </w:pPr>
                              <w:r w:rsidRPr="00047C86"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Pr="00E63AAB" w:rsidRDefault="00CA5741" w:rsidP="00C308F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Pr="00E63AAB" w:rsidRDefault="00CA5741" w:rsidP="00C308F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Pr="00E63AAB" w:rsidRDefault="00CA5741" w:rsidP="00C308F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Pr="00E63AAB" w:rsidRDefault="00CA5741" w:rsidP="00C308F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Pr="00E63AAB" w:rsidRDefault="00CA5741" w:rsidP="00C308F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40" w:type="dxa"/>
                              <w:vAlign w:val="center"/>
                            </w:tcPr>
                            <w:p w:rsidR="00CA5741" w:rsidRPr="00E63AAB" w:rsidRDefault="00CA5741" w:rsidP="00C308F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:rsidR="00CA5741" w:rsidRPr="00E63AAB" w:rsidRDefault="00CA5741" w:rsidP="00C308F3">
                              <w:pPr>
                                <w:bidi/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E63AAB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التكرار</w:t>
                              </w:r>
                            </w:p>
                          </w:tc>
                        </w:tr>
                      </w:tbl>
                      <w:p w:rsidR="00CA5741" w:rsidRDefault="00CA5741" w:rsidP="00E63AAB">
                        <w:pPr>
                          <w:bidi/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CA5741" w:rsidRDefault="00CA5741" w:rsidP="00F34349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</w:p>
          <w:p w:rsidR="00CA5741" w:rsidRDefault="00CA5741" w:rsidP="00D1164A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01 و 02 و 03 و 06</w:t>
            </w:r>
          </w:p>
          <w:p w:rsidR="00CA5741" w:rsidRPr="00123999" w:rsidRDefault="00CA5741" w:rsidP="00F31135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94 </w:t>
            </w:r>
          </w:p>
        </w:tc>
      </w:tr>
    </w:tbl>
    <w:p w:rsidR="00CA5741" w:rsidRPr="009A090F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sectPr w:rsidR="00CA5741" w:rsidRPr="009A090F" w:rsidSect="00E00396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29D" w:rsidRDefault="00CE429D" w:rsidP="00CA5741">
      <w:r>
        <w:separator/>
      </w:r>
    </w:p>
  </w:endnote>
  <w:endnote w:type="continuationSeparator" w:id="0">
    <w:p w:rsidR="00CE429D" w:rsidRDefault="00CE429D" w:rsidP="00CA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29D" w:rsidRDefault="00CE429D" w:rsidP="00CA5741">
      <w:r>
        <w:separator/>
      </w:r>
    </w:p>
  </w:footnote>
  <w:footnote w:type="continuationSeparator" w:id="0">
    <w:p w:rsidR="00CE429D" w:rsidRDefault="00CE429D" w:rsidP="00CA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1"/>
    <w:multiLevelType w:val="hybridMultilevel"/>
    <w:tmpl w:val="741A8A66"/>
    <w:lvl w:ilvl="0" w:tplc="3108735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56491"/>
    <w:multiLevelType w:val="hybridMultilevel"/>
    <w:tmpl w:val="95D46990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0460F6B"/>
    <w:multiLevelType w:val="hybridMultilevel"/>
    <w:tmpl w:val="583ED3B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CF7CF0"/>
    <w:multiLevelType w:val="hybridMultilevel"/>
    <w:tmpl w:val="C3F06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354A7"/>
    <w:multiLevelType w:val="hybridMultilevel"/>
    <w:tmpl w:val="3B301164"/>
    <w:lvl w:ilvl="0" w:tplc="6DAA9EC4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DD10151"/>
    <w:multiLevelType w:val="hybridMultilevel"/>
    <w:tmpl w:val="841C93DA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28BD2268"/>
    <w:multiLevelType w:val="hybridMultilevel"/>
    <w:tmpl w:val="3CA27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A493B"/>
    <w:multiLevelType w:val="hybridMultilevel"/>
    <w:tmpl w:val="6256E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1797E"/>
    <w:multiLevelType w:val="hybridMultilevel"/>
    <w:tmpl w:val="3D64A2F0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2E9A0AE5"/>
    <w:multiLevelType w:val="hybridMultilevel"/>
    <w:tmpl w:val="61A08D62"/>
    <w:lvl w:ilvl="0" w:tplc="1862B1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390"/>
    <w:multiLevelType w:val="hybridMultilevel"/>
    <w:tmpl w:val="27680A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237DC"/>
    <w:multiLevelType w:val="hybridMultilevel"/>
    <w:tmpl w:val="5E845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E4CAB"/>
    <w:multiLevelType w:val="hybridMultilevel"/>
    <w:tmpl w:val="13D4F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F3F0D"/>
    <w:multiLevelType w:val="hybridMultilevel"/>
    <w:tmpl w:val="FC308AD6"/>
    <w:lvl w:ilvl="0" w:tplc="CBAAF030">
      <w:start w:val="1"/>
      <w:numFmt w:val="arabicAlpha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4A2F21EF"/>
    <w:multiLevelType w:val="hybridMultilevel"/>
    <w:tmpl w:val="F0660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3B30"/>
    <w:multiLevelType w:val="hybridMultilevel"/>
    <w:tmpl w:val="E68C3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4344A"/>
    <w:multiLevelType w:val="hybridMultilevel"/>
    <w:tmpl w:val="15D4C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E6CEF"/>
    <w:multiLevelType w:val="hybridMultilevel"/>
    <w:tmpl w:val="40989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22EF0"/>
    <w:multiLevelType w:val="hybridMultilevel"/>
    <w:tmpl w:val="330A7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26D7"/>
    <w:multiLevelType w:val="hybridMultilevel"/>
    <w:tmpl w:val="CCCC3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E6D80"/>
    <w:multiLevelType w:val="hybridMultilevel"/>
    <w:tmpl w:val="8BA23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7C7F"/>
    <w:multiLevelType w:val="hybridMultilevel"/>
    <w:tmpl w:val="B7968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9"/>
  </w:num>
  <w:num w:numId="5">
    <w:abstractNumId w:val="0"/>
  </w:num>
  <w:num w:numId="6">
    <w:abstractNumId w:val="10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4"/>
  </w:num>
  <w:num w:numId="14">
    <w:abstractNumId w:val="2"/>
  </w:num>
  <w:num w:numId="15">
    <w:abstractNumId w:val="18"/>
  </w:num>
  <w:num w:numId="16">
    <w:abstractNumId w:val="7"/>
  </w:num>
  <w:num w:numId="17">
    <w:abstractNumId w:val="5"/>
  </w:num>
  <w:num w:numId="18">
    <w:abstractNumId w:val="12"/>
  </w:num>
  <w:num w:numId="19">
    <w:abstractNumId w:val="16"/>
  </w:num>
  <w:num w:numId="20">
    <w:abstractNumId w:val="20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FE"/>
    <w:rsid w:val="00040EE7"/>
    <w:rsid w:val="0004477A"/>
    <w:rsid w:val="00055AA4"/>
    <w:rsid w:val="00072CA9"/>
    <w:rsid w:val="00073CF4"/>
    <w:rsid w:val="000B3D96"/>
    <w:rsid w:val="001455FE"/>
    <w:rsid w:val="001539E2"/>
    <w:rsid w:val="00163304"/>
    <w:rsid w:val="00175FCF"/>
    <w:rsid w:val="00180909"/>
    <w:rsid w:val="00184F74"/>
    <w:rsid w:val="001E719D"/>
    <w:rsid w:val="001F44A2"/>
    <w:rsid w:val="0020168D"/>
    <w:rsid w:val="00235DE4"/>
    <w:rsid w:val="00265322"/>
    <w:rsid w:val="0027799C"/>
    <w:rsid w:val="002C0060"/>
    <w:rsid w:val="002C26F3"/>
    <w:rsid w:val="002C6732"/>
    <w:rsid w:val="002D6A47"/>
    <w:rsid w:val="002F3EA5"/>
    <w:rsid w:val="0030122F"/>
    <w:rsid w:val="00307E68"/>
    <w:rsid w:val="00314E26"/>
    <w:rsid w:val="0031795C"/>
    <w:rsid w:val="00317FC1"/>
    <w:rsid w:val="00386B34"/>
    <w:rsid w:val="003B1738"/>
    <w:rsid w:val="003E22C8"/>
    <w:rsid w:val="0040677E"/>
    <w:rsid w:val="00424139"/>
    <w:rsid w:val="00477F4D"/>
    <w:rsid w:val="004A0BDB"/>
    <w:rsid w:val="004A4AA7"/>
    <w:rsid w:val="004A5524"/>
    <w:rsid w:val="004D48E3"/>
    <w:rsid w:val="00505216"/>
    <w:rsid w:val="005065A9"/>
    <w:rsid w:val="00526374"/>
    <w:rsid w:val="00537597"/>
    <w:rsid w:val="00581A02"/>
    <w:rsid w:val="005B0361"/>
    <w:rsid w:val="005B7958"/>
    <w:rsid w:val="005C3B4A"/>
    <w:rsid w:val="005D71AA"/>
    <w:rsid w:val="005E2CA8"/>
    <w:rsid w:val="00620C57"/>
    <w:rsid w:val="00634537"/>
    <w:rsid w:val="00655861"/>
    <w:rsid w:val="00666C4B"/>
    <w:rsid w:val="0066710A"/>
    <w:rsid w:val="006C2E12"/>
    <w:rsid w:val="006F53DC"/>
    <w:rsid w:val="00702ADF"/>
    <w:rsid w:val="00714D5C"/>
    <w:rsid w:val="00747E6C"/>
    <w:rsid w:val="00750B28"/>
    <w:rsid w:val="00764741"/>
    <w:rsid w:val="00793959"/>
    <w:rsid w:val="007B3F75"/>
    <w:rsid w:val="00806CC7"/>
    <w:rsid w:val="008475C2"/>
    <w:rsid w:val="00866BE5"/>
    <w:rsid w:val="00870E44"/>
    <w:rsid w:val="008909FC"/>
    <w:rsid w:val="008B20E6"/>
    <w:rsid w:val="008B5957"/>
    <w:rsid w:val="008B78CA"/>
    <w:rsid w:val="00920001"/>
    <w:rsid w:val="00924D68"/>
    <w:rsid w:val="00933FD6"/>
    <w:rsid w:val="00942CA5"/>
    <w:rsid w:val="00963ED9"/>
    <w:rsid w:val="009832AE"/>
    <w:rsid w:val="009A090F"/>
    <w:rsid w:val="009B6B1E"/>
    <w:rsid w:val="00A24AC2"/>
    <w:rsid w:val="00A4042A"/>
    <w:rsid w:val="00A43AA0"/>
    <w:rsid w:val="00A46E8D"/>
    <w:rsid w:val="00A6471E"/>
    <w:rsid w:val="00A872D0"/>
    <w:rsid w:val="00A8792E"/>
    <w:rsid w:val="00A972C1"/>
    <w:rsid w:val="00AA26FA"/>
    <w:rsid w:val="00B17353"/>
    <w:rsid w:val="00B3174C"/>
    <w:rsid w:val="00B45638"/>
    <w:rsid w:val="00B45C16"/>
    <w:rsid w:val="00B74989"/>
    <w:rsid w:val="00B87961"/>
    <w:rsid w:val="00B93E02"/>
    <w:rsid w:val="00BB6493"/>
    <w:rsid w:val="00BC0EC5"/>
    <w:rsid w:val="00BD5E0C"/>
    <w:rsid w:val="00BE71A9"/>
    <w:rsid w:val="00C055CE"/>
    <w:rsid w:val="00C11213"/>
    <w:rsid w:val="00C63A8C"/>
    <w:rsid w:val="00C660DD"/>
    <w:rsid w:val="00C8148C"/>
    <w:rsid w:val="00CA5741"/>
    <w:rsid w:val="00CC7D4D"/>
    <w:rsid w:val="00CD4093"/>
    <w:rsid w:val="00CE412F"/>
    <w:rsid w:val="00CE429D"/>
    <w:rsid w:val="00D34B15"/>
    <w:rsid w:val="00D35256"/>
    <w:rsid w:val="00D352A3"/>
    <w:rsid w:val="00D44038"/>
    <w:rsid w:val="00D441AE"/>
    <w:rsid w:val="00D54952"/>
    <w:rsid w:val="00D666E4"/>
    <w:rsid w:val="00D73154"/>
    <w:rsid w:val="00D822A1"/>
    <w:rsid w:val="00D925F0"/>
    <w:rsid w:val="00DA717F"/>
    <w:rsid w:val="00DC095A"/>
    <w:rsid w:val="00DC78B7"/>
    <w:rsid w:val="00E00396"/>
    <w:rsid w:val="00E44453"/>
    <w:rsid w:val="00E53F4E"/>
    <w:rsid w:val="00E673F9"/>
    <w:rsid w:val="00E80AB2"/>
    <w:rsid w:val="00EA338A"/>
    <w:rsid w:val="00EC4483"/>
    <w:rsid w:val="00EE36FC"/>
    <w:rsid w:val="00EE54B7"/>
    <w:rsid w:val="00F05BA2"/>
    <w:rsid w:val="00F25872"/>
    <w:rsid w:val="00F26079"/>
    <w:rsid w:val="00F44898"/>
    <w:rsid w:val="00F5041F"/>
    <w:rsid w:val="00F81FAA"/>
    <w:rsid w:val="00F90B64"/>
    <w:rsid w:val="00FC22B2"/>
    <w:rsid w:val="00FC3BBD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2"/>
    <o:shapelayout v:ext="edit">
      <o:idmap v:ext="edit" data="1"/>
    </o:shapelayout>
  </w:shapeDefaults>
  <w:decimalSymbol w:val=","/>
  <w:listSeparator w:val=";"/>
  <w14:docId w14:val="4848B183"/>
  <w15:docId w15:val="{42C6E9BC-7960-45B1-B638-A19CC15F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45C1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5C1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C1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5C1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5C1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5C1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5C1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5C1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5C1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C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5C1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ous-titreCar">
    <w:name w:val="Sous-titre Car"/>
    <w:basedOn w:val="Policepardfaut"/>
    <w:link w:val="Sous-titre"/>
    <w:uiPriority w:val="11"/>
    <w:rsid w:val="00B45C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ansinterligne">
    <w:name w:val="No Spacing"/>
    <w:basedOn w:val="Normal"/>
    <w:uiPriority w:val="1"/>
    <w:qFormat/>
    <w:rsid w:val="00B45C16"/>
  </w:style>
  <w:style w:type="character" w:customStyle="1" w:styleId="Titre2Car">
    <w:name w:val="Titre 2 Car"/>
    <w:basedOn w:val="Policepardfaut"/>
    <w:link w:val="Titre2"/>
    <w:uiPriority w:val="9"/>
    <w:semiHidden/>
    <w:rsid w:val="00B45C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C1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45C1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45C16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45C16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5C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45C1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5C1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lev">
    <w:name w:val="Strong"/>
    <w:uiPriority w:val="22"/>
    <w:qFormat/>
    <w:rsid w:val="00B45C16"/>
    <w:rPr>
      <w:b/>
      <w:bCs/>
    </w:rPr>
  </w:style>
  <w:style w:type="character" w:styleId="Accentuation">
    <w:name w:val="Emphasis"/>
    <w:uiPriority w:val="20"/>
    <w:qFormat/>
    <w:rsid w:val="00B45C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agraphedeliste">
    <w:name w:val="List Paragraph"/>
    <w:basedOn w:val="Normal"/>
    <w:uiPriority w:val="34"/>
    <w:qFormat/>
    <w:rsid w:val="00B45C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5C16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5C1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5C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5C16"/>
    <w:rPr>
      <w:b/>
      <w:bCs/>
      <w:i/>
      <w:iCs/>
    </w:rPr>
  </w:style>
  <w:style w:type="character" w:styleId="Accentuationlgre">
    <w:name w:val="Subtle Emphasis"/>
    <w:uiPriority w:val="19"/>
    <w:qFormat/>
    <w:rsid w:val="00B45C16"/>
    <w:rPr>
      <w:i/>
      <w:iCs/>
    </w:rPr>
  </w:style>
  <w:style w:type="character" w:styleId="Accentuationintense">
    <w:name w:val="Intense Emphasis"/>
    <w:uiPriority w:val="21"/>
    <w:qFormat/>
    <w:rsid w:val="00B45C16"/>
    <w:rPr>
      <w:b/>
      <w:bCs/>
    </w:rPr>
  </w:style>
  <w:style w:type="character" w:styleId="Rfrencelgre">
    <w:name w:val="Subtle Reference"/>
    <w:uiPriority w:val="31"/>
    <w:qFormat/>
    <w:rsid w:val="00B45C16"/>
    <w:rPr>
      <w:smallCaps/>
    </w:rPr>
  </w:style>
  <w:style w:type="character" w:styleId="Rfrenceintense">
    <w:name w:val="Intense Reference"/>
    <w:uiPriority w:val="32"/>
    <w:qFormat/>
    <w:rsid w:val="00B45C16"/>
    <w:rPr>
      <w:smallCaps/>
      <w:spacing w:val="5"/>
      <w:u w:val="single"/>
    </w:rPr>
  </w:style>
  <w:style w:type="character" w:styleId="Titredulivre">
    <w:name w:val="Book Title"/>
    <w:uiPriority w:val="33"/>
    <w:qFormat/>
    <w:rsid w:val="00B45C16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5C16"/>
    <w:pPr>
      <w:outlineLvl w:val="9"/>
    </w:pPr>
  </w:style>
  <w:style w:type="table" w:styleId="Grilledutableau">
    <w:name w:val="Table Grid"/>
    <w:basedOn w:val="TableauNormal"/>
    <w:uiPriority w:val="59"/>
    <w:rsid w:val="00702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0E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EC5"/>
    <w:rPr>
      <w:rFonts w:ascii="Tahoma" w:eastAsia="Times New Roman" w:hAnsi="Tahoma" w:cs="Tahoma"/>
      <w:sz w:val="16"/>
      <w:szCs w:val="16"/>
      <w:lang w:val="fr-FR" w:eastAsia="fr-FR" w:bidi="ar-SA"/>
    </w:rPr>
  </w:style>
  <w:style w:type="character" w:styleId="Textedelespacerserv">
    <w:name w:val="Placeholder Text"/>
    <w:basedOn w:val="Policepardfaut"/>
    <w:uiPriority w:val="99"/>
    <w:semiHidden/>
    <w:rsid w:val="00CE412F"/>
    <w:rPr>
      <w:color w:val="808080"/>
    </w:rPr>
  </w:style>
  <w:style w:type="table" w:styleId="Grilleclaire-Accent5">
    <w:name w:val="Light Grid Accent 5"/>
    <w:basedOn w:val="TableauNormal"/>
    <w:uiPriority w:val="62"/>
    <w:rsid w:val="00CA5741"/>
    <w:pPr>
      <w:spacing w:after="0" w:line="240" w:lineRule="auto"/>
    </w:pPr>
    <w:tblPr>
      <w:tblStyleRowBandSize w:val="1"/>
      <w:tblStyleColBandSize w:val="1"/>
      <w:tblBorders>
        <w:top w:val="single" w:sz="8" w:space="0" w:color="B88472" w:themeColor="accent5"/>
        <w:left w:val="single" w:sz="8" w:space="0" w:color="B88472" w:themeColor="accent5"/>
        <w:bottom w:val="single" w:sz="8" w:space="0" w:color="B88472" w:themeColor="accent5"/>
        <w:right w:val="single" w:sz="8" w:space="0" w:color="B88472" w:themeColor="accent5"/>
        <w:insideH w:val="single" w:sz="8" w:space="0" w:color="B88472" w:themeColor="accent5"/>
        <w:insideV w:val="single" w:sz="8" w:space="0" w:color="B8847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18" w:space="0" w:color="B88472" w:themeColor="accent5"/>
          <w:right w:val="single" w:sz="8" w:space="0" w:color="B88472" w:themeColor="accent5"/>
          <w:insideH w:val="nil"/>
          <w:insideV w:val="single" w:sz="8" w:space="0" w:color="B8847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H w:val="nil"/>
          <w:insideV w:val="single" w:sz="8" w:space="0" w:color="B8847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  <w:tblStylePr w:type="band1Vert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  <w:shd w:val="clear" w:color="auto" w:fill="EDE0DB" w:themeFill="accent5" w:themeFillTint="3F"/>
      </w:tcPr>
    </w:tblStylePr>
    <w:tblStylePr w:type="band1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V w:val="single" w:sz="8" w:space="0" w:color="B88472" w:themeColor="accent5"/>
        </w:tcBorders>
        <w:shd w:val="clear" w:color="auto" w:fill="EDE0DB" w:themeFill="accent5" w:themeFillTint="3F"/>
      </w:tcPr>
    </w:tblStylePr>
    <w:tblStylePr w:type="band2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V w:val="single" w:sz="8" w:space="0" w:color="B88472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CA574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A5741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A574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A5741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أصل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47AAA-A432-4D2A-AD5D-777CB9FC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955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hocine</cp:lastModifiedBy>
  <cp:revision>71</cp:revision>
  <cp:lastPrinted>2016-09-02T17:29:00Z</cp:lastPrinted>
  <dcterms:created xsi:type="dcterms:W3CDTF">2015-01-29T16:42:00Z</dcterms:created>
  <dcterms:modified xsi:type="dcterms:W3CDTF">2019-02-01T20:30:00Z</dcterms:modified>
</cp:coreProperties>
</file>