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C8" w:rsidRDefault="000D79C8" w:rsidP="00F31669">
      <w:r>
        <w:rPr>
          <w:rFonts w:cs="Simplified Arabic" w:hint="cs"/>
          <w:b/>
          <w:bCs/>
          <w:color w:val="FF0000"/>
          <w:sz w:val="36"/>
          <w:szCs w:val="36"/>
          <w:u w:val="double"/>
          <w:rtl/>
          <w:lang w:val="fr-FR" w:bidi="ar-DZ"/>
        </w:rPr>
        <w:t xml:space="preserve"> </w:t>
      </w:r>
    </w:p>
    <w:tbl>
      <w:tblPr>
        <w:tblpPr w:leftFromText="141" w:rightFromText="141" w:vertAnchor="text" w:horzAnchor="margin" w:tblpY="104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0D79C8" w:rsidRPr="004C1FEA" w:rsidTr="009735AE">
        <w:trPr>
          <w:trHeight w:val="634"/>
        </w:trPr>
        <w:tc>
          <w:tcPr>
            <w:tcW w:w="2977" w:type="dxa"/>
          </w:tcPr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السنة الثانية متوسط</w:t>
            </w:r>
          </w:p>
          <w:p w:rsidR="000D79C8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1سا</w:t>
            </w:r>
          </w:p>
          <w:p w:rsidR="000D79C8" w:rsidRPr="002D717C" w:rsidRDefault="000D79C8" w:rsidP="009735A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proofErr w:type="gramStart"/>
            <w:r w:rsidRPr="00440888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الوسائل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كراس البحث </w:t>
            </w:r>
          </w:p>
          <w:p w:rsidR="000D79C8" w:rsidRPr="002D717C" w:rsidRDefault="000D79C8" w:rsidP="009735AE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40888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الكتاب المدرسي</w:t>
            </w:r>
            <w:r w:rsidRPr="002D717C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        المنهاج .</w:t>
            </w:r>
          </w:p>
          <w:p w:rsidR="000D79C8" w:rsidRDefault="000D79C8" w:rsidP="003E6915">
            <w:pPr>
              <w:rPr>
                <w:sz w:val="28"/>
                <w:szCs w:val="28"/>
                <w:rtl/>
                <w:lang w:bidi="ar-DZ"/>
              </w:rPr>
            </w:pPr>
            <w:r w:rsidRPr="003153C9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الأستاذة :</w:t>
            </w:r>
            <w:proofErr w:type="spellStart"/>
            <w:r w:rsidR="003E691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بوروينة</w:t>
            </w:r>
            <w:proofErr w:type="spellEnd"/>
            <w:r w:rsidR="003E6915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نصيرة</w:t>
            </w:r>
          </w:p>
          <w:p w:rsidR="000D79C8" w:rsidRPr="004C1FEA" w:rsidRDefault="000D79C8" w:rsidP="009735AE">
            <w:pPr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D79C8" w:rsidRPr="0015333C" w:rsidRDefault="000D79C8" w:rsidP="00FC0E37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المقطع </w:t>
      </w:r>
      <w:r w:rsidR="00715FFF">
        <w:rPr>
          <w:rFonts w:hint="cs"/>
          <w:b/>
          <w:bCs/>
          <w:color w:val="00B050"/>
          <w:sz w:val="28"/>
          <w:szCs w:val="28"/>
          <w:rtl/>
          <w:lang w:bidi="ar-DZ"/>
        </w:rPr>
        <w:t>2</w:t>
      </w:r>
      <w:r w:rsidRPr="00440888"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FC0E37">
        <w:rPr>
          <w:rFonts w:hint="cs"/>
          <w:sz w:val="28"/>
          <w:szCs w:val="28"/>
          <w:rtl/>
          <w:lang w:bidi="ar-DZ"/>
        </w:rPr>
        <w:t>الأعداد الطبيعية و الأعداد العشرية و</w:t>
      </w:r>
      <w:bookmarkStart w:id="0" w:name="_GoBack"/>
      <w:bookmarkEnd w:id="0"/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الكسور و العمليات عليها </w:t>
      </w:r>
    </w:p>
    <w:p w:rsidR="000D79C8" w:rsidRPr="0015333C" w:rsidRDefault="000D79C8" w:rsidP="000D79C8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الوحدة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ضرب كسرين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  .</w:t>
      </w:r>
    </w:p>
    <w:p w:rsidR="000D79C8" w:rsidRDefault="000D79C8" w:rsidP="000D79C8">
      <w:pPr>
        <w:rPr>
          <w:sz w:val="28"/>
          <w:szCs w:val="28"/>
          <w:rtl/>
          <w:lang w:bidi="ar-DZ"/>
        </w:rPr>
      </w:pPr>
      <w:r w:rsidRPr="003153C9">
        <w:rPr>
          <w:rFonts w:hint="cs"/>
          <w:b/>
          <w:bCs/>
          <w:color w:val="00B050"/>
          <w:sz w:val="28"/>
          <w:szCs w:val="28"/>
          <w:rtl/>
          <w:lang w:bidi="ar-DZ"/>
        </w:rPr>
        <w:t>الكفاءة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15333C">
        <w:rPr>
          <w:rFonts w:hint="cs"/>
          <w:color w:val="002060"/>
          <w:sz w:val="28"/>
          <w:szCs w:val="28"/>
          <w:rtl/>
          <w:lang w:bidi="ar-DZ"/>
        </w:rPr>
        <w:t xml:space="preserve">يحل مشكلات </w:t>
      </w:r>
      <w:r>
        <w:rPr>
          <w:rFonts w:hint="cs"/>
          <w:color w:val="002060"/>
          <w:sz w:val="28"/>
          <w:szCs w:val="28"/>
          <w:rtl/>
          <w:lang w:bidi="ar-DZ"/>
        </w:rPr>
        <w:t>من الحياة اليومية بتوظيف الكسور و العمليات عليها .</w:t>
      </w:r>
    </w:p>
    <w:p w:rsidR="000D79C8" w:rsidRPr="0014088A" w:rsidRDefault="000D79C8" w:rsidP="000D79C8">
      <w:pPr>
        <w:rPr>
          <w:color w:val="002060"/>
          <w:sz w:val="28"/>
          <w:szCs w:val="28"/>
          <w:rtl/>
          <w:lang w:bidi="ar-DZ"/>
        </w:rPr>
      </w:pPr>
      <w:r w:rsidRPr="003153C9">
        <w:rPr>
          <w:rFonts w:hint="cs"/>
          <w:color w:val="0070C0"/>
          <w:sz w:val="28"/>
          <w:szCs w:val="28"/>
          <w:rtl/>
          <w:lang w:bidi="ar-DZ"/>
        </w:rPr>
        <w:t xml:space="preserve">  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الإرساء : </w:t>
      </w:r>
      <w:r w:rsidRPr="0014088A">
        <w:rPr>
          <w:rFonts w:hint="cs"/>
          <w:color w:val="002060"/>
          <w:sz w:val="28"/>
          <w:szCs w:val="28"/>
          <w:rtl/>
          <w:lang w:bidi="ar-DZ"/>
        </w:rPr>
        <w:t xml:space="preserve">يعطي معنى </w:t>
      </w:r>
      <w:proofErr w:type="spellStart"/>
      <w:r w:rsidRPr="0014088A">
        <w:rPr>
          <w:rFonts w:hint="cs"/>
          <w:color w:val="002060"/>
          <w:sz w:val="28"/>
          <w:szCs w:val="28"/>
          <w:rtl/>
          <w:lang w:bidi="ar-DZ"/>
        </w:rPr>
        <w:t>للاعداد</w:t>
      </w:r>
      <w:proofErr w:type="spellEnd"/>
      <w:r w:rsidRPr="0014088A">
        <w:rPr>
          <w:rFonts w:hint="cs"/>
          <w:color w:val="002060"/>
          <w:sz w:val="28"/>
          <w:szCs w:val="28"/>
          <w:rtl/>
          <w:lang w:bidi="ar-DZ"/>
        </w:rPr>
        <w:t xml:space="preserve"> الكسرية وذلك ب: </w:t>
      </w:r>
    </w:p>
    <w:p w:rsidR="000D79C8" w:rsidRPr="0044088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>
        <w:rPr>
          <w:rFonts w:hint="cs"/>
          <w:color w:val="002060"/>
          <w:sz w:val="28"/>
          <w:szCs w:val="28"/>
          <w:rtl/>
          <w:lang w:bidi="ar-DZ"/>
        </w:rPr>
        <w:t>الحساب على الكسور  ( حساب جداء كسرين   )  .</w:t>
      </w:r>
      <w:r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التوظيف :  </w:t>
      </w:r>
    </w:p>
    <w:p w:rsidR="000D79C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rtl/>
          <w:lang w:bidi="ar-DZ"/>
        </w:rPr>
      </w:pPr>
      <w:r>
        <w:rPr>
          <w:rFonts w:hint="cs"/>
          <w:color w:val="002060"/>
          <w:sz w:val="28"/>
          <w:szCs w:val="28"/>
          <w:rtl/>
          <w:lang w:bidi="ar-DZ"/>
        </w:rPr>
        <w:t>يوظف</w:t>
      </w:r>
      <w:r w:rsidRPr="00B84C55">
        <w:rPr>
          <w:rFonts w:hint="cs"/>
          <w:color w:val="002060"/>
          <w:sz w:val="28"/>
          <w:szCs w:val="28"/>
          <w:rtl/>
          <w:lang w:bidi="ar-DZ"/>
        </w:rPr>
        <w:t xml:space="preserve"> الأعداد الكسرية </w:t>
      </w:r>
      <w:r>
        <w:rPr>
          <w:rFonts w:hint="cs"/>
          <w:color w:val="002060"/>
          <w:sz w:val="28"/>
          <w:szCs w:val="28"/>
          <w:rtl/>
          <w:lang w:bidi="ar-DZ"/>
        </w:rPr>
        <w:t xml:space="preserve"> في التقنيات المتعلقة بالحساب .   </w:t>
      </w:r>
    </w:p>
    <w:p w:rsidR="000D79C8" w:rsidRPr="003153C9" w:rsidRDefault="000D79C8" w:rsidP="000D79C8">
      <w:pPr>
        <w:rPr>
          <w:b/>
          <w:bCs/>
          <w:color w:val="0070C0"/>
          <w:sz w:val="28"/>
          <w:szCs w:val="28"/>
          <w:rtl/>
          <w:lang w:bidi="ar-DZ"/>
        </w:rPr>
      </w:pPr>
      <w:r>
        <w:rPr>
          <w:rFonts w:hint="cs"/>
          <w:color w:val="0070C0"/>
          <w:sz w:val="28"/>
          <w:szCs w:val="28"/>
          <w:rtl/>
          <w:lang w:bidi="ar-DZ"/>
        </w:rPr>
        <w:t xml:space="preserve"> </w:t>
      </w:r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proofErr w:type="spellStart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>الإستثمار</w:t>
      </w:r>
      <w:proofErr w:type="spellEnd"/>
      <w:r w:rsidRPr="003153C9">
        <w:rPr>
          <w:rFonts w:hint="cs"/>
          <w:b/>
          <w:bCs/>
          <w:color w:val="0070C0"/>
          <w:sz w:val="28"/>
          <w:szCs w:val="28"/>
          <w:rtl/>
          <w:lang w:bidi="ar-DZ"/>
        </w:rPr>
        <w:t xml:space="preserve"> :</w:t>
      </w:r>
    </w:p>
    <w:p w:rsidR="000D79C8" w:rsidRPr="00440888" w:rsidRDefault="000D79C8" w:rsidP="000D79C8">
      <w:pPr>
        <w:numPr>
          <w:ilvl w:val="0"/>
          <w:numId w:val="2"/>
        </w:numPr>
        <w:rPr>
          <w:color w:val="002060"/>
          <w:sz w:val="28"/>
          <w:szCs w:val="28"/>
          <w:lang w:bidi="ar-DZ"/>
        </w:rPr>
      </w:pPr>
      <w:r w:rsidRPr="00440888">
        <w:rPr>
          <w:rFonts w:hint="cs"/>
          <w:color w:val="002060"/>
          <w:sz w:val="28"/>
          <w:szCs w:val="28"/>
          <w:rtl/>
          <w:lang w:bidi="ar-DZ"/>
        </w:rPr>
        <w:t xml:space="preserve"> </w:t>
      </w:r>
      <w:r w:rsidRPr="00440888">
        <w:rPr>
          <w:rFonts w:cs="Arabic Transparent" w:hint="cs"/>
          <w:b/>
          <w:color w:val="002060"/>
          <w:sz w:val="28"/>
          <w:szCs w:val="28"/>
          <w:rtl/>
          <w:lang w:bidi="ar-DZ"/>
        </w:rPr>
        <w:t>يستثمر المناسبات التي توفرها أنشطة القسم والوضعيات لتطوير الكفاءات العرضية وترسيخ القيم والمواقف.</w:t>
      </w:r>
    </w:p>
    <w:tbl>
      <w:tblPr>
        <w:tblStyle w:val="Grilledutableau"/>
        <w:bidiVisual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5451"/>
        <w:gridCol w:w="1837"/>
        <w:gridCol w:w="732"/>
        <w:gridCol w:w="2011"/>
      </w:tblGrid>
      <w:tr w:rsidR="009701F3" w:rsidTr="00375C4E">
        <w:tc>
          <w:tcPr>
            <w:tcW w:w="957" w:type="dxa"/>
          </w:tcPr>
          <w:p w:rsidR="009701F3" w:rsidRPr="00B26613" w:rsidRDefault="009701F3" w:rsidP="009735AE">
            <w:pPr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2"/>
                <w:szCs w:val="22"/>
                <w:rtl/>
                <w:lang w:bidi="ar-DZ"/>
              </w:rPr>
              <w:t>مراحل</w:t>
            </w:r>
          </w:p>
        </w:tc>
        <w:tc>
          <w:tcPr>
            <w:tcW w:w="545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وضعيات و أنشطة التعلم</w:t>
            </w:r>
          </w:p>
        </w:tc>
        <w:tc>
          <w:tcPr>
            <w:tcW w:w="1837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التسيير</w:t>
            </w:r>
          </w:p>
        </w:tc>
        <w:tc>
          <w:tcPr>
            <w:tcW w:w="732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2011" w:type="dxa"/>
          </w:tcPr>
          <w:p w:rsidR="009701F3" w:rsidRPr="00B26613" w:rsidRDefault="009701F3" w:rsidP="009735A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</w:p>
        </w:tc>
      </w:tr>
      <w:tr w:rsidR="009701F3" w:rsidTr="00375C4E">
        <w:tc>
          <w:tcPr>
            <w:tcW w:w="957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Default="00375C4E" w:rsidP="009701F3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:rsidR="00375C4E" w:rsidRPr="00B26613" w:rsidRDefault="00375C4E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التهيئة</w:t>
            </w: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9701F3" w:rsidRPr="00B26613" w:rsidRDefault="009701F3" w:rsidP="00375C4E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9701F3" w:rsidRDefault="009701F3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color w:val="00B050"/>
                <w:sz w:val="28"/>
                <w:szCs w:val="28"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P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البناء</w:t>
            </w: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jc w:val="center"/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اعادة استثمار</w:t>
            </w:r>
          </w:p>
        </w:tc>
        <w:tc>
          <w:tcPr>
            <w:tcW w:w="5451" w:type="dxa"/>
          </w:tcPr>
          <w:p w:rsidR="009701F3" w:rsidRPr="007803A9" w:rsidRDefault="009701F3" w:rsidP="00375C4E">
            <w:pPr>
              <w:tabs>
                <w:tab w:val="left" w:pos="506"/>
              </w:tabs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7803A9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lastRenderedPageBreak/>
              <w:t>النشاط</w:t>
            </w:r>
          </w:p>
          <w:p w:rsidR="009701F3" w:rsidRPr="007803A9" w:rsidRDefault="009701F3" w:rsidP="009701F3">
            <w:pPr>
              <w:numPr>
                <w:ilvl w:val="0"/>
                <w:numId w:val="8"/>
              </w:numPr>
              <w:rPr>
                <w:color w:val="002060"/>
                <w:sz w:val="28"/>
                <w:szCs w:val="28"/>
                <w:lang w:val="fr-FR" w:bidi="ar-DZ"/>
              </w:rPr>
            </w:pPr>
            <w:r w:rsidRPr="007803A9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أحسب </w:t>
            </w:r>
            <w:proofErr w:type="spellStart"/>
            <w:r w:rsidRPr="007803A9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مايلي</w:t>
            </w:r>
            <w:proofErr w:type="spellEnd"/>
            <w:r w:rsidRPr="007803A9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9701F3" w:rsidRPr="007803A9" w:rsidRDefault="009701F3" w:rsidP="007803A9">
            <w:pPr>
              <w:tabs>
                <w:tab w:val="left" w:pos="3862"/>
                <w:tab w:val="right" w:pos="5197"/>
              </w:tabs>
              <w:bidi w:val="0"/>
              <w:ind w:left="360"/>
              <w:rPr>
                <w:color w:val="002060"/>
                <w:sz w:val="28"/>
                <w:szCs w:val="28"/>
                <w:lang w:val="fr-FR" w:bidi="ar-DZ"/>
              </w:rPr>
            </w:pPr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  2 ×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10</m:t>
                  </m:r>
                </m:den>
              </m:f>
            </m:oMath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   </w:t>
            </w:r>
            <w:r w:rsidR="007803A9">
              <w:rPr>
                <w:color w:val="002060"/>
                <w:sz w:val="28"/>
                <w:szCs w:val="28"/>
                <w:lang w:val="fr-FR" w:bidi="ar-DZ"/>
              </w:rPr>
              <w:t xml:space="preserve"> </w:t>
            </w:r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   ;</w:t>
            </w:r>
            <w:r w:rsidR="007803A9">
              <w:rPr>
                <w:color w:val="002060"/>
                <w:sz w:val="28"/>
                <w:szCs w:val="28"/>
                <w:lang w:val="fr-FR" w:bidi="ar-DZ"/>
              </w:rPr>
              <w:t xml:space="preserve">    </w:t>
            </w:r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 ×6</m:t>
              </m:r>
            </m:oMath>
          </w:p>
          <w:p w:rsidR="009701F3" w:rsidRPr="007803A9" w:rsidRDefault="009701F3" w:rsidP="009701F3">
            <w:pPr>
              <w:pStyle w:val="Paragraphedeliste"/>
              <w:numPr>
                <w:ilvl w:val="0"/>
                <w:numId w:val="8"/>
              </w:num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lang w:val="fr-FR" w:bidi="ar-DZ"/>
              </w:rPr>
            </w:pPr>
            <w:r w:rsidRPr="007803A9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أكمل </w:t>
            </w:r>
            <w:proofErr w:type="spellStart"/>
            <w:r w:rsidRPr="007803A9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>مايلي</w:t>
            </w:r>
            <w:proofErr w:type="spellEnd"/>
            <w:r w:rsidRPr="007803A9">
              <w:rPr>
                <w:rFonts w:hint="cs"/>
                <w:color w:val="002060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9701F3" w:rsidRPr="007803A9" w:rsidRDefault="00F510EA" w:rsidP="007803A9">
            <w:pPr>
              <w:pStyle w:val="Paragraphedeliste"/>
              <w:tabs>
                <w:tab w:val="left" w:pos="3862"/>
                <w:tab w:val="right" w:pos="5197"/>
              </w:tabs>
              <w:bidi w:val="0"/>
              <w:ind w:left="360"/>
              <w:rPr>
                <w:color w:val="002060"/>
                <w:sz w:val="28"/>
                <w:szCs w:val="28"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 xml:space="preserve">100 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=1,1 ×…..=…=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…..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……</m:t>
                    </m:r>
                  </m:den>
                </m:f>
              </m:oMath>
            </m:oMathPara>
          </w:p>
          <w:p w:rsidR="007803A9" w:rsidRDefault="007803A9" w:rsidP="007803A9">
            <w:pPr>
              <w:pStyle w:val="Paragraphedeliste"/>
              <w:tabs>
                <w:tab w:val="left" w:pos="3862"/>
                <w:tab w:val="right" w:pos="5197"/>
              </w:tabs>
              <w:ind w:left="360"/>
              <w:rPr>
                <w:sz w:val="28"/>
                <w:szCs w:val="28"/>
                <w:lang w:val="fr-FR" w:bidi="ar-DZ"/>
              </w:rPr>
            </w:pPr>
          </w:p>
          <w:p w:rsidR="007803A9" w:rsidRPr="007803A9" w:rsidRDefault="007803A9" w:rsidP="00F73636">
            <w:pPr>
              <w:tabs>
                <w:tab w:val="left" w:pos="3862"/>
                <w:tab w:val="right" w:pos="5197"/>
              </w:tabs>
              <w:rPr>
                <w:color w:val="002060"/>
                <w:sz w:val="28"/>
                <w:szCs w:val="28"/>
                <w:rtl/>
                <w:lang w:val="fr-FR" w:bidi="ar-DZ"/>
              </w:rPr>
            </w:pPr>
            <w:r w:rsidRPr="007803A9">
              <w:rPr>
                <w:rFonts w:hint="cs"/>
                <w:color w:val="00B050"/>
                <w:sz w:val="28"/>
                <w:szCs w:val="28"/>
                <w:u w:val="single"/>
                <w:rtl/>
                <w:lang w:val="fr-FR" w:bidi="ar-DZ"/>
              </w:rPr>
              <w:t>الحل :</w:t>
            </w:r>
            <m:oMath>
              <m:r>
                <w:rPr>
                  <w:rFonts w:ascii="Cambria Math" w:hAnsi="Cambria Math"/>
                  <w:color w:val="00B050"/>
                  <w:sz w:val="28"/>
                  <w:szCs w:val="28"/>
                  <w:lang w:val="fr-FR" w:bidi="ar-DZ"/>
                </w:rPr>
                <m:t xml:space="preserve"> </m:t>
              </m:r>
            </m:oMath>
          </w:p>
          <w:p w:rsidR="007803A9" w:rsidRDefault="007803A9" w:rsidP="00F73636">
            <w:pPr>
              <w:tabs>
                <w:tab w:val="left" w:pos="3862"/>
                <w:tab w:val="right" w:pos="5197"/>
              </w:tabs>
              <w:bidi w:val="0"/>
              <w:rPr>
                <w:color w:val="00B050"/>
                <w:sz w:val="28"/>
                <w:szCs w:val="28"/>
                <w:lang w:val="fr-FR" w:bidi="ar-DZ"/>
              </w:rPr>
            </w:pPr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2 </w:t>
            </w:r>
            <m:oMath>
              <m:r>
                <w:rPr>
                  <w:rFonts w:ascii="Cambria Math" w:hAnsi="Cambria Math"/>
                  <w:color w:val="002060"/>
                  <w:sz w:val="28"/>
                  <w:szCs w:val="28"/>
                  <w:lang w:val="fr-FR" w:bidi="ar-DZ"/>
                </w:rPr>
                <m:t xml:space="preserve">× </m:t>
              </m:r>
              <m:f>
                <m:fPr>
                  <m:ctrlPr>
                    <w:rPr>
                      <w:rFonts w:ascii="Cambria Math" w:hAnsi="Cambria Math"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 w:bidi="ar-DZ"/>
                    </w:rPr>
                    <m:t>10</m:t>
                  </m:r>
                </m:den>
              </m:f>
            </m:oMath>
            <w:r w:rsidRPr="007803A9">
              <w:rPr>
                <w:color w:val="002060"/>
                <w:sz w:val="28"/>
                <w:szCs w:val="28"/>
                <w:lang w:val="fr-FR"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fr-FR" w:bidi="ar-DZ"/>
                    </w:rPr>
                    <m:t xml:space="preserve">2 ×3 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fr-FR" w:bidi="ar-DZ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B050"/>
                  <w:sz w:val="28"/>
                  <w:szCs w:val="28"/>
                  <w:lang w:val="fr-FR" w:bidi="ar-DZ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fr-FR" w:bidi="ar-DZ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fr-FR" w:bidi="ar-DZ"/>
                    </w:rPr>
                    <m:t>10</m:t>
                  </m:r>
                </m:den>
              </m:f>
            </m:oMath>
          </w:p>
          <w:p w:rsidR="007803A9" w:rsidRDefault="007803A9" w:rsidP="007803A9">
            <w:pPr>
              <w:tabs>
                <w:tab w:val="left" w:pos="3862"/>
                <w:tab w:val="right" w:pos="5197"/>
              </w:tabs>
              <w:bidi w:val="0"/>
              <w:rPr>
                <w:color w:val="00B050"/>
                <w:sz w:val="28"/>
                <w:szCs w:val="28"/>
                <w:lang w:val="fr-FR" w:bidi="ar-DZ"/>
              </w:rPr>
            </w:pPr>
            <w:r>
              <w:rPr>
                <w:color w:val="00B050"/>
                <w:sz w:val="28"/>
                <w:szCs w:val="28"/>
                <w:lang w:val="fr-FR" w:bidi="ar-DZ"/>
              </w:rPr>
              <w:t xml:space="preserve"> </w:t>
            </w:r>
          </w:p>
          <w:p w:rsidR="007803A9" w:rsidRDefault="007803A9" w:rsidP="007803A9">
            <w:pPr>
              <w:tabs>
                <w:tab w:val="left" w:pos="3862"/>
                <w:tab w:val="right" w:pos="5197"/>
              </w:tabs>
              <w:bidi w:val="0"/>
              <w:jc w:val="both"/>
              <w:rPr>
                <w:color w:val="00B050"/>
                <w:sz w:val="28"/>
                <w:szCs w:val="28"/>
                <w:lang w:val="fr-FR"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fr-FR"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×7=</m:t>
                </m:r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fr-FR" w:bidi="ar-DZ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fr-FR" w:bidi="ar-DZ"/>
                      </w:rPr>
                      <m:t>2 ×7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fr-FR"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B050"/>
                    <w:sz w:val="28"/>
                    <w:szCs w:val="28"/>
                    <w:lang w:val="fr-FR" w:bidi="ar-DZ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fr-FR" w:bidi="ar-DZ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fr-FR" w:bidi="ar-DZ"/>
                      </w:rPr>
                      <m:t>3</m:t>
                    </m:r>
                  </m:den>
                </m:f>
              </m:oMath>
            </m:oMathPara>
          </w:p>
          <w:p w:rsidR="003F1F90" w:rsidRDefault="003F1F90" w:rsidP="003F1F90">
            <w:pPr>
              <w:tabs>
                <w:tab w:val="left" w:pos="3862"/>
                <w:tab w:val="right" w:pos="5197"/>
              </w:tabs>
              <w:bidi w:val="0"/>
              <w:rPr>
                <w:color w:val="00B050"/>
                <w:sz w:val="28"/>
                <w:szCs w:val="28"/>
                <w:lang w:val="fr-FR" w:bidi="ar-DZ"/>
              </w:rPr>
            </w:pPr>
          </w:p>
          <w:p w:rsidR="007803A9" w:rsidRPr="003F1F90" w:rsidRDefault="00F510EA" w:rsidP="009735AE">
            <w:pPr>
              <w:tabs>
                <w:tab w:val="left" w:pos="3862"/>
                <w:tab w:val="right" w:pos="5197"/>
              </w:tabs>
              <w:bidi w:val="0"/>
              <w:rPr>
                <w:color w:val="002060"/>
                <w:sz w:val="28"/>
                <w:szCs w:val="28"/>
                <w:lang w:val="fr-FR"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fr-FR"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  <w:sz w:val="28"/>
                        <w:szCs w:val="28"/>
                        <w:lang w:val="fr-FR" w:bidi="ar-DZ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 xml:space="preserve">100 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=1,1 ×0,07=0,0 77=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 xml:space="preserve">77 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1000</m:t>
                    </m:r>
                  </m:den>
                </m:f>
              </m:oMath>
            </m:oMathPara>
          </w:p>
          <w:p w:rsidR="009701F3" w:rsidRPr="00375C4E" w:rsidRDefault="009701F3" w:rsidP="00375C4E">
            <w:pPr>
              <w:tabs>
                <w:tab w:val="left" w:pos="3862"/>
                <w:tab w:val="right" w:pos="5197"/>
              </w:tabs>
              <w:rPr>
                <w:color w:val="00B050"/>
                <w:sz w:val="28"/>
                <w:szCs w:val="28"/>
                <w:rtl/>
                <w:lang w:val="fr-FR" w:bidi="ar-DZ"/>
              </w:rPr>
            </w:pPr>
          </w:p>
          <w:p w:rsidR="009701F3" w:rsidRPr="008D0080" w:rsidRDefault="009701F3" w:rsidP="009701F3">
            <w:pPr>
              <w:tabs>
                <w:tab w:val="left" w:pos="506"/>
              </w:tabs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B2661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مصادر الخطأ : </w:t>
            </w:r>
          </w:p>
          <w:p w:rsidR="009701F3" w:rsidRDefault="009701F3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B26613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  </w:t>
            </w:r>
            <w:r w:rsidR="00375C4E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عدم تذكر كيفية أخذ كسر من </w:t>
            </w:r>
            <w:proofErr w:type="gramStart"/>
            <w:r w:rsidR="00375C4E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عدد</w:t>
            </w: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375C4E" w:rsidRPr="002D717C" w:rsidRDefault="00375C4E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حساب جداء عددين عشريين .</w:t>
            </w:r>
          </w:p>
          <w:p w:rsidR="00375C4E" w:rsidRDefault="009701F3" w:rsidP="00F73636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717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r w:rsidR="00375C4E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حساب جداء </w:t>
            </w:r>
            <w:r w:rsidR="00F73636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375C4E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كسرين </w:t>
            </w:r>
          </w:p>
          <w:p w:rsidR="00375C4E" w:rsidRDefault="00375C4E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9701F3" w:rsidRPr="00375C4E" w:rsidRDefault="00375C4E" w:rsidP="00375C4E">
            <w:pPr>
              <w:tabs>
                <w:tab w:val="left" w:pos="506"/>
              </w:tabs>
              <w:rPr>
                <w:color w:val="00206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النشاط 5ص 25 </w:t>
            </w:r>
          </w:p>
          <w:p w:rsidR="00375C4E" w:rsidRPr="00375C4E" w:rsidRDefault="00375C4E" w:rsidP="00375C4E">
            <w:pPr>
              <w:rPr>
                <w:color w:val="002060"/>
                <w:sz w:val="28"/>
                <w:szCs w:val="28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1)  أ)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7</m:t>
                  </m:r>
                </m:den>
              </m:f>
            </m:oMath>
            <w:r w:rsidRPr="00375C4E">
              <w:rPr>
                <w:rFonts w:hint="cs"/>
                <w:color w:val="002060"/>
                <w:sz w:val="28"/>
                <w:szCs w:val="28"/>
                <w:rtl/>
              </w:rPr>
              <w:t xml:space="preserve"> يمثل طول المستطيل البرتقالي.</w:t>
            </w:r>
          </w:p>
          <w:p w:rsidR="00375C4E" w:rsidRPr="00375C4E" w:rsidRDefault="00375C4E" w:rsidP="00375C4E">
            <w:pPr>
              <w:rPr>
                <w:color w:val="002060"/>
                <w:sz w:val="28"/>
                <w:szCs w:val="28"/>
                <w:rtl/>
              </w:rPr>
            </w:pPr>
            <w:r w:rsidRPr="00375C4E">
              <w:rPr>
                <w:rFonts w:hint="cs"/>
                <w:color w:val="002060"/>
                <w:sz w:val="28"/>
                <w:szCs w:val="28"/>
                <w:rtl/>
              </w:rPr>
              <w:t xml:space="preserve">        الكسر الذي يمثل عرض المستطيل البرتقالي هو: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3</m:t>
                  </m:r>
                  <w:proofErr w:type="gramStart"/>
                </m:den>
              </m:f>
            </m:oMath>
            <w:r w:rsidRPr="00375C4E">
              <w:rPr>
                <w:rFonts w:hint="cs"/>
                <w:color w:val="00B050"/>
                <w:sz w:val="28"/>
                <w:szCs w:val="28"/>
                <w:rtl/>
              </w:rPr>
              <w:t>.</w:t>
            </w:r>
            <w:proofErr w:type="gramEnd"/>
          </w:p>
          <w:p w:rsidR="00375C4E" w:rsidRPr="00375C4E" w:rsidRDefault="00375C4E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    </w:t>
            </w:r>
            <w:proofErr w:type="gramStart"/>
            <w:r w:rsidRPr="00375C4E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بـ)</w:t>
            </w:r>
            <w:r w:rsidRPr="00375C4E">
              <w:rPr>
                <w:rFonts w:hint="cs"/>
                <w:color w:val="002060"/>
                <w:sz w:val="28"/>
                <w:szCs w:val="28"/>
                <w:rtl/>
              </w:rPr>
              <w:t xml:space="preserve">  العملية</w:t>
            </w:r>
            <w:proofErr w:type="gramEnd"/>
            <w:r w:rsidRPr="00375C4E">
              <w:rPr>
                <w:rFonts w:hint="cs"/>
                <w:color w:val="002060"/>
                <w:sz w:val="28"/>
                <w:szCs w:val="28"/>
                <w:rtl/>
              </w:rPr>
              <w:t xml:space="preserve"> التي تسمح بحساب مساحة المستطيل البرتقالي: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S=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8"/>
                  <w:szCs w:val="28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B05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3</m:t>
                  </m:r>
                </m:den>
              </m:f>
            </m:oMath>
            <w:r w:rsidRPr="00375C4E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  <w:p w:rsidR="00375C4E" w:rsidRPr="00375C4E" w:rsidRDefault="00375C4E" w:rsidP="00375C4E">
            <w:pPr>
              <w:rPr>
                <w:color w:val="002060"/>
                <w:sz w:val="28"/>
                <w:szCs w:val="28"/>
                <w:rtl/>
              </w:rPr>
            </w:pPr>
            <w:r w:rsidRPr="00375C4E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2)</w:t>
            </w:r>
            <w:r w:rsidRPr="00375C4E">
              <w:rPr>
                <w:rFonts w:hint="cs"/>
                <w:color w:val="002060"/>
                <w:sz w:val="28"/>
                <w:szCs w:val="28"/>
                <w:rtl/>
              </w:rPr>
              <w:t xml:space="preserve"> مساحة المستطيل البرتقالي:</w:t>
            </w:r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الطريقة 1:</w:t>
            </w:r>
          </w:p>
          <w:p w:rsidR="00375C4E" w:rsidRPr="00375C4E" w:rsidRDefault="00375C4E" w:rsidP="00375C4E">
            <w:pPr>
              <w:jc w:val="right"/>
              <w:rPr>
                <w:b/>
                <w:bCs/>
                <w:color w:val="00B050"/>
                <w:sz w:val="28"/>
                <w:szCs w:val="28"/>
                <w:lang w:val="fr-FR"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val="fr-FR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13 ×5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21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8"/>
                  <w:szCs w:val="28"/>
                  <w:lang w:val="fr-F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21</m:t>
                  </m:r>
                </m:den>
              </m:f>
            </m:oMath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  <w:lang w:val="fr-FR"/>
              </w:rPr>
              <w:t xml:space="preserve"> = </w:t>
            </w:r>
            <w:r w:rsidRPr="00375C4E">
              <w:rPr>
                <w:b/>
                <w:bCs/>
                <w:color w:val="00B050"/>
                <w:sz w:val="28"/>
                <w:szCs w:val="28"/>
                <w:lang w:val="fr-FR"/>
              </w:rPr>
              <w:t>S =</w:t>
            </w:r>
            <w:r w:rsidRPr="00375C4E">
              <w:rPr>
                <w:color w:val="00B050"/>
                <w:sz w:val="28"/>
                <w:szCs w:val="28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  <w:rtl/>
                      <w:lang w:val="fr-FR" w:bidi="ar-DZ"/>
                    </w:rPr>
                    <m:t xml:space="preserve">الكعكة مساحة  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  <w:rtl/>
                      <w:lang w:val="fr-FR"/>
                    </w:rPr>
                    <m:t>الكعكات عدد</m:t>
                  </m:r>
                </m:den>
              </m:f>
            </m:oMath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الطريقة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2</w:t>
            </w: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</w:p>
          <w:p w:rsidR="00375C4E" w:rsidRPr="00375C4E" w:rsidRDefault="00375C4E" w:rsidP="00375C4E">
            <w:pPr>
              <w:jc w:val="right"/>
              <w:rPr>
                <w:b/>
                <w:bCs/>
                <w:color w:val="00B050"/>
                <w:sz w:val="28"/>
                <w:szCs w:val="28"/>
                <w:lang w:val="fr-FR"/>
              </w:rPr>
            </w:pPr>
            <w:r w:rsidRPr="00375C4E">
              <w:rPr>
                <w:b/>
                <w:bCs/>
                <w:color w:val="00B050"/>
                <w:sz w:val="28"/>
                <w:szCs w:val="28"/>
                <w:lang w:val="fr-FR"/>
              </w:rPr>
              <w:lastRenderedPageBreak/>
              <w:t xml:space="preserve">S =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color w:val="00B05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fr-FR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fr-FR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8"/>
                  <w:szCs w:val="28"/>
                  <w:lang w:val="fr-FR"/>
                </w:rPr>
                <m:t xml:space="preserve"> × 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B05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fr-FR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8"/>
                      <w:szCs w:val="28"/>
                      <w:lang w:val="fr-FR"/>
                    </w:rPr>
                    <m:t xml:space="preserve">3 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8"/>
                  <w:szCs w:val="28"/>
                  <w:lang w:val="fr-F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13 ×5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7 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8"/>
                  <w:szCs w:val="28"/>
                  <w:lang w:val="fr-FR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21</m:t>
                  </m:r>
                </m:den>
              </m:f>
            </m:oMath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0"/>
            </w:tblGrid>
            <w:tr w:rsidR="00375C4E" w:rsidRPr="00375C4E" w:rsidTr="00375C4E">
              <w:tc>
                <w:tcPr>
                  <w:tcW w:w="714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375C4E" w:rsidRPr="00375C4E" w:rsidRDefault="00375C4E" w:rsidP="00F531B1">
                  <w:p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375C4E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ـ نستنتج أن </w:t>
                  </w:r>
                  <w:proofErr w:type="gramStart"/>
                  <w:r w:rsidRPr="00375C4E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النتيجتين</w:t>
                  </w:r>
                  <w:proofErr w:type="gramEnd"/>
                  <w:r w:rsidRPr="00375C4E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متساويتين في كلتا الطريقتين.</w:t>
                  </w:r>
                </w:p>
              </w:tc>
            </w:tr>
          </w:tbl>
          <w:p w:rsidR="00375C4E" w:rsidRPr="00375C4E" w:rsidRDefault="00375C4E" w:rsidP="00375C4E">
            <w:pPr>
              <w:rPr>
                <w:color w:val="002060"/>
                <w:sz w:val="28"/>
                <w:szCs w:val="28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3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)</w:t>
            </w:r>
            <w:r w:rsidRPr="00375C4E">
              <w:rPr>
                <w:rFonts w:hint="cs"/>
                <w:color w:val="002060"/>
                <w:sz w:val="28"/>
                <w:szCs w:val="28"/>
                <w:rtl/>
              </w:rPr>
              <w:t xml:space="preserve"> لحساب جداء كسرين نقوم بضرب البسط في البسط و المقام في المقام.</w:t>
            </w:r>
          </w:p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 w:rsidRPr="00375C4E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                          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الحوصلة </w:t>
            </w:r>
          </w:p>
          <w:tbl>
            <w:tblPr>
              <w:tblStyle w:val="Grilledutableau"/>
              <w:bidiVisual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98"/>
            </w:tblGrid>
            <w:tr w:rsidR="00375C4E" w:rsidTr="00375C4E">
              <w:tc>
                <w:tcPr>
                  <w:tcW w:w="5298" w:type="dxa"/>
                </w:tcPr>
                <w:p w:rsidR="00375C4E" w:rsidRPr="00375C4E" w:rsidRDefault="00375C4E" w:rsidP="00375C4E">
                  <w:pPr>
                    <w:pStyle w:val="Paragraphedeliste"/>
                    <w:numPr>
                      <w:ilvl w:val="0"/>
                      <w:numId w:val="8"/>
                    </w:numPr>
                    <w:rPr>
                      <w:color w:val="002060"/>
                      <w:sz w:val="28"/>
                      <w:szCs w:val="28"/>
                      <w:rtl/>
                    </w:rPr>
                  </w:pPr>
                  <w:r w:rsidRPr="00375C4E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لضرب عددين مكتوبين على شكل كسر، نضرب البسطين فيما بينهما و نضرب المقامين فيما بينهما.</w:t>
                  </w:r>
                </w:p>
              </w:tc>
            </w:tr>
          </w:tbl>
          <w:p w:rsidR="00375C4E" w:rsidRDefault="00375C4E" w:rsidP="00375C4E">
            <w:pPr>
              <w:rPr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:rsidR="00375C4E" w:rsidRDefault="00F510EA" w:rsidP="00375C4E">
            <w:pPr>
              <w:bidi w:val="0"/>
              <w:rPr>
                <w:color w:val="002060"/>
                <w:sz w:val="28"/>
                <w:szCs w:val="28"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9 ×5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8×7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 w:bidi="ar-DZ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45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 w:bidi="ar-DZ"/>
                      </w:rPr>
                      <m:t>56</m:t>
                    </m:r>
                  </m:den>
                </m:f>
              </m:oMath>
            </m:oMathPara>
          </w:p>
          <w:p w:rsidR="009701F3" w:rsidRPr="00375C4E" w:rsidRDefault="00F510EA" w:rsidP="00375C4E">
            <w:pPr>
              <w:bidi w:val="0"/>
              <w:rPr>
                <w:color w:val="00206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7" type="#_x0000_t32" style="position:absolute;margin-left:-235pt;margin-top:5.55pt;width:547.5pt;height:0;z-index:251659264" o:connectortype="straight" strokecolor="#002060"/>
              </w:pict>
            </w:r>
          </w:p>
          <w:p w:rsidR="009701F3" w:rsidRDefault="00375C4E" w:rsidP="008D5BAE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="009701F3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تمرين 15 ، </w:t>
            </w:r>
            <w:r w:rsidR="008D5BAE"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19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ص 31</w:t>
            </w: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375C4E" w:rsidRPr="008D5BAE" w:rsidRDefault="00F510EA" w:rsidP="00F73636">
            <w:pPr>
              <w:bidi w:val="0"/>
              <w:rPr>
                <w:iCs/>
                <w:color w:val="002060"/>
                <w:sz w:val="28"/>
                <w:szCs w:val="28"/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1×55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4×3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2060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color w:val="002060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val="fr-FR"/>
                    </w:rPr>
                    <m:t>12</m:t>
                  </m:r>
                </m:den>
              </m:f>
            </m:oMath>
            <w:r w:rsidR="00F73636">
              <w:rPr>
                <w:rFonts w:hint="cs"/>
                <w:iCs/>
                <w:color w:val="002060"/>
                <w:sz w:val="28"/>
                <w:szCs w:val="28"/>
                <w:rtl/>
                <w:lang w:val="fr-FR"/>
              </w:rPr>
              <w:t xml:space="preserve"> </w:t>
            </w:r>
          </w:p>
          <w:p w:rsidR="008D5BAE" w:rsidRPr="008D5BAE" w:rsidRDefault="008D5BAE" w:rsidP="008D5BAE">
            <w:pPr>
              <w:bidi w:val="0"/>
              <w:rPr>
                <w:iCs/>
                <w:color w:val="00B050"/>
                <w:sz w:val="28"/>
                <w:szCs w:val="28"/>
                <w:lang w:val="fr-FR"/>
              </w:rPr>
            </w:pPr>
          </w:p>
          <w:p w:rsidR="008D5BAE" w:rsidRDefault="00F510EA" w:rsidP="008D5BAE">
            <w:pPr>
              <w:bidi w:val="0"/>
              <w:rPr>
                <w:iCs/>
                <w:color w:val="002060"/>
                <w:sz w:val="28"/>
                <w:szCs w:val="28"/>
                <w:lang w:val="fr-F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Cs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3×5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7×2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14</m:t>
                    </m:r>
                  </m:den>
                </m:f>
              </m:oMath>
            </m:oMathPara>
          </w:p>
          <w:p w:rsidR="008D5BAE" w:rsidRDefault="008D5BAE" w:rsidP="008D5BAE">
            <w:pPr>
              <w:bidi w:val="0"/>
              <w:rPr>
                <w:iCs/>
                <w:color w:val="002060"/>
                <w:sz w:val="28"/>
                <w:szCs w:val="28"/>
                <w:lang w:val="fr-FR"/>
              </w:rPr>
            </w:pPr>
          </w:p>
          <w:p w:rsidR="008D5BAE" w:rsidRPr="009F05AF" w:rsidRDefault="00F510EA" w:rsidP="008D5BAE">
            <w:pPr>
              <w:bidi w:val="0"/>
              <w:rPr>
                <w:color w:val="002060"/>
                <w:sz w:val="28"/>
                <w:szCs w:val="28"/>
                <w:lang w:val="fr-F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2×3×1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9×8×4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288</m:t>
                    </m:r>
                  </m:den>
                </m:f>
                <m:r>
                  <w:rPr>
                    <w:rFonts w:ascii="Cambria Math" w:hAnsi="Cambria Math"/>
                    <w:color w:val="002060"/>
                    <w:sz w:val="28"/>
                    <w:szCs w:val="28"/>
                    <w:lang w:val="fr-FR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  <w:sz w:val="28"/>
                        <w:szCs w:val="28"/>
                        <w:lang w:val="fr-FR"/>
                      </w:rPr>
                      <m:t>144</m:t>
                    </m:r>
                  </m:den>
                </m:f>
              </m:oMath>
            </m:oMathPara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jc w:val="center"/>
              <w:rPr>
                <w:b/>
                <w:bCs/>
                <w:color w:val="00B050"/>
                <w:sz w:val="28"/>
                <w:szCs w:val="28"/>
                <w:u w:val="single"/>
                <w:rtl/>
              </w:rPr>
            </w:pP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37" w:type="dxa"/>
          </w:tcPr>
          <w:p w:rsidR="009701F3" w:rsidRPr="002D370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lastRenderedPageBreak/>
              <w:t>-</w:t>
            </w:r>
            <w:r w:rsidRPr="002D3703">
              <w:rPr>
                <w:rFonts w:hint="cs"/>
                <w:b/>
                <w:bCs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 يقترح الأستاذ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الانشطة على التلاميذ و يقرأها على مسامعهم ثم يطالبهم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ب</w:t>
            </w:r>
            <w:r w:rsidRPr="002D3703">
              <w:rPr>
                <w:color w:val="002060"/>
                <w:sz w:val="28"/>
                <w:szCs w:val="28"/>
                <w:rtl/>
                <w:lang w:bidi="ar-DZ"/>
              </w:rPr>
              <w:t xml:space="preserve">حل كل سؤال على 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كراس البحث بصفة فردية .</w:t>
            </w:r>
          </w:p>
          <w:p w:rsidR="009701F3" w:rsidRPr="002D3703" w:rsidRDefault="009701F3" w:rsidP="009D05D1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يحصر الناتج الخاطئ ويدونه التلميذ المخطئ على السبورة .</w:t>
            </w:r>
          </w:p>
          <w:p w:rsidR="009701F3" w:rsidRDefault="009701F3" w:rsidP="009701F3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يصح</w:t>
            </w:r>
            <w:r w:rsidR="009D05D1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ح</w:t>
            </w:r>
            <w:proofErr w:type="gramEnd"/>
            <w:r w:rsidR="009D05D1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الخطأ من طرف تلميذ أخر ومن ثم</w:t>
            </w:r>
            <w:r w:rsidRPr="002D3703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يعاد اختبار التلميذ المخطئ ثانية</w:t>
            </w:r>
          </w:p>
        </w:tc>
        <w:tc>
          <w:tcPr>
            <w:tcW w:w="732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1" w:type="dxa"/>
          </w:tcPr>
          <w:p w:rsidR="009701F3" w:rsidRDefault="009701F3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يأخذ </w:t>
            </w:r>
            <w:proofErr w:type="spell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كسرمن</w:t>
            </w:r>
            <w:proofErr w:type="spell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عدد .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أن يحسب جداء عددين عشريين .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أن ينتقل من كتابة عشرية الى كسرية و العكس .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F510EA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2060"/>
                <w:sz w:val="28"/>
                <w:szCs w:val="28"/>
                <w:rtl/>
                <w:lang w:val="fr-FR" w:eastAsia="fr-FR"/>
              </w:rPr>
              <w:pict>
                <v:shape id="_x0000_s1036" type="#_x0000_t32" style="position:absolute;left:0;text-align:left;margin-left:-4.7pt;margin-top:-.3pt;width:546pt;height:0;z-index:251658240" o:connectortype="straight" strokecolor="#002060"/>
              </w:pict>
            </w:r>
          </w:p>
          <w:p w:rsidR="00375C4E" w:rsidRDefault="00375C4E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- ان يستنتج طول و عرض المستطيل .</w:t>
            </w:r>
          </w:p>
          <w:p w:rsidR="00375C4E" w:rsidRDefault="00375C4E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</w:p>
          <w:p w:rsidR="00375C4E" w:rsidRDefault="00375C4E" w:rsidP="00375C4E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أن يكتب القاعدة التي تسمح بحساب </w:t>
            </w:r>
            <w:r w:rsidR="00F73636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مساحة </w:t>
            </w: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المستطيل 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أن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يحسب مساحة المستطيل الكلية ويستنتج مساحة المستطيل الواحد </w:t>
            </w:r>
          </w:p>
          <w:p w:rsidR="00375C4E" w:rsidRPr="00375C4E" w:rsidRDefault="00375C4E" w:rsidP="000D79C8">
            <w:pPr>
              <w:rPr>
                <w:color w:val="00B05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أحسب المساحة الكلية </w:t>
            </w:r>
            <w:r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.</w:t>
            </w:r>
          </w:p>
          <w:p w:rsidR="00375C4E" w:rsidRDefault="00375C4E" w:rsidP="000D79C8">
            <w:p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375C4E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lastRenderedPageBreak/>
              <w:t>كيف نحسب مساحة المستطيل الواحد ؟</w:t>
            </w:r>
          </w:p>
        </w:tc>
      </w:tr>
    </w:tbl>
    <w:p w:rsidR="000D79C8" w:rsidRDefault="000D79C8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Default="009701F3" w:rsidP="000D79C8">
      <w:pPr>
        <w:rPr>
          <w:color w:val="002060"/>
          <w:sz w:val="28"/>
          <w:szCs w:val="28"/>
          <w:lang w:bidi="ar-DZ"/>
        </w:rPr>
      </w:pPr>
    </w:p>
    <w:p w:rsidR="009701F3" w:rsidRPr="00440888" w:rsidRDefault="009701F3" w:rsidP="000D79C8">
      <w:pPr>
        <w:rPr>
          <w:color w:val="002060"/>
          <w:sz w:val="28"/>
          <w:szCs w:val="28"/>
          <w:lang w:bidi="ar-DZ"/>
        </w:rPr>
      </w:pPr>
    </w:p>
    <w:p w:rsidR="000D79C8" w:rsidRPr="004C1FEA" w:rsidRDefault="000D79C8" w:rsidP="000D79C8">
      <w:pPr>
        <w:rPr>
          <w:sz w:val="28"/>
          <w:szCs w:val="28"/>
          <w:lang w:bidi="ar-DZ"/>
        </w:rPr>
      </w:pPr>
    </w:p>
    <w:p w:rsidR="00E07387" w:rsidRPr="000D79C8" w:rsidRDefault="00E07387" w:rsidP="00F31669"/>
    <w:sectPr w:rsidR="00E07387" w:rsidRPr="000D79C8" w:rsidSect="009701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EA" w:rsidRDefault="00F510EA" w:rsidP="003E6915">
      <w:r>
        <w:separator/>
      </w:r>
    </w:p>
  </w:endnote>
  <w:endnote w:type="continuationSeparator" w:id="0">
    <w:p w:rsidR="00F510EA" w:rsidRDefault="00F510EA" w:rsidP="003E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15" w:rsidRDefault="003E691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15" w:rsidRDefault="003E691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15" w:rsidRDefault="003E69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EA" w:rsidRDefault="00F510EA" w:rsidP="003E6915">
      <w:r>
        <w:separator/>
      </w:r>
    </w:p>
  </w:footnote>
  <w:footnote w:type="continuationSeparator" w:id="0">
    <w:p w:rsidR="00F510EA" w:rsidRDefault="00F510EA" w:rsidP="003E6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15" w:rsidRDefault="00F510E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62876" o:spid="_x0000_s2050" type="#_x0000_t136" style="position:absolute;left:0;text-align:left;margin-left:0;margin-top:0;width:621.3pt;height:13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15" w:rsidRDefault="00F510E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62877" o:spid="_x0000_s2051" type="#_x0000_t136" style="position:absolute;left:0;text-align:left;margin-left:0;margin-top:0;width:621.3pt;height:13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915" w:rsidRDefault="00F510E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362875" o:spid="_x0000_s2049" type="#_x0000_t136" style="position:absolute;left:0;text-align:left;margin-left:0;margin-top:0;width:621.3pt;height:138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الأستاذة بوروينة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F21"/>
    <w:multiLevelType w:val="hybridMultilevel"/>
    <w:tmpl w:val="EF2C0132"/>
    <w:lvl w:ilvl="0" w:tplc="1AEC32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493522"/>
    <w:multiLevelType w:val="hybridMultilevel"/>
    <w:tmpl w:val="143814C0"/>
    <w:lvl w:ilvl="0" w:tplc="EF30966C"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22C80598"/>
    <w:multiLevelType w:val="hybridMultilevel"/>
    <w:tmpl w:val="B046F966"/>
    <w:lvl w:ilvl="0" w:tplc="6A5E1D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85216"/>
    <w:multiLevelType w:val="hybridMultilevel"/>
    <w:tmpl w:val="D9703C7A"/>
    <w:lvl w:ilvl="0" w:tplc="97E0D6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934CC"/>
    <w:multiLevelType w:val="hybridMultilevel"/>
    <w:tmpl w:val="1120371E"/>
    <w:lvl w:ilvl="0" w:tplc="099885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1273E"/>
    <w:multiLevelType w:val="hybridMultilevel"/>
    <w:tmpl w:val="823E233C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679F78FB"/>
    <w:multiLevelType w:val="hybridMultilevel"/>
    <w:tmpl w:val="3D8C8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D3BAE"/>
    <w:multiLevelType w:val="hybridMultilevel"/>
    <w:tmpl w:val="334C57F0"/>
    <w:lvl w:ilvl="0" w:tplc="17F678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723"/>
    <w:rsid w:val="00002478"/>
    <w:rsid w:val="00022519"/>
    <w:rsid w:val="00055577"/>
    <w:rsid w:val="000A42EF"/>
    <w:rsid w:val="000B5EAF"/>
    <w:rsid w:val="000D79C8"/>
    <w:rsid w:val="000E138F"/>
    <w:rsid w:val="00106EA8"/>
    <w:rsid w:val="00115D78"/>
    <w:rsid w:val="0013436F"/>
    <w:rsid w:val="001604C5"/>
    <w:rsid w:val="00163CDD"/>
    <w:rsid w:val="0016519E"/>
    <w:rsid w:val="00174A16"/>
    <w:rsid w:val="001D3BDF"/>
    <w:rsid w:val="001D6C4A"/>
    <w:rsid w:val="0023157F"/>
    <w:rsid w:val="0024193F"/>
    <w:rsid w:val="00242AA3"/>
    <w:rsid w:val="0025307E"/>
    <w:rsid w:val="00325424"/>
    <w:rsid w:val="00375C4E"/>
    <w:rsid w:val="003903FE"/>
    <w:rsid w:val="00396C5D"/>
    <w:rsid w:val="003E03AB"/>
    <w:rsid w:val="003E6915"/>
    <w:rsid w:val="003F1F90"/>
    <w:rsid w:val="004937B4"/>
    <w:rsid w:val="004E5B59"/>
    <w:rsid w:val="00535F95"/>
    <w:rsid w:val="0054057A"/>
    <w:rsid w:val="00541F29"/>
    <w:rsid w:val="005B76E5"/>
    <w:rsid w:val="00637083"/>
    <w:rsid w:val="00667551"/>
    <w:rsid w:val="0067350D"/>
    <w:rsid w:val="006E6A93"/>
    <w:rsid w:val="006F0961"/>
    <w:rsid w:val="00713825"/>
    <w:rsid w:val="00715FFF"/>
    <w:rsid w:val="00725043"/>
    <w:rsid w:val="0073586B"/>
    <w:rsid w:val="00744723"/>
    <w:rsid w:val="00751D38"/>
    <w:rsid w:val="007803A9"/>
    <w:rsid w:val="007A6CCF"/>
    <w:rsid w:val="007B3A43"/>
    <w:rsid w:val="007C5F37"/>
    <w:rsid w:val="00891600"/>
    <w:rsid w:val="008A3262"/>
    <w:rsid w:val="008D5BAE"/>
    <w:rsid w:val="00902470"/>
    <w:rsid w:val="0090615D"/>
    <w:rsid w:val="00932C78"/>
    <w:rsid w:val="009376DE"/>
    <w:rsid w:val="009701F3"/>
    <w:rsid w:val="009709E5"/>
    <w:rsid w:val="009735AE"/>
    <w:rsid w:val="00977528"/>
    <w:rsid w:val="009D05D1"/>
    <w:rsid w:val="009F05AF"/>
    <w:rsid w:val="00A066F3"/>
    <w:rsid w:val="00A455E6"/>
    <w:rsid w:val="00A61BC8"/>
    <w:rsid w:val="00A717BA"/>
    <w:rsid w:val="00AC082C"/>
    <w:rsid w:val="00AF0BEA"/>
    <w:rsid w:val="00AF4F97"/>
    <w:rsid w:val="00B86790"/>
    <w:rsid w:val="00B94E88"/>
    <w:rsid w:val="00BA461F"/>
    <w:rsid w:val="00BF2872"/>
    <w:rsid w:val="00C12154"/>
    <w:rsid w:val="00CD6317"/>
    <w:rsid w:val="00D655E8"/>
    <w:rsid w:val="00D66C38"/>
    <w:rsid w:val="00D7275C"/>
    <w:rsid w:val="00D92847"/>
    <w:rsid w:val="00DC6917"/>
    <w:rsid w:val="00E07387"/>
    <w:rsid w:val="00E927A3"/>
    <w:rsid w:val="00F31669"/>
    <w:rsid w:val="00F510EA"/>
    <w:rsid w:val="00F66C7B"/>
    <w:rsid w:val="00F73636"/>
    <w:rsid w:val="00F93F2A"/>
    <w:rsid w:val="00FC0E37"/>
    <w:rsid w:val="00FC653D"/>
    <w:rsid w:val="00FD1336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36"/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4472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447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47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723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8A326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E69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691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E69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691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393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asus</cp:lastModifiedBy>
  <cp:revision>7</cp:revision>
  <cp:lastPrinted>2017-11-04T11:10:00Z</cp:lastPrinted>
  <dcterms:created xsi:type="dcterms:W3CDTF">2017-11-01T10:39:00Z</dcterms:created>
  <dcterms:modified xsi:type="dcterms:W3CDTF">2024-09-18T21:35:00Z</dcterms:modified>
</cp:coreProperties>
</file>