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0D" w:rsidRPr="006E400D" w:rsidRDefault="006E400D" w:rsidP="00D34266">
      <w:pPr>
        <w:tabs>
          <w:tab w:val="right" w:pos="-90"/>
        </w:tabs>
        <w:bidi/>
        <w:spacing w:after="0" w:line="312" w:lineRule="auto"/>
        <w:ind w:left="-311"/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</w:pPr>
    </w:p>
    <w:p w:rsidR="006C38E5" w:rsidRPr="00212C45" w:rsidRDefault="00607B2B" w:rsidP="00975124">
      <w:pPr>
        <w:tabs>
          <w:tab w:val="right" w:pos="-90"/>
        </w:tabs>
        <w:bidi/>
        <w:spacing w:after="0" w:line="312" w:lineRule="auto"/>
        <w:ind w:left="-311" w:right="-284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</w:pPr>
      <w:r w:rsidRPr="00607B2B">
        <w:rPr>
          <w:rFonts w:asciiTheme="majorBidi" w:hAnsiTheme="majorBidi" w:cstheme="majorBidi"/>
          <w:b/>
          <w:bCs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7.1pt;margin-top:51.25pt;width:519.05pt;height:0;flip:x;z-index:251664384" o:connectortype="straight"/>
        </w:pict>
      </w:r>
      <w:r w:rsidR="00975124">
        <w:rPr>
          <w:rFonts w:asciiTheme="majorBidi" w:hAnsiTheme="majorBidi" w:cstheme="majorBidi" w:hint="cs"/>
          <w:b/>
          <w:bCs/>
          <w:noProof/>
          <w:sz w:val="36"/>
          <w:szCs w:val="36"/>
          <w:rtl/>
          <w:lang w:eastAsia="fr-FR"/>
        </w:rPr>
        <w:t>متوسطات: مغنية -</w:t>
      </w:r>
      <w:r w:rsidR="00975124">
        <w:rPr>
          <w:rFonts w:asciiTheme="majorBidi" w:hAnsiTheme="majorBidi" w:cstheme="majorBidi" w:hint="cs"/>
          <w:b/>
          <w:bCs/>
          <w:noProof/>
          <w:sz w:val="36"/>
          <w:szCs w:val="36"/>
          <w:rtl/>
          <w:lang w:eastAsia="fr-FR" w:bidi="ar-DZ"/>
        </w:rPr>
        <w:t xml:space="preserve"> الزوية</w:t>
      </w:r>
      <w:r w:rsidR="006E400D" w:rsidRPr="00212C45">
        <w:rPr>
          <w:rFonts w:asciiTheme="majorBidi" w:hAnsiTheme="majorBidi" w:cstheme="majorBidi" w:hint="cs"/>
          <w:b/>
          <w:bCs/>
          <w:noProof/>
          <w:sz w:val="36"/>
          <w:szCs w:val="36"/>
          <w:rtl/>
          <w:lang w:eastAsia="fr-FR"/>
        </w:rPr>
        <w:t xml:space="preserve">               </w:t>
      </w:r>
      <w:r w:rsidR="00497502" w:rsidRPr="00212C45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                  </w:t>
      </w:r>
      <w:r w:rsidR="006C38E5" w:rsidRPr="00212C45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السنة الدراسية: </w:t>
      </w:r>
      <w:r w:rsidR="00497502" w:rsidRPr="00212C45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  <w:r w:rsidR="006C38E5" w:rsidRPr="00212C45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DZ"/>
        </w:rPr>
        <w:t>2022-2021</w:t>
      </w:r>
      <w:r w:rsidR="00497502" w:rsidRPr="00212C45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  <w:r w:rsidR="006C38E5" w:rsidRPr="00212C45">
        <w:rPr>
          <w:rFonts w:asciiTheme="majorBidi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المدة ساعتان   </w:t>
      </w:r>
      <w:r w:rsidR="00BF0F7B" w:rsidRPr="00212C45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ab/>
      </w:r>
      <w:r w:rsidR="00BF0F7B" w:rsidRPr="00212C45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ab/>
      </w:r>
      <w:r w:rsidR="00497502" w:rsidRPr="00212C45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                           </w:t>
      </w:r>
      <w:r w:rsidR="006E4053" w:rsidRPr="00212C45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ab/>
      </w:r>
      <w:r w:rsidR="006E4053" w:rsidRPr="00212C45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      </w:t>
      </w:r>
      <w:r w:rsidR="00975124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</w:t>
      </w:r>
      <w:r w:rsidR="006E4053" w:rsidRPr="00212C45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6C38E5" w:rsidRPr="00212C45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  </w:t>
      </w:r>
      <w:r w:rsidR="006E400D" w:rsidRPr="00212C45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</w:t>
      </w:r>
      <w:r w:rsidR="00212C45">
        <w:rPr>
          <w:rFonts w:asciiTheme="majorBidi" w:hAnsiTheme="majorBidi" w:cstheme="majorBidi"/>
          <w:b/>
          <w:bCs/>
          <w:sz w:val="36"/>
          <w:szCs w:val="36"/>
          <w:lang w:bidi="ar-DZ"/>
        </w:rPr>
        <w:t xml:space="preserve">    </w:t>
      </w:r>
      <w:r w:rsidR="006C38E5" w:rsidRPr="00212C45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أقسام السنة الرابعة</w:t>
      </w:r>
    </w:p>
    <w:p w:rsidR="006C38E5" w:rsidRPr="00BF0F7B" w:rsidRDefault="00607B2B" w:rsidP="006E400D">
      <w:pPr>
        <w:bidi/>
        <w:spacing w:after="0" w:line="312" w:lineRule="auto"/>
        <w:jc w:val="center"/>
        <w:rPr>
          <w:rFonts w:asciiTheme="majorBidi" w:hAnsiTheme="majorBidi" w:cstheme="majorBidi"/>
          <w:sz w:val="28"/>
          <w:szCs w:val="28"/>
          <w:u w:val="single"/>
          <w:lang w:bidi="ar-DZ"/>
        </w:rPr>
      </w:pPr>
      <w:r w:rsidRPr="00607B2B">
        <w:rPr>
          <w:rFonts w:asciiTheme="majorBidi" w:hAnsiTheme="majorBidi" w:cstheme="majorBidi"/>
          <w:b/>
          <w:bCs/>
          <w:noProof/>
          <w:sz w:val="40"/>
          <w:szCs w:val="40"/>
          <w:lang w:val="en-US"/>
        </w:rPr>
        <w:pict>
          <v:shape id="_x0000_s1026" type="#_x0000_t32" style="position:absolute;left:0;text-align:left;margin-left:-8.05pt;margin-top:24.15pt;width:519.05pt;height:0;flip:x;z-index:251659264" o:connectortype="straight"/>
        </w:pict>
      </w:r>
      <w:r w:rsidR="006C38E5" w:rsidRPr="00BF0F7B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>الاختبار</w:t>
      </w:r>
      <w:r w:rsidR="00D97DFF" w:rsidRPr="00BF0F7B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ال</w:t>
      </w:r>
      <w:r w:rsidR="00D97DFF" w:rsidRPr="00BF0F7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ث</w:t>
      </w:r>
      <w:r w:rsidR="006E400D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الث</w:t>
      </w:r>
      <w:r w:rsidR="006C38E5" w:rsidRPr="00BF0F7B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t xml:space="preserve"> في مادة الرياضيات</w:t>
      </w:r>
    </w:p>
    <w:p w:rsidR="004311DE" w:rsidRPr="006E4053" w:rsidRDefault="004311DE" w:rsidP="00D34266">
      <w:pPr>
        <w:bidi/>
        <w:spacing w:after="0" w:line="312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6E405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الجزء الأول </w:t>
      </w:r>
      <w:r w:rsidRPr="006E405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( 12 نقطة)</w:t>
      </w:r>
    </w:p>
    <w:p w:rsidR="00E63CD9" w:rsidRDefault="001667C1" w:rsidP="006E4053">
      <w:pPr>
        <w:bidi/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6E405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6E405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الأول :</w:t>
      </w:r>
      <w:proofErr w:type="gramEnd"/>
      <w:r w:rsidR="00D97DFF" w:rsidRPr="006E405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(3نقاط)</w:t>
      </w:r>
    </w:p>
    <w:p w:rsidR="006E400D" w:rsidRPr="006E400D" w:rsidRDefault="006E400D" w:rsidP="006E400D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لتكن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  <w:proofErr w:type="gramStart"/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،</w:t>
      </w:r>
      <w:proofErr w:type="gramEnd"/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B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، </w:t>
      </w:r>
      <w:r w:rsidRPr="006E400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C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أعداد حقيقية حيث  :</w:t>
      </w:r>
    </w:p>
    <w:p w:rsidR="006E400D" w:rsidRPr="006E400D" w:rsidRDefault="006E400D" w:rsidP="00A30914">
      <w:pPr>
        <w:bidi/>
        <w:spacing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  <w:lang w:bidi="ar-DZ"/>
            </w:rPr>
            <m:t>A</m:t>
          </m:r>
          <m:r>
            <w:rPr>
              <w:rFonts w:ascii="Cambria Math" w:hAnsiTheme="majorBidi" w:cstheme="majorBidi"/>
              <w:sz w:val="32"/>
              <w:szCs w:val="32"/>
              <w:lang w:bidi="ar-DZ"/>
            </w:rPr>
            <m:t>=</m:t>
          </m:r>
          <m:r>
            <w:rPr>
              <w:rFonts w:ascii="Cambria Math" w:hAnsi="Cambria Math" w:cstheme="majorBidi"/>
              <w:sz w:val="32"/>
              <w:szCs w:val="32"/>
              <w:lang w:bidi="ar-DZ"/>
            </w:rPr>
            <m:t>PGCD</m:t>
          </m:r>
          <m:r>
            <w:rPr>
              <w:rFonts w:ascii="Cambria Math" w:hAnsiTheme="majorBidi" w:cstheme="majorBidi"/>
              <w:sz w:val="32"/>
              <w:szCs w:val="32"/>
              <w:lang w:bidi="ar-DZ"/>
            </w:rPr>
            <m:t xml:space="preserve"> </m:t>
          </m:r>
          <m:d>
            <m:dPr>
              <m:ctrlPr>
                <w:rPr>
                  <w:rFonts w:ascii="Cambria Math" w:hAnsiTheme="majorBidi" w:cstheme="majorBidi"/>
                  <w:i/>
                  <w:sz w:val="32"/>
                  <w:szCs w:val="32"/>
                  <w:lang w:bidi="ar-DZ"/>
                </w:rPr>
              </m:ctrlPr>
            </m:dPr>
            <m:e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 xml:space="preserve"> 108 ;27</m:t>
              </m:r>
            </m:e>
          </m:d>
          <m: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  </m:t>
          </m:r>
          <m:r>
            <w:rPr>
              <w:rFonts w:ascii="Cambria Math" w:hAnsi="Cambria Math" w:cstheme="majorBidi"/>
              <w:sz w:val="32"/>
              <w:szCs w:val="32"/>
              <w:rtl/>
              <w:lang w:bidi="ar-DZ"/>
            </w:rPr>
            <m:t xml:space="preserve">، </m:t>
          </m:r>
          <m: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 B</m:t>
          </m:r>
          <m:r>
            <w:rPr>
              <w:rFonts w:ascii="Cambria Math" w:hAnsiTheme="majorBidi" w:cstheme="majorBidi"/>
              <w:sz w:val="32"/>
              <w:szCs w:val="32"/>
              <w:lang w:bidi="ar-DZ"/>
            </w:rPr>
            <m:t xml:space="preserve">=2 </m:t>
          </m:r>
          <m:rad>
            <m:radPr>
              <m:degHide m:val="on"/>
              <m:ctrlPr>
                <w:rPr>
                  <w:rFonts w:ascii="Cambria Math" w:hAnsiTheme="majorBidi" w:cstheme="majorBid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20</m:t>
              </m:r>
            </m:e>
          </m:rad>
          <m:r>
            <w:rPr>
              <w:rFonts w:ascii="Cambria Math" w:hAnsiTheme="majorBidi" w:cstheme="majorBidi"/>
              <w:sz w:val="32"/>
              <w:szCs w:val="32"/>
              <w:lang w:bidi="ar-DZ"/>
            </w:rPr>
            <m:t xml:space="preserve">+ </m:t>
          </m:r>
          <m:rad>
            <m:radPr>
              <m:degHide m:val="on"/>
              <m:ctrlPr>
                <w:rPr>
                  <w:rFonts w:ascii="Cambria Math" w:hAnsiTheme="majorBidi" w:cstheme="majorBid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45</m:t>
              </m:r>
            </m:e>
          </m:rad>
          <m:r>
            <w:rPr>
              <w:rFonts w:asciiTheme="majorBidi" w:hAnsiTheme="majorBidi" w:cstheme="majorBidi"/>
              <w:sz w:val="32"/>
              <w:szCs w:val="32"/>
              <w:lang w:bidi="ar-DZ"/>
            </w:rPr>
            <m:t>-</m:t>
          </m:r>
          <m:r>
            <w:rPr>
              <w:rFonts w:ascii="Cambria Math" w:hAnsiTheme="majorBidi" w:cstheme="majorBidi"/>
              <w:sz w:val="32"/>
              <w:szCs w:val="32"/>
              <w:lang w:bidi="ar-DZ"/>
            </w:rPr>
            <m:t xml:space="preserve"> 6 </m:t>
          </m:r>
          <m:rad>
            <m:radPr>
              <m:degHide m:val="on"/>
              <m:ctrlPr>
                <w:rPr>
                  <w:rFonts w:ascii="Cambria Math" w:hAnsiTheme="majorBidi" w:cstheme="majorBidi"/>
                  <w:i/>
                  <w:sz w:val="32"/>
                  <w:szCs w:val="32"/>
                  <w:lang w:bidi="ar-DZ"/>
                </w:rPr>
              </m:ctrlPr>
            </m:radPr>
            <m:deg/>
            <m:e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5</m:t>
              </m:r>
            </m:e>
          </m:rad>
          <m: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   </m:t>
          </m:r>
          <m:r>
            <w:rPr>
              <w:rFonts w:ascii="Cambria Math" w:hAnsi="Cambria Math" w:cstheme="majorBidi"/>
              <w:sz w:val="32"/>
              <w:szCs w:val="32"/>
              <w:rtl/>
              <w:lang w:bidi="ar-DZ"/>
            </w:rPr>
            <m:t>،</m:t>
          </m:r>
          <m: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</m:t>
          </m:r>
          <m:r>
            <w:rPr>
              <w:rFonts w:ascii="Cambria Math" w:hAnsi="Cambria Math" w:cstheme="majorBidi"/>
              <w:sz w:val="32"/>
              <w:szCs w:val="32"/>
              <w:rtl/>
              <w:lang w:bidi="ar-DZ"/>
            </w:rPr>
            <m:t xml:space="preserve"> </m:t>
          </m:r>
          <m: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C</m:t>
          </m:r>
          <m:r>
            <w:rPr>
              <w:rFonts w:ascii="Cambria Math" w:hAnsiTheme="majorBidi" w:cstheme="majorBidi"/>
              <w:sz w:val="32"/>
              <w:szCs w:val="32"/>
              <w:lang w:bidi="ar-DZ"/>
            </w:rPr>
            <m:t>=</m:t>
          </m:r>
          <m:sSup>
            <m:sSupPr>
              <m:ctrlPr>
                <w:rPr>
                  <w:rFonts w:ascii="Cambria Math" w:hAnsiTheme="majorBidi" w:cstheme="majorBidi"/>
                  <w:i/>
                  <w:sz w:val="32"/>
                  <w:szCs w:val="32"/>
                  <w:lang w:bidi="ar-DZ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B</m:t>
              </m:r>
            </m:e>
            <m:sup>
              <m:r>
                <w:rPr>
                  <w:rFonts w:ascii="Cambria Math" w:hAnsiTheme="majorBidi" w:cstheme="majorBidi"/>
                  <w:sz w:val="32"/>
                  <w:szCs w:val="32"/>
                  <w:lang w:bidi="ar-DZ"/>
                </w:rPr>
                <m:t>2</m:t>
              </m:r>
            </m:sup>
          </m:sSup>
          <m:r>
            <w:rPr>
              <w:rFonts w:ascii="Cambria Math" w:eastAsiaTheme="minorEastAsia" w:hAnsiTheme="majorBidi" w:cstheme="majorBidi"/>
              <w:sz w:val="32"/>
              <w:szCs w:val="32"/>
              <w:lang w:bidi="ar-DZ"/>
            </w:rPr>
            <m:t xml:space="preserve">+ </m:t>
          </m:r>
          <m:f>
            <m:fPr>
              <m:ctrlPr>
                <w:rPr>
                  <w:rFonts w:ascii="Cambria Math" w:eastAsiaTheme="minorEastAsia" w:hAnsiTheme="majorBidi" w:cstheme="majorBidi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  <w:lang w:bidi="ar-DZ"/>
                </w:rPr>
                <m:t>A</m:t>
              </m:r>
            </m:num>
            <m:den>
              <m:r>
                <w:rPr>
                  <w:rFonts w:ascii="Cambria Math" w:eastAsiaTheme="minorEastAsia" w:hAnsiTheme="majorBidi" w:cstheme="majorBidi"/>
                  <w:sz w:val="32"/>
                  <w:szCs w:val="32"/>
                  <w:lang w:bidi="ar-DZ"/>
                </w:rPr>
                <m:t>5</m:t>
              </m:r>
            </m:den>
          </m:f>
          <m:r>
            <w:rPr>
              <w:rFonts w:ascii="Cambria Math" w:eastAsiaTheme="minorEastAsia" w:hAnsiTheme="majorBidi" w:cstheme="majorBidi"/>
              <w:sz w:val="32"/>
              <w:szCs w:val="32"/>
              <w:lang w:bidi="ar-DZ"/>
            </w:rPr>
            <m:t>÷</m:t>
          </m:r>
          <m:f>
            <m:fPr>
              <m:ctrlPr>
                <w:rPr>
                  <w:rFonts w:ascii="Cambria Math" w:eastAsiaTheme="minorEastAsia" w:hAnsiTheme="majorBidi" w:cstheme="majorBidi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eastAsiaTheme="minorEastAsia" w:hAnsiTheme="majorBidi" w:cstheme="majorBidi"/>
                  <w:sz w:val="32"/>
                  <w:szCs w:val="32"/>
                  <w:lang w:bidi="ar-DZ"/>
                </w:rPr>
                <m:t>3</m:t>
              </m:r>
            </m:num>
            <m:den>
              <m:r>
                <w:rPr>
                  <w:rFonts w:ascii="Cambria Math" w:eastAsiaTheme="minorEastAsia" w:hAnsiTheme="majorBidi" w:cstheme="majorBidi"/>
                  <w:sz w:val="32"/>
                  <w:szCs w:val="32"/>
                  <w:lang w:bidi="ar-DZ"/>
                </w:rPr>
                <m:t>5</m:t>
              </m:r>
            </m:den>
          </m:f>
        </m:oMath>
      </m:oMathPara>
    </w:p>
    <w:p w:rsidR="006E400D" w:rsidRPr="006E400D" w:rsidRDefault="006E400D" w:rsidP="006E400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أحسب </w:t>
      </w:r>
      <w:r w:rsidRPr="006E400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</w:t>
      </w:r>
    </w:p>
    <w:p w:rsidR="006E400D" w:rsidRPr="006E400D" w:rsidRDefault="006E400D" w:rsidP="006E400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أكتب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B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على شكل</w:t>
      </w:r>
      <w:r w:rsidRPr="006E400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5</m:t>
            </m:r>
          </m:e>
        </m:rad>
      </m:oMath>
      <w:r w:rsidRPr="006E400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حيث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عدد طبيعي</w:t>
      </w:r>
      <w:r w:rsidRPr="006E400D">
        <w:rPr>
          <w:rFonts w:asciiTheme="majorBidi" w:hAnsiTheme="majorBidi" w:cstheme="majorBidi"/>
          <w:sz w:val="32"/>
          <w:szCs w:val="32"/>
          <w:lang w:bidi="ar-DZ"/>
        </w:rPr>
        <w:t xml:space="preserve">   </w:t>
      </w: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1667C1" w:rsidRPr="006E400D" w:rsidRDefault="006E400D" w:rsidP="006E400D">
      <w:pPr>
        <w:pStyle w:val="Paragraphedeliste"/>
        <w:numPr>
          <w:ilvl w:val="0"/>
          <w:numId w:val="8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بين </w:t>
      </w:r>
      <w:proofErr w:type="gramStart"/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>أن</w:t>
      </w:r>
      <w:proofErr w:type="gramEnd"/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C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عدد طبيعي.</w:t>
      </w:r>
    </w:p>
    <w:p w:rsidR="00E0450E" w:rsidRPr="006E4053" w:rsidRDefault="00E0450E" w:rsidP="006E400D">
      <w:pPr>
        <w:bidi/>
        <w:spacing w:line="240" w:lineRule="auto"/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6E4053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6E4053">
        <w:rPr>
          <w:rFonts w:asciiTheme="majorBidi" w:eastAsiaTheme="minorEastAsia" w:hAnsiTheme="majorBidi" w:cstheme="majorBidi"/>
          <w:b/>
          <w:bCs/>
          <w:sz w:val="32"/>
          <w:szCs w:val="32"/>
          <w:u w:val="single"/>
          <w:rtl/>
          <w:lang w:bidi="ar-DZ"/>
        </w:rPr>
        <w:t>الثاني :</w:t>
      </w:r>
      <w:proofErr w:type="gramEnd"/>
      <w:r w:rsidR="004A29DD" w:rsidRPr="006E405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6E400D" w:rsidRPr="006E405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(3نقاط)</w:t>
      </w:r>
    </w:p>
    <w:p w:rsidR="006E400D" w:rsidRPr="006E400D" w:rsidRDefault="006E400D" w:rsidP="006E400D">
      <w:pPr>
        <w:pStyle w:val="Paragraphedeliste"/>
        <w:bidi/>
        <w:ind w:left="-75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>لتكن العبارة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الجبرية</w:t>
      </w: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E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gramStart"/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>حيث :</w:t>
      </w:r>
      <w:proofErr w:type="gramEnd"/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</w:t>
      </w: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E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>=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</m:t>
            </m:r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4x-3</m:t>
            </m:r>
          </m:e>
        </m:d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5x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+</m:t>
            </m:r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e>
        </m:d>
        <m:r>
          <w:rPr>
            <w:rFonts w:ascii="Cambria Math" w:hAnsi="Cambria Math" w:cstheme="majorBidi"/>
            <w:sz w:val="32"/>
            <w:szCs w:val="32"/>
            <w:lang w:bidi="ar-DZ"/>
          </w:rPr>
          <m:t>-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(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16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sSup>
          <m:sSup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bidi="ar-DZ"/>
          </w:rPr>
          <m:t>-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9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)</m:t>
        </m:r>
      </m:oMath>
    </w:p>
    <w:p w:rsidR="006E400D" w:rsidRPr="006E400D" w:rsidRDefault="006E400D" w:rsidP="006E400D">
      <w:pPr>
        <w:pStyle w:val="Paragraphedeliste"/>
        <w:numPr>
          <w:ilvl w:val="0"/>
          <w:numId w:val="9"/>
        </w:numPr>
        <w:bidi/>
        <w:ind w:left="776"/>
        <w:rPr>
          <w:rFonts w:asciiTheme="majorBidi" w:hAnsiTheme="majorBidi" w:cstheme="majorBidi"/>
          <w:sz w:val="32"/>
          <w:szCs w:val="32"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أنشر و بسط العبارة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E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.</w:t>
      </w:r>
    </w:p>
    <w:p w:rsidR="006E400D" w:rsidRPr="006E400D" w:rsidRDefault="006E400D" w:rsidP="006E400D">
      <w:pPr>
        <w:pStyle w:val="Paragraphedeliste"/>
        <w:numPr>
          <w:ilvl w:val="0"/>
          <w:numId w:val="9"/>
        </w:numPr>
        <w:bidi/>
        <w:ind w:left="776"/>
        <w:rPr>
          <w:rFonts w:asciiTheme="majorBidi" w:hAnsiTheme="majorBidi" w:cstheme="majorBidi"/>
          <w:sz w:val="32"/>
          <w:szCs w:val="32"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>حلل العبارة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16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sSup>
          <m:sSup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bidi="ar-DZ"/>
          </w:rPr>
          <m:t>-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9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 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ثم استنتج تحليلا للعبارة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E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6E400D" w:rsidRPr="006E400D" w:rsidRDefault="006E400D" w:rsidP="00592D77">
      <w:pPr>
        <w:pStyle w:val="Paragraphedeliste"/>
        <w:numPr>
          <w:ilvl w:val="0"/>
          <w:numId w:val="9"/>
        </w:numPr>
        <w:bidi/>
        <w:ind w:left="776"/>
        <w:rPr>
          <w:rFonts w:asciiTheme="majorBidi" w:hAnsiTheme="majorBidi" w:cstheme="majorBidi"/>
          <w:sz w:val="32"/>
          <w:szCs w:val="32"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>حل المعادلة</w:t>
      </w:r>
      <w:r w:rsidR="00592D7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               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</m:t>
            </m:r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4x-3</m:t>
            </m:r>
          </m:e>
        </m:d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x-1</m:t>
            </m:r>
          </m:e>
        </m:d>
        <m:r>
          <w:rPr>
            <w:rFonts w:ascii="Cambria Math" w:hAnsiTheme="majorBidi" w:cstheme="majorBidi"/>
            <w:sz w:val="32"/>
            <w:szCs w:val="32"/>
            <w:lang w:bidi="ar-DZ"/>
          </w:rPr>
          <m:t>=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0</m:t>
        </m:r>
      </m:oMath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6E400D" w:rsidRPr="006E400D" w:rsidRDefault="00C07FC2" w:rsidP="00BB585E">
      <w:pPr>
        <w:pStyle w:val="Paragraphedeliste"/>
        <w:numPr>
          <w:ilvl w:val="0"/>
          <w:numId w:val="9"/>
        </w:numPr>
        <w:bidi/>
        <w:spacing w:after="120" w:line="240" w:lineRule="auto"/>
        <w:ind w:left="776"/>
        <w:rPr>
          <w:rFonts w:asciiTheme="majorBidi" w:hAnsiTheme="majorBidi" w:cstheme="majorBidi"/>
          <w:sz w:val="32"/>
          <w:szCs w:val="32"/>
          <w:u w:val="single"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266256</wp:posOffset>
            </wp:positionH>
            <wp:positionV relativeFrom="paragraph">
              <wp:posOffset>207409</wp:posOffset>
            </wp:positionV>
            <wp:extent cx="2883639" cy="2062716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39" cy="206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400D"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حل </w:t>
      </w:r>
      <w:proofErr w:type="spellStart"/>
      <w:r w:rsidR="006E400D" w:rsidRPr="006E400D">
        <w:rPr>
          <w:rFonts w:asciiTheme="majorBidi" w:hAnsiTheme="majorBidi" w:cstheme="majorBidi"/>
          <w:sz w:val="32"/>
          <w:szCs w:val="32"/>
          <w:rtl/>
          <w:lang w:bidi="ar-DZ"/>
        </w:rPr>
        <w:t>المتراجحة</w:t>
      </w:r>
      <w:proofErr w:type="spellEnd"/>
      <w:r w:rsidR="006E400D" w:rsidRPr="006E40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                  </w:t>
      </w:r>
      <w:r w:rsidR="00592D7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="006E400D" w:rsidRPr="006E40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6E400D" w:rsidRPr="006E400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6E400D"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E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>≤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4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sSup>
          <m:sSup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+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8</m:t>
        </m:r>
      </m:oMath>
    </w:p>
    <w:p w:rsidR="004F1CE6" w:rsidRPr="006E400D" w:rsidRDefault="004F1CE6" w:rsidP="006E400D">
      <w:pPr>
        <w:bidi/>
        <w:spacing w:after="120" w:line="240" w:lineRule="auto"/>
        <w:ind w:left="-75" w:firstLine="142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6E400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6E400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الثالث :</w:t>
      </w:r>
      <w:proofErr w:type="gramEnd"/>
      <w:r w:rsidR="00D97DFF" w:rsidRPr="006E400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(3نقاط)</w:t>
      </w:r>
    </w:p>
    <w:p w:rsidR="006E400D" w:rsidRPr="006E400D" w:rsidRDefault="006E400D" w:rsidP="006E400D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إليك </w:t>
      </w:r>
      <w:proofErr w:type="gramStart"/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>الشكل</w:t>
      </w:r>
      <w:proofErr w:type="gramEnd"/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المقابل ( الأطوال ليست حقيقية )</w:t>
      </w:r>
    </w:p>
    <w:p w:rsidR="006E400D" w:rsidRPr="006E400D" w:rsidRDefault="006E400D" w:rsidP="00A066F3">
      <w:pPr>
        <w:pStyle w:val="Paragraphedeliste"/>
        <w:numPr>
          <w:ilvl w:val="0"/>
          <w:numId w:val="10"/>
        </w:numPr>
        <w:bidi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بين </w:t>
      </w:r>
      <w:proofErr w:type="gramStart"/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>أن  :</w:t>
      </w:r>
      <w:proofErr w:type="gramEnd"/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AF</m:t>
            </m:r>
          </m:e>
        </m:d>
        <m:r>
          <w:rPr>
            <w:rFonts w:ascii="Cambria Math" w:hAnsi="Cambria Math" w:cstheme="majorBidi"/>
            <w:sz w:val="32"/>
            <w:szCs w:val="32"/>
            <w:lang w:bidi="ar-DZ"/>
          </w:rPr>
          <m:t>//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(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DC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>)</m:t>
        </m:r>
      </m:oMath>
    </w:p>
    <w:p w:rsidR="006E400D" w:rsidRPr="006E400D" w:rsidRDefault="006E400D" w:rsidP="006E400D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أحسب الطول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ED</m:t>
        </m:r>
      </m:oMath>
      <w:r w:rsidRPr="006E400D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.</w:t>
      </w:r>
    </w:p>
    <w:p w:rsidR="00C07FC2" w:rsidRDefault="006E400D" w:rsidP="006E400D">
      <w:pPr>
        <w:pStyle w:val="Paragraphedeliste"/>
        <w:numPr>
          <w:ilvl w:val="0"/>
          <w:numId w:val="10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أحسب قيس الزاوية </w:t>
      </w:r>
      <m:oMath>
        <m:acc>
          <m:acc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BCF</m:t>
            </m:r>
          </m:e>
        </m:acc>
      </m:oMath>
      <w:r w:rsidRPr="006E400D">
        <w:rPr>
          <w:rFonts w:asciiTheme="majorBidi" w:hAnsiTheme="majorBidi" w:cstheme="majorBidi"/>
          <w:sz w:val="32"/>
          <w:szCs w:val="32"/>
          <w:lang w:bidi="ar-DZ"/>
        </w:rPr>
        <w:t xml:space="preserve">   </w:t>
      </w: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C07FC2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6E400D" w:rsidRPr="006E400D" w:rsidRDefault="006E400D" w:rsidP="00C07FC2">
      <w:pPr>
        <w:pStyle w:val="Paragraphedeliste"/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E400D">
        <w:rPr>
          <w:rFonts w:asciiTheme="majorBidi" w:hAnsiTheme="majorBidi" w:cstheme="majorBidi"/>
          <w:sz w:val="32"/>
          <w:szCs w:val="32"/>
          <w:rtl/>
          <w:lang w:bidi="ar-DZ"/>
        </w:rPr>
        <w:t>(</w:t>
      </w:r>
      <w:r w:rsidR="00C07FC2">
        <w:rPr>
          <w:rFonts w:asciiTheme="majorBidi" w:hAnsiTheme="majorBidi" w:cstheme="majorBidi"/>
          <w:sz w:val="32"/>
          <w:szCs w:val="32"/>
          <w:rtl/>
          <w:lang w:bidi="ar-DZ"/>
        </w:rPr>
        <w:t>بالتدوير إلى الوحدة من الدرجة )</w:t>
      </w:r>
    </w:p>
    <w:p w:rsidR="0056507C" w:rsidRPr="006E4053" w:rsidRDefault="0056507C" w:rsidP="00EF258A">
      <w:pPr>
        <w:bidi/>
        <w:spacing w:after="120" w:line="240" w:lineRule="auto"/>
        <w:ind w:left="67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6E405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6E4053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الرابع :</w:t>
      </w:r>
      <w:proofErr w:type="gramEnd"/>
      <w:r w:rsidR="006E400D" w:rsidRPr="006E400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6E400D" w:rsidRPr="006E405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(3نقاط)</w:t>
      </w:r>
    </w:p>
    <w:p w:rsidR="0056507C" w:rsidRPr="00EF258A" w:rsidRDefault="0056507C" w:rsidP="00B161EB">
      <w:pPr>
        <w:bidi/>
        <w:spacing w:after="12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المستوي منسوب إلى معلم متعامد متجانس   </w:t>
      </w:r>
      <m:oMath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(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O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; </m:t>
        </m:r>
        <m:acc>
          <m:accPr>
            <m:chr m:val="⃗"/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i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</m:t>
            </m:r>
          </m:e>
        </m:acc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; </m:t>
        </m:r>
        <m:acc>
          <m:accPr>
            <m:chr m:val="⃗"/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j</m:t>
            </m:r>
          </m:e>
        </m:acc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)</m:t>
        </m:r>
      </m:oMath>
      <w:r w:rsidR="00264579" w:rsidRPr="00EF258A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وحدة الطول </w:t>
      </w:r>
      <w:r w:rsidR="00264579" w:rsidRPr="00EF258A">
        <w:rPr>
          <w:rFonts w:asciiTheme="majorBidi" w:eastAsiaTheme="minorEastAsia" w:hAnsiTheme="majorBidi" w:cstheme="majorBidi"/>
          <w:sz w:val="32"/>
          <w:szCs w:val="32"/>
          <w:lang w:bidi="ar-DZ"/>
        </w:rPr>
        <w:t>1cm</w:t>
      </w:r>
      <w:r w:rsidR="00A066F3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</w:t>
      </w:r>
    </w:p>
    <w:p w:rsidR="00EF258A" w:rsidRPr="00EF258A" w:rsidRDefault="00EF258A" w:rsidP="00BF1F10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>علم النقط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-</m:t>
            </m:r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; 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-</m:t>
            </m:r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3</m:t>
            </m:r>
          </m:e>
        </m:d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  ,   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B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d>
          <m:d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</m:t>
            </m:r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;</m:t>
            </m:r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4</m:t>
            </m:r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</m:t>
            </m:r>
          </m:e>
        </m:d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,  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C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(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4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;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1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)</m:t>
        </m:r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.</w:t>
      </w:r>
    </w:p>
    <w:p w:rsidR="00EF258A" w:rsidRPr="00EF258A" w:rsidRDefault="00EF258A" w:rsidP="00EF258A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بين طبيعة المثلث 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ABC</m:t>
        </m:r>
        <w:proofErr w:type="gramStart"/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حيث</w:t>
      </w:r>
      <w:proofErr w:type="gramEnd"/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BC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= 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13</m:t>
            </m:r>
          </m:e>
        </m:rad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   ,  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AB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= 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65</m:t>
            </m:r>
          </m:e>
        </m:rad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.</w:t>
      </w:r>
    </w:p>
    <w:p w:rsidR="00EF258A" w:rsidRPr="00EF258A" w:rsidRDefault="00BF1F10" w:rsidP="00BF1F10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>أحسب إحداثيتي النقط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ة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M</m:t>
        </m:r>
      </m:oMath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EF258A"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مركز الدائرة المحيطة </w:t>
      </w:r>
      <w:proofErr w:type="gramStart"/>
      <w:r w:rsidR="00EF258A"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بالمثلث </w:t>
      </w:r>
      <w:r w:rsidR="00EF258A" w:rsidRPr="00EF258A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EF258A" w:rsidRPr="00EF258A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  <w:proofErr w:type="gramEnd"/>
    </w:p>
    <w:p w:rsidR="00EF258A" w:rsidRPr="00EF258A" w:rsidRDefault="00EF258A" w:rsidP="00EF258A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أنشئ النقطة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D</m:t>
        </m:r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صورة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النقطة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EF258A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</m:t>
        </m:r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BC</m:t>
            </m:r>
          </m:e>
        </m:acc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</w:t>
      </w:r>
    </w:p>
    <w:p w:rsidR="00EF258A" w:rsidRDefault="00BF1F10" w:rsidP="00BF1F10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ما </w:t>
      </w:r>
      <w:proofErr w:type="gramStart"/>
      <w:r>
        <w:rPr>
          <w:rFonts w:asciiTheme="majorBidi" w:hAnsiTheme="majorBidi" w:cstheme="majorBidi"/>
          <w:sz w:val="32"/>
          <w:szCs w:val="32"/>
          <w:rtl/>
          <w:lang w:bidi="ar-DZ"/>
        </w:rPr>
        <w:t>طبيعة</w:t>
      </w:r>
      <w:proofErr w:type="gramEnd"/>
      <w:r>
        <w:rPr>
          <w:rFonts w:asciiTheme="majorBidi" w:hAnsiTheme="majorBidi" w:cstheme="majorBidi"/>
          <w:sz w:val="32"/>
          <w:szCs w:val="32"/>
          <w:rtl/>
          <w:lang w:bidi="ar-DZ"/>
        </w:rPr>
        <w:t xml:space="preserve"> الرباعي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ABCD</m:t>
        </m:r>
      </m:oMath>
      <w:r w:rsidR="00EF258A"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؟ مع التعليل .</w:t>
      </w:r>
    </w:p>
    <w:p w:rsidR="00EF258A" w:rsidRPr="00EF258A" w:rsidRDefault="00607B2B" w:rsidP="00EF258A">
      <w:pPr>
        <w:pStyle w:val="Paragraphedeliste"/>
        <w:bidi/>
        <w:ind w:left="788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shape id="_x0000_s1030" type="#_x0000_t32" style="position:absolute;left:0;text-align:left;margin-left:-19pt;margin-top:17.25pt;width:539.15pt;height:0;z-index:251665408" o:connectortype="straight"/>
        </w:pict>
      </w:r>
    </w:p>
    <w:p w:rsidR="006C38E5" w:rsidRPr="00F87CD7" w:rsidRDefault="006C38E5" w:rsidP="006C38E5">
      <w:pPr>
        <w:bidi/>
        <w:spacing w:line="360" w:lineRule="auto"/>
        <w:jc w:val="center"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val="en-US" w:bidi="ar-DZ"/>
        </w:rPr>
      </w:pPr>
      <w:r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اق</w:t>
      </w:r>
      <w:r w:rsidR="00D03BA9"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ــ</w:t>
      </w:r>
      <w:r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ل</w:t>
      </w:r>
      <w:r w:rsidR="00D03BA9"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ـ</w:t>
      </w:r>
      <w:r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ب الص</w:t>
      </w:r>
      <w:r w:rsidR="00D03BA9"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ـ</w:t>
      </w:r>
      <w:r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ف</w:t>
      </w:r>
      <w:r w:rsidR="00D03BA9"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ـ</w:t>
      </w:r>
      <w:r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ح</w:t>
      </w:r>
      <w:r w:rsidR="00D03BA9"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ـ</w:t>
      </w:r>
      <w:r w:rsidRPr="00F87CD7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val="en-US" w:bidi="ar-DZ"/>
        </w:rPr>
        <w:t>ة</w:t>
      </w:r>
    </w:p>
    <w:p w:rsidR="00B161EB" w:rsidRPr="00B161EB" w:rsidRDefault="00B161EB" w:rsidP="004311DE">
      <w:pPr>
        <w:bidi/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DZ"/>
        </w:rPr>
      </w:pPr>
    </w:p>
    <w:p w:rsidR="004311DE" w:rsidRPr="002F7DA7" w:rsidRDefault="004311DE" w:rsidP="00B161EB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proofErr w:type="gramStart"/>
      <w:r w:rsidRPr="002F7DA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الجزء</w:t>
      </w:r>
      <w:proofErr w:type="gramEnd"/>
      <w:r w:rsidRPr="002F7DA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الثاني</w:t>
      </w:r>
      <w:r w:rsidR="0060342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  <w:r w:rsidRPr="002F7DA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( 8 نقاط)</w:t>
      </w:r>
    </w:p>
    <w:p w:rsidR="004A29DD" w:rsidRPr="002F7DA7" w:rsidRDefault="00B16D8A" w:rsidP="00603427">
      <w:p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2F7DA7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الوضعية الإدماجية :</w:t>
      </w:r>
      <w:r w:rsidR="004A29DD" w:rsidRPr="002F7DA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(8 نقاط)</w:t>
      </w:r>
    </w:p>
    <w:p w:rsidR="00EF258A" w:rsidRPr="00EF258A" w:rsidRDefault="00EF258A" w:rsidP="008D350D">
      <w:pPr>
        <w:pStyle w:val="Paragraphedeliste"/>
        <w:numPr>
          <w:ilvl w:val="0"/>
          <w:numId w:val="12"/>
        </w:numPr>
        <w:bidi/>
        <w:spacing w:line="360" w:lineRule="auto"/>
        <w:ind w:left="67" w:hanging="142"/>
        <w:rPr>
          <w:rFonts w:asciiTheme="majorBidi" w:hAnsiTheme="majorBidi" w:cstheme="majorBidi"/>
          <w:sz w:val="32"/>
          <w:szCs w:val="32"/>
          <w:lang w:bidi="ar-DZ"/>
        </w:rPr>
      </w:pP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بمناسبة ألعاب البحر الأبيض المتوسط المقامة في </w:t>
      </w:r>
      <w:proofErr w:type="gramStart"/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>وهران ،</w:t>
      </w:r>
      <w:proofErr w:type="gramEnd"/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اشترى أنس أربعة تذاكر لمشاهدة مباريات كرة القدم و ثلاثة تذاكر لمشاهدة مباريات كرة اليد  بمبلغ </w:t>
      </w:r>
      <w:r w:rsidRPr="00EF258A">
        <w:rPr>
          <w:rFonts w:asciiTheme="majorBidi" w:hAnsiTheme="majorBidi" w:cstheme="majorBidi"/>
          <w:sz w:val="32"/>
          <w:szCs w:val="32"/>
          <w:lang w:bidi="ar-DZ"/>
        </w:rPr>
        <w:t>1800 DA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و اشترى عبد المنعم  تذكرتين لمشاهدة مباريات كرة القدم و تذكرة واحدة لمشاهدة مباريات كرة اليد  بمبلغ </w:t>
      </w:r>
      <w:r w:rsidRPr="00EF258A">
        <w:rPr>
          <w:rFonts w:asciiTheme="majorBidi" w:hAnsiTheme="majorBidi" w:cstheme="majorBidi"/>
          <w:sz w:val="32"/>
          <w:szCs w:val="32"/>
          <w:lang w:bidi="ar-DZ"/>
        </w:rPr>
        <w:t>800 DA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EF258A" w:rsidRDefault="00EF258A" w:rsidP="00EF258A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proofErr w:type="gramStart"/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>ما</w:t>
      </w:r>
      <w:proofErr w:type="gramEnd"/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هو ثمن التذكرة الواحدة لمشاهدة كل من</w:t>
      </w:r>
      <w:r w:rsidR="0060342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مباراة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كرة القدم و كرة اليد؟</w:t>
      </w:r>
    </w:p>
    <w:p w:rsidR="00EF258A" w:rsidRDefault="00EF258A" w:rsidP="008D350D">
      <w:pPr>
        <w:pStyle w:val="Paragraphedeliste"/>
        <w:numPr>
          <w:ilvl w:val="0"/>
          <w:numId w:val="12"/>
        </w:numPr>
        <w:bidi/>
        <w:spacing w:line="360" w:lineRule="auto"/>
        <w:ind w:left="-75" w:firstLine="0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التحق أحمد بصديقي</w:t>
      </w:r>
      <w:r w:rsidR="00495B06">
        <w:rPr>
          <w:rFonts w:asciiTheme="majorBidi" w:hAnsiTheme="majorBidi" w:cstheme="majorBidi" w:hint="cs"/>
          <w:sz w:val="32"/>
          <w:szCs w:val="32"/>
          <w:rtl/>
          <w:lang w:bidi="ar-DZ"/>
        </w:rPr>
        <w:t>ْ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ه لحضور هذه الدورة .</w:t>
      </w:r>
    </w:p>
    <w:p w:rsidR="00EF258A" w:rsidRPr="00EF258A" w:rsidRDefault="00EF258A" w:rsidP="00536C17">
      <w:pPr>
        <w:pStyle w:val="Paragraphedeliste"/>
        <w:numPr>
          <w:ilvl w:val="0"/>
          <w:numId w:val="14"/>
        </w:numPr>
        <w:tabs>
          <w:tab w:val="right" w:pos="351"/>
        </w:tabs>
        <w:bidi/>
        <w:spacing w:line="360" w:lineRule="auto"/>
        <w:ind w:left="351" w:hanging="284"/>
        <w:rPr>
          <w:rFonts w:asciiTheme="majorBidi" w:hAnsiTheme="majorBidi" w:cstheme="majorBidi"/>
          <w:sz w:val="32"/>
          <w:szCs w:val="32"/>
          <w:lang w:bidi="ar-DZ"/>
        </w:rPr>
      </w:pP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>فقام بالحجز في الفندق</w:t>
      </w:r>
      <w:r w:rsidR="008D35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gramStart"/>
      <w:r w:rsidR="008D350D">
        <w:rPr>
          <w:rFonts w:asciiTheme="majorBidi" w:hAnsiTheme="majorBidi" w:cstheme="majorBidi" w:hint="cs"/>
          <w:sz w:val="32"/>
          <w:szCs w:val="32"/>
          <w:rtl/>
          <w:lang w:bidi="ar-DZ"/>
        </w:rPr>
        <w:t>للمبيت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،</w:t>
      </w:r>
      <w:proofErr w:type="gramEnd"/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و بعد دفع ثمن عدد ال</w:t>
      </w:r>
      <w:r w:rsidR="00F61A26">
        <w:rPr>
          <w:rFonts w:asciiTheme="majorBidi" w:hAnsiTheme="majorBidi" w:cstheme="majorBidi"/>
          <w:sz w:val="32"/>
          <w:szCs w:val="32"/>
          <w:rtl/>
          <w:lang w:bidi="ar-DZ"/>
        </w:rPr>
        <w:t>ليالي التي قضاها لاحظ أن الصيغت</w:t>
      </w:r>
      <w:r w:rsidR="00536C17">
        <w:rPr>
          <w:rFonts w:asciiTheme="majorBidi" w:hAnsiTheme="majorBidi" w:cstheme="majorBidi" w:hint="cs"/>
          <w:sz w:val="32"/>
          <w:szCs w:val="32"/>
          <w:rtl/>
          <w:lang w:bidi="ar-DZ"/>
        </w:rPr>
        <w:t>ي</w:t>
      </w:r>
      <w:r w:rsidR="00F61A26">
        <w:rPr>
          <w:rFonts w:asciiTheme="majorBidi" w:hAnsiTheme="majorBidi" w:cstheme="majorBidi"/>
          <w:sz w:val="32"/>
          <w:szCs w:val="32"/>
          <w:rtl/>
          <w:lang w:bidi="ar-DZ"/>
        </w:rPr>
        <w:t>ن متساويت</w:t>
      </w:r>
      <w:r w:rsidR="00F61A26">
        <w:rPr>
          <w:rFonts w:asciiTheme="majorBidi" w:hAnsiTheme="majorBidi" w:cstheme="majorBidi" w:hint="cs"/>
          <w:sz w:val="32"/>
          <w:szCs w:val="32"/>
          <w:rtl/>
          <w:lang w:bidi="ar-DZ"/>
        </w:rPr>
        <w:t>ا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>ن</w:t>
      </w:r>
      <w:r w:rsidR="008D35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في المبلغ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حيث </w:t>
      </w:r>
      <w:r w:rsidR="008D350D">
        <w:rPr>
          <w:rFonts w:asciiTheme="majorBidi" w:hAnsiTheme="majorBidi" w:cstheme="majorBidi" w:hint="cs"/>
          <w:sz w:val="32"/>
          <w:szCs w:val="32"/>
          <w:rtl/>
          <w:lang w:bidi="ar-DZ"/>
        </w:rPr>
        <w:t>أن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</w:p>
    <w:p w:rsidR="00EF258A" w:rsidRPr="00EF258A" w:rsidRDefault="00EF258A" w:rsidP="00BF1F10">
      <w:pPr>
        <w:pStyle w:val="Paragraphedeliste"/>
        <w:tabs>
          <w:tab w:val="right" w:pos="351"/>
        </w:tabs>
        <w:bidi/>
        <w:spacing w:line="360" w:lineRule="auto"/>
        <w:ind w:left="351" w:hanging="284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F258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الصيغة </w:t>
      </w:r>
      <w:proofErr w:type="gramStart"/>
      <w:r w:rsidRPr="00EF258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أ 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w:proofErr w:type="gramEnd"/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 xml:space="preserve">2000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DA</m:t>
        </m:r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لليلة واحدة.</w:t>
      </w:r>
    </w:p>
    <w:p w:rsidR="00EF258A" w:rsidRPr="00EF258A" w:rsidRDefault="00EF258A" w:rsidP="00144B8B">
      <w:pPr>
        <w:pStyle w:val="Paragraphedeliste"/>
        <w:tabs>
          <w:tab w:val="right" w:pos="351"/>
        </w:tabs>
        <w:bidi/>
        <w:spacing w:line="360" w:lineRule="auto"/>
        <w:ind w:left="351" w:hanging="284"/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</w:pPr>
      <w:r w:rsidRPr="00EF258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الصيغة </w:t>
      </w:r>
      <w:proofErr w:type="gramStart"/>
      <w:r w:rsidRPr="00EF258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ب 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>:</w:t>
      </w:r>
      <w:proofErr w:type="gramEnd"/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1000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DA</m:t>
        </m:r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لليلة واحدة مع دفع</w:t>
      </w:r>
      <w:r w:rsidR="00144B8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اشتراك قدره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 xml:space="preserve">4000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DA</m:t>
        </m:r>
      </m:oMath>
      <w:r w:rsidR="008D350D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r w:rsidRPr="00EF258A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.</w:t>
      </w:r>
    </w:p>
    <w:p w:rsidR="00EF258A" w:rsidRPr="00EF258A" w:rsidRDefault="00EF258A" w:rsidP="00BF1F10">
      <w:pPr>
        <w:pStyle w:val="Paragraphedeliste"/>
        <w:numPr>
          <w:ilvl w:val="0"/>
          <w:numId w:val="14"/>
        </w:numPr>
        <w:tabs>
          <w:tab w:val="right" w:pos="351"/>
        </w:tabs>
        <w:bidi/>
        <w:spacing w:line="360" w:lineRule="auto"/>
        <w:ind w:left="351" w:hanging="284"/>
        <w:rPr>
          <w:rFonts w:asciiTheme="majorBidi" w:hAnsiTheme="majorBidi" w:cstheme="majorBidi"/>
          <w:sz w:val="32"/>
          <w:szCs w:val="32"/>
          <w:lang w:bidi="ar-DZ"/>
        </w:rPr>
      </w:pP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اشترى </w:t>
      </w:r>
      <m:oMath>
        <m:r>
          <w:rPr>
            <w:rFonts w:ascii="Cambria Math" w:hAnsiTheme="majorBidi" w:cstheme="majorBidi"/>
            <w:sz w:val="32"/>
            <w:szCs w:val="32"/>
            <w:lang w:bidi="ar-DZ"/>
          </w:rPr>
          <m:t>5</m:t>
        </m:r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تذاكر</w:t>
      </w:r>
      <w:r w:rsidR="008D350D">
        <w:rPr>
          <w:rFonts w:asciiTheme="majorBidi" w:hAnsiTheme="majorBidi" w:cstheme="majorBidi" w:hint="cs"/>
          <w:sz w:val="32"/>
          <w:szCs w:val="32"/>
          <w:rtl/>
          <w:lang w:bidi="ar-DZ"/>
        </w:rPr>
        <w:t>لمشاهدة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كرة القدم و </w:t>
      </w:r>
      <m:oMath>
        <m:r>
          <w:rPr>
            <w:rFonts w:ascii="Cambria Math" w:hAnsiTheme="majorBidi" w:cstheme="majorBidi"/>
            <w:sz w:val="32"/>
            <w:szCs w:val="32"/>
            <w:lang w:bidi="ar-DZ"/>
          </w:rPr>
          <m:t>5</m:t>
        </m:r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تذاكر</w:t>
      </w:r>
      <w:r w:rsidR="008D350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لمشاهدة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كرة اليد .</w:t>
      </w:r>
    </w:p>
    <w:p w:rsidR="00EF258A" w:rsidRPr="00EF258A" w:rsidRDefault="00EF258A" w:rsidP="00BF1F10">
      <w:pPr>
        <w:pStyle w:val="Paragraphedeliste"/>
        <w:numPr>
          <w:ilvl w:val="0"/>
          <w:numId w:val="14"/>
        </w:numPr>
        <w:tabs>
          <w:tab w:val="right" w:pos="351"/>
        </w:tabs>
        <w:bidi/>
        <w:spacing w:line="360" w:lineRule="auto"/>
        <w:ind w:left="351" w:hanging="284"/>
        <w:rPr>
          <w:rFonts w:asciiTheme="majorBidi" w:hAnsiTheme="majorBidi" w:cstheme="majorBidi"/>
          <w:sz w:val="32"/>
          <w:szCs w:val="32"/>
          <w:lang w:bidi="ar-DZ"/>
        </w:rPr>
      </w:pP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مصاريف إضافية </w:t>
      </w:r>
      <w:proofErr w:type="gramStart"/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قدرها  </w:t>
      </w:r>
      <m:oMath>
        <m:r>
          <w:rPr>
            <w:rFonts w:ascii="Cambria Math" w:hAnsiTheme="majorBidi" w:cstheme="majorBidi"/>
            <w:sz w:val="32"/>
            <w:szCs w:val="32"/>
            <w:lang w:bidi="ar-DZ"/>
          </w:rPr>
          <m:t>3500</m:t>
        </m:r>
        <w:proofErr w:type="gramEnd"/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DA</m:t>
        </m:r>
      </m:oMath>
      <w:r w:rsidRPr="00EF258A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.</w:t>
      </w:r>
    </w:p>
    <w:p w:rsidR="00EF258A" w:rsidRPr="00EF258A" w:rsidRDefault="00EF258A" w:rsidP="00EF258A">
      <w:pPr>
        <w:pStyle w:val="Paragraphedeliste"/>
        <w:numPr>
          <w:ilvl w:val="0"/>
          <w:numId w:val="13"/>
        </w:numPr>
        <w:bidi/>
        <w:spacing w:line="360" w:lineRule="auto"/>
        <w:rPr>
          <w:rFonts w:asciiTheme="majorBidi" w:hAnsiTheme="majorBidi" w:cstheme="majorBidi"/>
          <w:i/>
          <w:sz w:val="32"/>
          <w:szCs w:val="32"/>
          <w:lang w:bidi="ar-DZ"/>
        </w:rPr>
      </w:pP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باعتبار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x</m:t>
        </m:r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عدد الليالي</w:t>
      </w:r>
      <w:r w:rsidR="0060342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التي قضاها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في الفندق و بالاستعانة بتمثيل بياني</w:t>
      </w:r>
    </w:p>
    <w:p w:rsidR="00EF258A" w:rsidRPr="00EF258A" w:rsidRDefault="00EF258A" w:rsidP="00EF258A">
      <w:pPr>
        <w:pStyle w:val="Paragraphedeliste"/>
        <w:bidi/>
        <w:spacing w:line="360" w:lineRule="auto"/>
        <w:ind w:left="-284" w:right="-567"/>
        <w:rPr>
          <w:rFonts w:asciiTheme="majorBidi" w:hAnsiTheme="majorBidi" w:cstheme="majorBidi"/>
          <w:i/>
          <w:sz w:val="32"/>
          <w:szCs w:val="32"/>
          <w:rtl/>
          <w:lang w:bidi="ar-DZ"/>
        </w:rPr>
      </w:pP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>يمكنك أخذ: (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1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cm</m:t>
        </m:r>
      </m:oMath>
      <w:r w:rsidRPr="00EF258A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على محور الفواصل يمثل</w:t>
      </w:r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ليلة واحدة ،</w:t>
      </w:r>
      <m:oMath>
        <m:r>
          <w:rPr>
            <w:rFonts w:ascii="Cambria Math" w:hAnsiTheme="majorBidi" w:cstheme="majorBidi"/>
            <w:sz w:val="32"/>
            <w:szCs w:val="32"/>
            <w:lang w:bidi="ar-DZ"/>
          </w:rPr>
          <m:t>1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cm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 </m:t>
        </m:r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على محور التراتيب يمثل </w:t>
      </w:r>
      <m:oMath>
        <m:r>
          <w:rPr>
            <w:rFonts w:ascii="Cambria Math" w:hAnsiTheme="majorBidi" w:cstheme="majorBidi"/>
            <w:sz w:val="32"/>
            <w:szCs w:val="32"/>
            <w:lang w:bidi="ar-DZ"/>
          </w:rPr>
          <m:t xml:space="preserve">1000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DA</m:t>
        </m:r>
      </m:oMath>
      <w:r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 )</w:t>
      </w:r>
      <w:r w:rsidRPr="00EF258A">
        <w:rPr>
          <w:rFonts w:asciiTheme="majorBidi" w:hAnsiTheme="majorBidi" w:cstheme="majorBidi"/>
          <w:sz w:val="32"/>
          <w:szCs w:val="32"/>
          <w:lang w:bidi="ar-DZ"/>
        </w:rPr>
        <w:t>.</w:t>
      </w:r>
    </w:p>
    <w:p w:rsidR="00EF258A" w:rsidRPr="00EF258A" w:rsidRDefault="00CE1329" w:rsidP="00EF258A">
      <w:pPr>
        <w:pStyle w:val="Paragraphedeliste"/>
        <w:numPr>
          <w:ilvl w:val="0"/>
          <w:numId w:val="15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957374</wp:posOffset>
            </wp:positionH>
            <wp:positionV relativeFrom="paragraph">
              <wp:posOffset>320838</wp:posOffset>
            </wp:positionV>
            <wp:extent cx="4499787" cy="3604437"/>
            <wp:effectExtent l="19050" t="0" r="0" b="0"/>
            <wp:wrapNone/>
            <wp:docPr id="3" name="Image 2" descr="C:\Users\abdelhaq\Desktop\les cours 4 3 2 1\ah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elhaq\Desktop\les cours 4 3 2 1\ahh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87" cy="360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58A" w:rsidRPr="00EF258A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أوجد المبلغ المتبقي مع أحمد إذا كان معه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 xml:space="preserve">15000 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DA</m:t>
        </m:r>
      </m:oMath>
      <w:r w:rsidR="00EF258A" w:rsidRPr="00EF258A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CE1329" w:rsidRDefault="00CE1329" w:rsidP="00EF258A">
      <w:pPr>
        <w:pStyle w:val="Paragraphedeliste"/>
        <w:bidi/>
        <w:spacing w:line="360" w:lineRule="auto"/>
        <w:ind w:left="425" w:hanging="65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E1329" w:rsidRDefault="00CE1329" w:rsidP="00CE1329">
      <w:pPr>
        <w:pStyle w:val="Paragraphedeliste"/>
        <w:bidi/>
        <w:spacing w:line="360" w:lineRule="auto"/>
        <w:ind w:left="425" w:hanging="65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E1329" w:rsidRDefault="00CE1329" w:rsidP="00CE1329">
      <w:pPr>
        <w:pStyle w:val="Paragraphedeliste"/>
        <w:bidi/>
        <w:spacing w:line="360" w:lineRule="auto"/>
        <w:ind w:left="425" w:hanging="65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E1329" w:rsidRDefault="00CE1329" w:rsidP="00CE1329">
      <w:pPr>
        <w:pStyle w:val="Paragraphedeliste"/>
        <w:bidi/>
        <w:spacing w:line="360" w:lineRule="auto"/>
        <w:ind w:left="425" w:hanging="65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E1329" w:rsidRDefault="00CE1329" w:rsidP="00CE1329">
      <w:pPr>
        <w:pStyle w:val="Paragraphedeliste"/>
        <w:bidi/>
        <w:spacing w:line="360" w:lineRule="auto"/>
        <w:ind w:left="425" w:hanging="65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E1329" w:rsidRDefault="00CE1329" w:rsidP="00CE1329">
      <w:pPr>
        <w:pStyle w:val="Paragraphedeliste"/>
        <w:bidi/>
        <w:spacing w:line="360" w:lineRule="auto"/>
        <w:ind w:left="425" w:hanging="65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E1329" w:rsidRDefault="00CE1329" w:rsidP="00CE1329">
      <w:pPr>
        <w:pStyle w:val="Paragraphedeliste"/>
        <w:bidi/>
        <w:spacing w:line="360" w:lineRule="auto"/>
        <w:ind w:left="425" w:hanging="65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E1329" w:rsidRDefault="00CE1329" w:rsidP="00CE1329">
      <w:pPr>
        <w:pStyle w:val="Paragraphedeliste"/>
        <w:bidi/>
        <w:spacing w:line="360" w:lineRule="auto"/>
        <w:ind w:left="425" w:hanging="65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EF258A" w:rsidRPr="00EF258A" w:rsidRDefault="00EF258A" w:rsidP="00CE1329">
      <w:pPr>
        <w:pStyle w:val="Paragraphedeliste"/>
        <w:bidi/>
        <w:spacing w:line="360" w:lineRule="auto"/>
        <w:ind w:left="425" w:hanging="65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82E4B" w:rsidRDefault="00607B2B" w:rsidP="00C82E4B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07B2B">
        <w:rPr>
          <w:rFonts w:asciiTheme="majorBidi" w:hAnsiTheme="majorBidi" w:cstheme="majorBidi"/>
          <w:b/>
          <w:bCs/>
          <w:noProof/>
          <w:sz w:val="36"/>
          <w:szCs w:val="36"/>
          <w:rtl/>
          <w:lang w:val="en-US"/>
        </w:rPr>
        <w:pict>
          <v:shape id="_x0000_s1028" type="#_x0000_t32" style="position:absolute;left:0;text-align:left;margin-left:-8.5pt;margin-top:21.85pt;width:519.05pt;height:0;flip:x;z-index:251661312" o:connectortype="straight"/>
        </w:pict>
      </w:r>
    </w:p>
    <w:p w:rsidR="00D03BA9" w:rsidRPr="00C82E4B" w:rsidRDefault="00C82E4B" w:rsidP="00D03BA9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</w:pPr>
      <w:r w:rsidRPr="00C82E4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-</w:t>
      </w:r>
      <w:r w:rsidR="00D03BA9" w:rsidRPr="00C82E4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انـتـهـــى</w:t>
      </w:r>
      <w:r w:rsidRPr="00C82E4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>-</w:t>
      </w:r>
    </w:p>
    <w:sectPr w:rsidR="00D03BA9" w:rsidRPr="00C82E4B" w:rsidSect="00BF0F7B">
      <w:pgSz w:w="11906" w:h="16838"/>
      <w:pgMar w:top="270" w:right="1016" w:bottom="27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3A48"/>
    <w:multiLevelType w:val="hybridMultilevel"/>
    <w:tmpl w:val="33E896D2"/>
    <w:lvl w:ilvl="0" w:tplc="040C0011">
      <w:start w:val="1"/>
      <w:numFmt w:val="decimal"/>
      <w:lvlText w:val="%1)"/>
      <w:lvlJc w:val="left"/>
      <w:pPr>
        <w:ind w:left="1352" w:hanging="360"/>
      </w:p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0AD2584F"/>
    <w:multiLevelType w:val="hybridMultilevel"/>
    <w:tmpl w:val="81B22C64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E6D77"/>
    <w:multiLevelType w:val="hybridMultilevel"/>
    <w:tmpl w:val="91F86B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949BF"/>
    <w:multiLevelType w:val="hybridMultilevel"/>
    <w:tmpl w:val="DB980BAC"/>
    <w:lvl w:ilvl="0" w:tplc="AC105B38"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68208E3"/>
    <w:multiLevelType w:val="hybridMultilevel"/>
    <w:tmpl w:val="20BAEA58"/>
    <w:lvl w:ilvl="0" w:tplc="040C0011">
      <w:start w:val="1"/>
      <w:numFmt w:val="decimal"/>
      <w:lvlText w:val="%1)"/>
      <w:lvlJc w:val="left"/>
      <w:pPr>
        <w:ind w:left="788" w:hanging="360"/>
      </w:p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>
    <w:nsid w:val="2BDE220E"/>
    <w:multiLevelType w:val="hybridMultilevel"/>
    <w:tmpl w:val="4EE8892A"/>
    <w:lvl w:ilvl="0" w:tplc="040C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35CC058B"/>
    <w:multiLevelType w:val="hybridMultilevel"/>
    <w:tmpl w:val="AE84834E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3BB67B6C"/>
    <w:multiLevelType w:val="hybridMultilevel"/>
    <w:tmpl w:val="DDB62BEA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9F5D6A"/>
    <w:multiLevelType w:val="hybridMultilevel"/>
    <w:tmpl w:val="030660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83433"/>
    <w:multiLevelType w:val="hybridMultilevel"/>
    <w:tmpl w:val="9404E3A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7631"/>
    <w:multiLevelType w:val="hybridMultilevel"/>
    <w:tmpl w:val="69C41E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0034D"/>
    <w:multiLevelType w:val="hybridMultilevel"/>
    <w:tmpl w:val="1C6259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C30FA"/>
    <w:multiLevelType w:val="hybridMultilevel"/>
    <w:tmpl w:val="BB66C99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C122AE"/>
    <w:multiLevelType w:val="hybridMultilevel"/>
    <w:tmpl w:val="140C6624"/>
    <w:lvl w:ilvl="0" w:tplc="5B66B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64BD2"/>
    <w:multiLevelType w:val="hybridMultilevel"/>
    <w:tmpl w:val="D9807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8210A5"/>
    <w:multiLevelType w:val="hybridMultilevel"/>
    <w:tmpl w:val="0646EF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E80088"/>
    <w:multiLevelType w:val="hybridMultilevel"/>
    <w:tmpl w:val="103666C0"/>
    <w:lvl w:ilvl="0" w:tplc="040C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2"/>
  </w:num>
  <w:num w:numId="5">
    <w:abstractNumId w:val="7"/>
  </w:num>
  <w:num w:numId="6">
    <w:abstractNumId w:val="13"/>
  </w:num>
  <w:num w:numId="7">
    <w:abstractNumId w:val="14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  <w:num w:numId="15">
    <w:abstractNumId w:val="16"/>
  </w:num>
  <w:num w:numId="16">
    <w:abstractNumId w:val="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667C1"/>
    <w:rsid w:val="000247B5"/>
    <w:rsid w:val="00030647"/>
    <w:rsid w:val="00087669"/>
    <w:rsid w:val="000B72D6"/>
    <w:rsid w:val="00110993"/>
    <w:rsid w:val="00144B8B"/>
    <w:rsid w:val="00145A36"/>
    <w:rsid w:val="001667C1"/>
    <w:rsid w:val="001C58B8"/>
    <w:rsid w:val="00212C45"/>
    <w:rsid w:val="00216042"/>
    <w:rsid w:val="00264579"/>
    <w:rsid w:val="00282A78"/>
    <w:rsid w:val="002F7DA7"/>
    <w:rsid w:val="00355E07"/>
    <w:rsid w:val="00357C67"/>
    <w:rsid w:val="0036433C"/>
    <w:rsid w:val="003D1E0C"/>
    <w:rsid w:val="003D4E85"/>
    <w:rsid w:val="00410643"/>
    <w:rsid w:val="004311DE"/>
    <w:rsid w:val="004813FF"/>
    <w:rsid w:val="00486256"/>
    <w:rsid w:val="00495B06"/>
    <w:rsid w:val="00497502"/>
    <w:rsid w:val="004A29DD"/>
    <w:rsid w:val="004F1CE6"/>
    <w:rsid w:val="00502F07"/>
    <w:rsid w:val="005057AA"/>
    <w:rsid w:val="00530560"/>
    <w:rsid w:val="00536C17"/>
    <w:rsid w:val="0055739E"/>
    <w:rsid w:val="00562208"/>
    <w:rsid w:val="0056507C"/>
    <w:rsid w:val="0058449F"/>
    <w:rsid w:val="00585BD6"/>
    <w:rsid w:val="00592D77"/>
    <w:rsid w:val="005A5CAF"/>
    <w:rsid w:val="005C4D35"/>
    <w:rsid w:val="00603427"/>
    <w:rsid w:val="00607B2B"/>
    <w:rsid w:val="006947C5"/>
    <w:rsid w:val="006C38E5"/>
    <w:rsid w:val="006C50E6"/>
    <w:rsid w:val="006E400D"/>
    <w:rsid w:val="006E4053"/>
    <w:rsid w:val="00744C4B"/>
    <w:rsid w:val="00747B03"/>
    <w:rsid w:val="007A55A1"/>
    <w:rsid w:val="007A6FB8"/>
    <w:rsid w:val="007B1EC4"/>
    <w:rsid w:val="007B7BC5"/>
    <w:rsid w:val="007C54EB"/>
    <w:rsid w:val="007E17B1"/>
    <w:rsid w:val="00842F93"/>
    <w:rsid w:val="00855E9D"/>
    <w:rsid w:val="008B6A21"/>
    <w:rsid w:val="008D350D"/>
    <w:rsid w:val="00975124"/>
    <w:rsid w:val="009B2512"/>
    <w:rsid w:val="009D46DF"/>
    <w:rsid w:val="009E2CF8"/>
    <w:rsid w:val="00A066F3"/>
    <w:rsid w:val="00A30914"/>
    <w:rsid w:val="00A862C7"/>
    <w:rsid w:val="00B161EB"/>
    <w:rsid w:val="00B16D8A"/>
    <w:rsid w:val="00B447DB"/>
    <w:rsid w:val="00BB585E"/>
    <w:rsid w:val="00BC4423"/>
    <w:rsid w:val="00BD48A8"/>
    <w:rsid w:val="00BF0F7B"/>
    <w:rsid w:val="00BF1F10"/>
    <w:rsid w:val="00C07FC2"/>
    <w:rsid w:val="00C35F26"/>
    <w:rsid w:val="00C77F66"/>
    <w:rsid w:val="00C82E4B"/>
    <w:rsid w:val="00CE1329"/>
    <w:rsid w:val="00D03BA9"/>
    <w:rsid w:val="00D34266"/>
    <w:rsid w:val="00D47AC9"/>
    <w:rsid w:val="00D97DFF"/>
    <w:rsid w:val="00DA278E"/>
    <w:rsid w:val="00DB40D3"/>
    <w:rsid w:val="00DE430A"/>
    <w:rsid w:val="00E0450E"/>
    <w:rsid w:val="00E57EF6"/>
    <w:rsid w:val="00E63CD9"/>
    <w:rsid w:val="00EA4FAC"/>
    <w:rsid w:val="00EF258A"/>
    <w:rsid w:val="00F61A26"/>
    <w:rsid w:val="00F87CD7"/>
    <w:rsid w:val="00FA2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0"/>
        <o:r id="V:Rule6" type="connector" idref="#_x0000_s1026"/>
        <o:r id="V:Rule7" type="connector" idref="#_x0000_s1029"/>
        <o:r id="V:Rule8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7C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667C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6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6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DC4DC-9FF2-4846-A124-DEA3C4D8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abdelhaq</cp:lastModifiedBy>
  <cp:revision>65</cp:revision>
  <dcterms:created xsi:type="dcterms:W3CDTF">2022-03-10T13:21:00Z</dcterms:created>
  <dcterms:modified xsi:type="dcterms:W3CDTF">2022-05-14T22:45:00Z</dcterms:modified>
</cp:coreProperties>
</file>