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7C9" w:rsidRPr="002F29CC" w:rsidRDefault="00091E73" w:rsidP="004E3C19">
      <w:pPr>
        <w:shd w:val="clear" w:color="auto" w:fill="FFFFFF"/>
        <w:jc w:val="center"/>
        <w:rPr>
          <w:rFonts w:ascii="Arabic Typesetting" w:hAnsi="Arabic Typesetting" w:cs="Arabic Typesetting"/>
          <w:b/>
          <w:bCs/>
          <w:i/>
          <w:iCs/>
          <w:color w:val="FF33CC"/>
          <w:sz w:val="72"/>
          <w:szCs w:val="72"/>
          <w:u w:val="single"/>
          <w:rtl/>
        </w:rPr>
      </w:pPr>
      <w:r>
        <w:rPr>
          <w:rFonts w:ascii="Arabic Typesetting" w:hAnsi="Arabic Typesetting" w:cs="Arabic Typesetting"/>
          <w:b/>
          <w:bCs/>
          <w:i/>
          <w:iCs/>
          <w:noProof/>
          <w:color w:val="FF33CC"/>
          <w:sz w:val="72"/>
          <w:szCs w:val="72"/>
          <w:u w:val="single"/>
          <w:rtl/>
          <w:lang w:eastAsia="en-US" w:bidi="ar-SA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21" style="position:absolute;left:0;text-align:left;margin-left:-12.75pt;margin-top:7.5pt;width:554.25pt;height:50.25pt;z-index:251657216" filled="f">
            <w10:wrap anchorx="page"/>
          </v:shape>
        </w:pict>
      </w:r>
      <w:r w:rsidR="00E87CFE" w:rsidRPr="002F29CC">
        <w:rPr>
          <w:rFonts w:ascii="Arabic Typesetting" w:hAnsi="Arabic Typesetting" w:cs="Arabic Typesetting"/>
          <w:b/>
          <w:bCs/>
          <w:i/>
          <w:iCs/>
          <w:color w:val="FF33CC"/>
          <w:sz w:val="72"/>
          <w:szCs w:val="72"/>
          <w:u w:val="single"/>
          <w:rtl/>
        </w:rPr>
        <w:t>الت</w:t>
      </w:r>
      <w:r w:rsidR="0074458A" w:rsidRPr="002F29CC">
        <w:rPr>
          <w:rFonts w:ascii="Arabic Typesetting" w:hAnsi="Arabic Typesetting" w:cs="Arabic Typesetting"/>
          <w:b/>
          <w:bCs/>
          <w:i/>
          <w:iCs/>
          <w:color w:val="FF33CC"/>
          <w:sz w:val="72"/>
          <w:szCs w:val="72"/>
          <w:u w:val="single"/>
          <w:rtl/>
        </w:rPr>
        <w:t>ـــــــــــــــ</w:t>
      </w:r>
      <w:r w:rsidR="00E87CFE" w:rsidRPr="002F29CC">
        <w:rPr>
          <w:rFonts w:ascii="Arabic Typesetting" w:hAnsi="Arabic Typesetting" w:cs="Arabic Typesetting"/>
          <w:b/>
          <w:bCs/>
          <w:i/>
          <w:iCs/>
          <w:color w:val="FF33CC"/>
          <w:sz w:val="72"/>
          <w:szCs w:val="72"/>
          <w:u w:val="single"/>
          <w:rtl/>
        </w:rPr>
        <w:t>وزي</w:t>
      </w:r>
      <w:r w:rsidR="0074458A" w:rsidRPr="002F29CC">
        <w:rPr>
          <w:rFonts w:ascii="Arabic Typesetting" w:hAnsi="Arabic Typesetting" w:cs="Arabic Typesetting"/>
          <w:b/>
          <w:bCs/>
          <w:i/>
          <w:iCs/>
          <w:color w:val="FF33CC"/>
          <w:sz w:val="72"/>
          <w:szCs w:val="72"/>
          <w:u w:val="single"/>
          <w:rtl/>
        </w:rPr>
        <w:t>ـــــــــــــــــــــــ</w:t>
      </w:r>
      <w:r w:rsidR="00E87CFE" w:rsidRPr="002F29CC">
        <w:rPr>
          <w:rFonts w:ascii="Arabic Typesetting" w:hAnsi="Arabic Typesetting" w:cs="Arabic Typesetting"/>
          <w:b/>
          <w:bCs/>
          <w:i/>
          <w:iCs/>
          <w:color w:val="FF33CC"/>
          <w:sz w:val="72"/>
          <w:szCs w:val="72"/>
          <w:u w:val="single"/>
          <w:rtl/>
        </w:rPr>
        <w:t>ع السنــــــ</w:t>
      </w:r>
      <w:r w:rsidR="0074458A" w:rsidRPr="002F29CC">
        <w:rPr>
          <w:rFonts w:ascii="Arabic Typesetting" w:hAnsi="Arabic Typesetting" w:cs="Arabic Typesetting"/>
          <w:b/>
          <w:bCs/>
          <w:i/>
          <w:iCs/>
          <w:color w:val="FF33CC"/>
          <w:sz w:val="72"/>
          <w:szCs w:val="72"/>
          <w:u w:val="single"/>
          <w:rtl/>
        </w:rPr>
        <w:t>ـــــــــــــــــــــــــ</w:t>
      </w:r>
      <w:r w:rsidR="00E87CFE" w:rsidRPr="002F29CC">
        <w:rPr>
          <w:rFonts w:ascii="Arabic Typesetting" w:hAnsi="Arabic Typesetting" w:cs="Arabic Typesetting"/>
          <w:b/>
          <w:bCs/>
          <w:i/>
          <w:iCs/>
          <w:color w:val="FF33CC"/>
          <w:sz w:val="72"/>
          <w:szCs w:val="72"/>
          <w:u w:val="single"/>
          <w:rtl/>
        </w:rPr>
        <w:t>ـــــــــــــــوي</w:t>
      </w:r>
      <w:r w:rsidR="004E3C19" w:rsidRPr="002F29CC">
        <w:rPr>
          <w:rFonts w:ascii="Arabic Typesetting" w:hAnsi="Arabic Typesetting" w:cs="Arabic Typesetting"/>
          <w:b/>
          <w:bCs/>
          <w:i/>
          <w:iCs/>
          <w:color w:val="FF33CC"/>
          <w:sz w:val="72"/>
          <w:szCs w:val="72"/>
          <w:u w:val="single"/>
          <w:rtl/>
        </w:rPr>
        <w:t xml:space="preserve">                                              </w:t>
      </w:r>
    </w:p>
    <w:p w:rsidR="004977C9" w:rsidRDefault="004977C9" w:rsidP="004E3C19">
      <w:pPr>
        <w:shd w:val="clear" w:color="auto" w:fill="FFFFFF"/>
        <w:jc w:val="center"/>
        <w:rPr>
          <w:rFonts w:ascii="Segoe UI" w:hAnsi="Segoe UI" w:cs="Segoe UI"/>
          <w:b/>
          <w:bCs/>
          <w:sz w:val="28"/>
          <w:szCs w:val="28"/>
          <w:rtl/>
        </w:rPr>
      </w:pPr>
    </w:p>
    <w:p w:rsidR="000F1679" w:rsidRPr="00E23EC9" w:rsidRDefault="000F1679" w:rsidP="00091E73">
      <w:pPr>
        <w:shd w:val="clear" w:color="auto" w:fill="FFFFFF"/>
        <w:ind w:left="-23" w:firstLine="23"/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</w:rPr>
      </w:pPr>
      <w:r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</w:rPr>
        <w:t xml:space="preserve">المستوى: السنة الرابعة </w:t>
      </w:r>
      <w:r w:rsidR="00891984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</w:rPr>
        <w:t>متوسط</w:t>
      </w:r>
      <w:r w:rsidR="004E3C19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</w:rPr>
        <w:t xml:space="preserve">  </w:t>
      </w:r>
      <w:r w:rsidR="00E87CFE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</w:rPr>
        <w:t xml:space="preserve">  </w:t>
      </w:r>
      <w:r w:rsidR="0026426E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</w:rPr>
        <w:t xml:space="preserve">                  </w:t>
      </w:r>
      <w:r w:rsidR="00E87CFE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</w:rPr>
        <w:t xml:space="preserve"> </w:t>
      </w:r>
      <w:r w:rsidR="00E23EC9">
        <w:rPr>
          <w:rFonts w:ascii="Arabic Typesetting" w:hAnsi="Arabic Typesetting" w:cs="Arabic Typesetting" w:hint="cs"/>
          <w:b/>
          <w:bCs/>
          <w:color w:val="FF00FF"/>
          <w:sz w:val="48"/>
          <w:szCs w:val="48"/>
          <w:rtl/>
        </w:rPr>
        <w:t xml:space="preserve">   </w:t>
      </w:r>
      <w:r w:rsid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</w:rPr>
        <w:t xml:space="preserve">متوسطة : </w:t>
      </w:r>
      <w:bookmarkStart w:id="0" w:name="_GoBack"/>
      <w:bookmarkEnd w:id="0"/>
    </w:p>
    <w:p w:rsidR="00966C15" w:rsidRPr="002746DE" w:rsidRDefault="000F1679" w:rsidP="00E23EC9">
      <w:pPr>
        <w:shd w:val="clear" w:color="auto" w:fill="FFFFFF"/>
        <w:rPr>
          <w:rFonts w:ascii="Segoe UI" w:hAnsi="Segoe UI" w:cs="Segoe UI"/>
          <w:b/>
          <w:bCs/>
          <w:sz w:val="28"/>
          <w:szCs w:val="28"/>
          <w:rtl/>
          <w:lang w:bidi="ar-SA"/>
        </w:rPr>
      </w:pPr>
      <w:r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</w:rPr>
        <w:t>الم</w:t>
      </w:r>
      <w:r w:rsidR="00E23EC9">
        <w:rPr>
          <w:rFonts w:ascii="Arabic Typesetting" w:hAnsi="Arabic Typesetting" w:cs="Arabic Typesetting" w:hint="cs"/>
          <w:b/>
          <w:bCs/>
          <w:color w:val="FF00FF"/>
          <w:sz w:val="48"/>
          <w:szCs w:val="48"/>
          <w:rtl/>
        </w:rPr>
        <w:t>ــــــــــــــــــــ</w:t>
      </w:r>
      <w:r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</w:rPr>
        <w:t xml:space="preserve">ادة : ريـــاضيــــات              </w:t>
      </w:r>
      <w:r w:rsid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</w:rPr>
        <w:t xml:space="preserve">            </w:t>
      </w:r>
      <w:r w:rsidR="002C276B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</w:rPr>
        <w:t xml:space="preserve">  </w:t>
      </w:r>
      <w:r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</w:rPr>
        <w:t xml:space="preserve"> ا</w:t>
      </w:r>
      <w:r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  <w:lang w:bidi="ar-SA"/>
        </w:rPr>
        <w:t>لسن</w:t>
      </w:r>
      <w:r w:rsidR="0026426E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  <w:lang w:bidi="ar-SA"/>
        </w:rPr>
        <w:t>ــ</w:t>
      </w:r>
      <w:r w:rsidR="00E23EC9">
        <w:rPr>
          <w:rFonts w:ascii="Arabic Typesetting" w:hAnsi="Arabic Typesetting" w:cs="Arabic Typesetting" w:hint="cs"/>
          <w:b/>
          <w:bCs/>
          <w:color w:val="FF00FF"/>
          <w:sz w:val="48"/>
          <w:szCs w:val="48"/>
          <w:rtl/>
          <w:lang w:bidi="ar-SA"/>
        </w:rPr>
        <w:t>ـــــــــــــــــــ</w:t>
      </w:r>
      <w:r w:rsidR="0026426E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  <w:lang w:bidi="ar-SA"/>
        </w:rPr>
        <w:t>ــ</w:t>
      </w:r>
      <w:r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  <w:lang w:bidi="ar-SA"/>
        </w:rPr>
        <w:t xml:space="preserve">ة الدراسية </w:t>
      </w:r>
      <w:r w:rsidR="008412CA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  <w:lang w:bidi="ar-SA"/>
        </w:rPr>
        <w:t>:</w:t>
      </w:r>
      <w:r w:rsidR="0051482F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  <w:lang w:bidi="ar-SA"/>
        </w:rPr>
        <w:t>20</w:t>
      </w:r>
      <w:r w:rsidR="0026426E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  <w:lang w:bidi="ar-SA"/>
        </w:rPr>
        <w:t>1</w:t>
      </w:r>
      <w:r w:rsidR="00E23EC9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  <w:lang w:bidi="ar-SA"/>
        </w:rPr>
        <w:t>7</w:t>
      </w:r>
      <w:r w:rsidR="008412CA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  <w:lang w:bidi="ar-SA"/>
        </w:rPr>
        <w:t>/</w:t>
      </w:r>
      <w:r w:rsidR="0051482F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  <w:lang w:bidi="ar-SA"/>
        </w:rPr>
        <w:t>20</w:t>
      </w:r>
      <w:r w:rsidR="0026426E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  <w:lang w:bidi="ar-SA"/>
        </w:rPr>
        <w:t>1</w:t>
      </w:r>
      <w:r w:rsidR="00E23EC9" w:rsidRPr="00E23EC9">
        <w:rPr>
          <w:rFonts w:ascii="Arabic Typesetting" w:hAnsi="Arabic Typesetting" w:cs="Arabic Typesetting"/>
          <w:b/>
          <w:bCs/>
          <w:color w:val="FF00FF"/>
          <w:sz w:val="48"/>
          <w:szCs w:val="48"/>
          <w:rtl/>
          <w:lang w:bidi="ar-SA"/>
        </w:rPr>
        <w:t>8</w:t>
      </w:r>
    </w:p>
    <w:tbl>
      <w:tblPr>
        <w:bidiVisual/>
        <w:tblW w:w="11378" w:type="dxa"/>
        <w:tblInd w:w="-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1140"/>
        <w:gridCol w:w="3828"/>
        <w:gridCol w:w="34"/>
        <w:gridCol w:w="3762"/>
        <w:gridCol w:w="32"/>
        <w:gridCol w:w="6"/>
        <w:gridCol w:w="62"/>
        <w:gridCol w:w="1671"/>
      </w:tblGrid>
      <w:tr w:rsidR="00DD4DC5" w:rsidRPr="004E3C19" w:rsidTr="0026426E">
        <w:trPr>
          <w:trHeight w:val="204"/>
        </w:trPr>
        <w:tc>
          <w:tcPr>
            <w:tcW w:w="843" w:type="dxa"/>
            <w:tcBorders>
              <w:bottom w:val="single" w:sz="4" w:space="0" w:color="auto"/>
            </w:tcBorders>
            <w:shd w:val="clear" w:color="auto" w:fill="FFFFFF"/>
          </w:tcPr>
          <w:p w:rsidR="00DD4DC5" w:rsidRPr="004E3C19" w:rsidRDefault="00DD4DC5" w:rsidP="007D2555">
            <w:pPr>
              <w:shd w:val="clear" w:color="auto" w:fill="FFFFFF"/>
              <w:jc w:val="center"/>
              <w:rPr>
                <w:rFonts w:ascii="Segoe UI" w:hAnsi="Segoe UI" w:cs="Segoe UI"/>
                <w:rtl/>
              </w:rPr>
            </w:pPr>
            <w:r w:rsidRPr="004E3C19">
              <w:rPr>
                <w:rFonts w:ascii="Segoe UI" w:hAnsi="Segoe UI" w:cs="Segoe UI"/>
                <w:rtl/>
              </w:rPr>
              <w:t>الأشهر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FFFFFF"/>
          </w:tcPr>
          <w:p w:rsidR="00DD4DC5" w:rsidRPr="004E3C19" w:rsidRDefault="00DD4DC5" w:rsidP="007D2555">
            <w:pPr>
              <w:shd w:val="clear" w:color="auto" w:fill="FFFFFF"/>
              <w:jc w:val="center"/>
              <w:rPr>
                <w:rFonts w:ascii="Segoe UI" w:hAnsi="Segoe UI" w:cs="Segoe UI"/>
                <w:rtl/>
              </w:rPr>
            </w:pPr>
            <w:r w:rsidRPr="004E3C19">
              <w:rPr>
                <w:rFonts w:ascii="Segoe UI" w:hAnsi="Segoe UI" w:cs="Segoe UI"/>
                <w:rtl/>
              </w:rPr>
              <w:t>الأسبوع</w:t>
            </w:r>
          </w:p>
        </w:tc>
        <w:tc>
          <w:tcPr>
            <w:tcW w:w="9395" w:type="dxa"/>
            <w:gridSpan w:val="7"/>
            <w:shd w:val="clear" w:color="auto" w:fill="FFFFFF"/>
          </w:tcPr>
          <w:p w:rsidR="00DD4DC5" w:rsidRPr="004E3C19" w:rsidRDefault="00DD4DC5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8"/>
                <w:szCs w:val="28"/>
                <w:rtl/>
              </w:rPr>
            </w:pPr>
          </w:p>
        </w:tc>
      </w:tr>
      <w:tr w:rsidR="0026426E" w:rsidRPr="004E3C19" w:rsidTr="0026426E">
        <w:trPr>
          <w:trHeight w:val="243"/>
        </w:trPr>
        <w:tc>
          <w:tcPr>
            <w:tcW w:w="843" w:type="dxa"/>
            <w:vMerge w:val="restart"/>
            <w:tcBorders>
              <w:top w:val="single" w:sz="4" w:space="0" w:color="auto"/>
            </w:tcBorders>
            <w:shd w:val="clear" w:color="auto" w:fill="FFFFFF"/>
            <w:textDirection w:val="btLr"/>
          </w:tcPr>
          <w:p w:rsidR="0026426E" w:rsidRPr="00DA2CDA" w:rsidRDefault="0026426E" w:rsidP="00051E5B">
            <w:pPr>
              <w:shd w:val="clear" w:color="auto" w:fill="FFFFFF"/>
              <w:ind w:left="113" w:right="113"/>
              <w:jc w:val="center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  <w:r w:rsidRPr="00DA2CDA"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  <w:t>سبتمبر</w:t>
            </w:r>
          </w:p>
          <w:p w:rsidR="0026426E" w:rsidRPr="00DA2CDA" w:rsidRDefault="0026426E" w:rsidP="00051E5B">
            <w:pPr>
              <w:ind w:left="113" w:right="113"/>
              <w:rPr>
                <w:rFonts w:ascii="Segoe UI" w:hAnsi="Segoe UI" w:cs="Segoe UI"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6426E" w:rsidRPr="004E3C19" w:rsidRDefault="0026426E" w:rsidP="008412CA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9395" w:type="dxa"/>
            <w:gridSpan w:val="7"/>
            <w:tcBorders>
              <w:bottom w:val="single" w:sz="4" w:space="0" w:color="auto"/>
            </w:tcBorders>
          </w:tcPr>
          <w:p w:rsidR="0026426E" w:rsidRPr="009F58C0" w:rsidRDefault="0026426E" w:rsidP="000121EB">
            <w:pPr>
              <w:tabs>
                <w:tab w:val="left" w:pos="3990"/>
                <w:tab w:val="center" w:pos="4589"/>
              </w:tabs>
              <w:bidi w:val="0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ab/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ab/>
              <w:t>تقويم تشخيصي</w:t>
            </w:r>
          </w:p>
        </w:tc>
      </w:tr>
      <w:tr w:rsidR="0026426E" w:rsidRPr="004E3C19" w:rsidTr="0026426E">
        <w:trPr>
          <w:trHeight w:val="842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tcBorders>
              <w:top w:val="single" w:sz="4" w:space="0" w:color="auto"/>
            </w:tcBorders>
            <w:shd w:val="clear" w:color="auto" w:fill="FFFFFF"/>
          </w:tcPr>
          <w:p w:rsidR="0026426E" w:rsidRPr="004E3C19" w:rsidRDefault="0026426E" w:rsidP="008412CA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01</w:t>
            </w:r>
          </w:p>
        </w:tc>
        <w:tc>
          <w:tcPr>
            <w:tcW w:w="765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التعرف على قاسم عدد طبيعي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تعيين مجموعة قواسم عدد طبيعي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خواص قواسم عدد طبيعي</w:t>
            </w:r>
          </w:p>
        </w:tc>
        <w:tc>
          <w:tcPr>
            <w:tcW w:w="17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426E" w:rsidRPr="009F58C0" w:rsidRDefault="0026426E">
            <w:pPr>
              <w:bidi w:val="0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6426E" w:rsidRPr="009F58C0" w:rsidRDefault="0026426E" w:rsidP="00507D54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</w:tc>
      </w:tr>
      <w:tr w:rsidR="0026426E" w:rsidRPr="004E3C19" w:rsidTr="0026426E">
        <w:trPr>
          <w:trHeight w:val="636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shd w:val="clear" w:color="auto" w:fill="FFFFFF"/>
          </w:tcPr>
          <w:p w:rsidR="0026426E" w:rsidRPr="004E3C19" w:rsidRDefault="0026426E" w:rsidP="00E87CF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02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القاسم المشترك الأكبر لعددين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خوارزمية إقليدس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نظرية طالس</w:t>
            </w:r>
          </w:p>
          <w:p w:rsidR="0026426E" w:rsidRPr="009F58C0" w:rsidRDefault="0026426E" w:rsidP="003D0A5C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النظرية العكسية  لنظرية طالس</w:t>
            </w:r>
          </w:p>
        </w:tc>
        <w:tc>
          <w:tcPr>
            <w:tcW w:w="17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426E" w:rsidRPr="009F58C0" w:rsidRDefault="0026426E" w:rsidP="00507D54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6426E" w:rsidRPr="009F58C0" w:rsidRDefault="0026426E" w:rsidP="00507D54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</w:tc>
      </w:tr>
      <w:tr w:rsidR="0026426E" w:rsidRPr="004E3C19" w:rsidTr="0026426E">
        <w:trPr>
          <w:trHeight w:val="636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shd w:val="clear" w:color="auto" w:fill="FFFFFF"/>
          </w:tcPr>
          <w:p w:rsidR="0026426E" w:rsidRPr="004E3C19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03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خوارزمية إقليدس</w:t>
            </w:r>
          </w:p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الاستعانة بمجدول</w:t>
            </w:r>
          </w:p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العددان الأوليان فيما بينهما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استعمال  خاصية طالس في حساب أطوال</w:t>
            </w:r>
          </w:p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أو انجاز براهين وإنشاءات هندسية بسيطة </w:t>
            </w:r>
          </w:p>
        </w:tc>
        <w:tc>
          <w:tcPr>
            <w:tcW w:w="17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426E" w:rsidRPr="009F58C0" w:rsidRDefault="0026426E" w:rsidP="0026426E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6426E" w:rsidRPr="004E3C19" w:rsidTr="0026426E">
        <w:trPr>
          <w:trHeight w:val="204"/>
        </w:trPr>
        <w:tc>
          <w:tcPr>
            <w:tcW w:w="843" w:type="dxa"/>
            <w:vMerge w:val="restart"/>
            <w:shd w:val="clear" w:color="auto" w:fill="FFFFFF"/>
            <w:textDirection w:val="btLr"/>
          </w:tcPr>
          <w:p w:rsidR="0026426E" w:rsidRPr="00DA2CDA" w:rsidRDefault="0026426E" w:rsidP="00570235">
            <w:pPr>
              <w:shd w:val="clear" w:color="auto" w:fill="FFFFFF"/>
              <w:ind w:left="113" w:right="113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  <w:r w:rsidRPr="00DA2CDA"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  <w:t xml:space="preserve">      أكتوبــــــــــر </w:t>
            </w:r>
          </w:p>
          <w:p w:rsidR="0026426E" w:rsidRPr="00DA2CDA" w:rsidRDefault="0026426E" w:rsidP="00570235">
            <w:pPr>
              <w:shd w:val="clear" w:color="auto" w:fill="FFFFFF"/>
              <w:ind w:left="113" w:right="113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  <w:p w:rsidR="0026426E" w:rsidRPr="00DA2CDA" w:rsidRDefault="0026426E" w:rsidP="007D2555">
            <w:pPr>
              <w:shd w:val="clear" w:color="auto" w:fill="FFFFFF"/>
              <w:ind w:left="113" w:right="113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  <w:p w:rsidR="0026426E" w:rsidRPr="00DA2CDA" w:rsidRDefault="0026426E" w:rsidP="007D2555">
            <w:pPr>
              <w:shd w:val="clear" w:color="auto" w:fill="FFFFFF"/>
              <w:ind w:left="113" w:right="113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  <w:p w:rsidR="0026426E" w:rsidRPr="00DA2CDA" w:rsidRDefault="0026426E" w:rsidP="007D2555">
            <w:pPr>
              <w:shd w:val="clear" w:color="auto" w:fill="FFFFFF"/>
              <w:ind w:left="113" w:right="113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shd w:val="clear" w:color="auto" w:fill="FFFFFF"/>
          </w:tcPr>
          <w:p w:rsidR="0026426E" w:rsidRPr="004E3C19" w:rsidRDefault="0026426E" w:rsidP="0026426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0</w:t>
            </w:r>
            <w:r>
              <w:rPr>
                <w:rFonts w:ascii="Segoe UI" w:hAnsi="Segoe UI" w:cs="Segoe UI" w:hint="cs"/>
                <w:b/>
                <w:bCs/>
                <w:rtl/>
              </w:rPr>
              <w:t>4</w:t>
            </w:r>
          </w:p>
        </w:tc>
        <w:tc>
          <w:tcPr>
            <w:tcW w:w="3828" w:type="dxa"/>
          </w:tcPr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كتابة كسر على شكل غير قابل للاختزال</w:t>
            </w:r>
          </w:p>
          <w:p w:rsidR="0026426E" w:rsidRPr="009F58C0" w:rsidRDefault="0026426E" w:rsidP="003F6B63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828" w:type="dxa"/>
            <w:gridSpan w:val="3"/>
            <w:tcBorders>
              <w:right w:val="single" w:sz="4" w:space="0" w:color="auto"/>
            </w:tcBorders>
          </w:tcPr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استعمال  خاصية طالس في حساب أطوال</w:t>
            </w:r>
          </w:p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 أو انجاز براهين وإنشاءات هندسية بسيطة</w:t>
            </w:r>
          </w:p>
        </w:tc>
        <w:tc>
          <w:tcPr>
            <w:tcW w:w="173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26426E" w:rsidRPr="009F58C0" w:rsidRDefault="0026426E" w:rsidP="003D0A5C">
            <w:pPr>
              <w:bidi w:val="0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6426E" w:rsidRPr="009F58C0" w:rsidRDefault="0026426E" w:rsidP="0050307A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6426E" w:rsidRPr="004E3C19" w:rsidTr="0026426E">
        <w:trPr>
          <w:trHeight w:val="523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tcBorders>
              <w:right w:val="single" w:sz="4" w:space="0" w:color="auto"/>
            </w:tcBorders>
            <w:shd w:val="clear" w:color="auto" w:fill="FFFFFF"/>
          </w:tcPr>
          <w:p w:rsidR="0026426E" w:rsidRPr="004E3C19" w:rsidRDefault="0026426E" w:rsidP="00E87CF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>
              <w:rPr>
                <w:rFonts w:ascii="Segoe UI" w:hAnsi="Segoe UI" w:cs="Segoe UI" w:hint="cs"/>
                <w:b/>
                <w:bCs/>
                <w:rtl/>
              </w:rPr>
              <w:t>05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</w:tcPr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>حل مشكلات مركبة لاستثمار المعارف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>حل مشكلات مركبة لاستثمار المعارف</w:t>
            </w:r>
          </w:p>
        </w:tc>
        <w:tc>
          <w:tcPr>
            <w:tcW w:w="17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426E" w:rsidRPr="009F58C0" w:rsidRDefault="0026426E" w:rsidP="003D741F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  <w:p w:rsidR="0026426E" w:rsidRPr="009F58C0" w:rsidRDefault="0026426E" w:rsidP="003D741F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6426E" w:rsidRPr="004E3C19" w:rsidTr="0026426E">
        <w:trPr>
          <w:trHeight w:val="204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tcBorders>
              <w:right w:val="single" w:sz="4" w:space="0" w:color="auto"/>
            </w:tcBorders>
            <w:shd w:val="clear" w:color="auto" w:fill="FFFFFF"/>
          </w:tcPr>
          <w:p w:rsidR="0026426E" w:rsidRPr="004E3C19" w:rsidRDefault="0026426E" w:rsidP="00E87CF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  <w:lang w:bidi="ar-SA"/>
              </w:rPr>
            </w:pPr>
            <w:r>
              <w:rPr>
                <w:rFonts w:ascii="Segoe UI" w:hAnsi="Segoe UI" w:cs="Segoe UI" w:hint="cs"/>
                <w:b/>
                <w:bCs/>
                <w:rtl/>
                <w:lang w:bidi="ar-SA"/>
              </w:rPr>
              <w:t>06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FFFFFF"/>
          </w:tcPr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الحساب على الجذور </w:t>
            </w:r>
          </w:p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lang w:val="fr-FR" w:bidi="ar-SA"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الجذر التربيعي لعدد موجب</w:t>
            </w:r>
          </w:p>
        </w:tc>
        <w:tc>
          <w:tcPr>
            <w:tcW w:w="3828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:rsidR="0026426E" w:rsidRPr="009F58C0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 xml:space="preserve">تعريف جيب وظل زاوية حادة في مثلث قائم </w:t>
            </w:r>
          </w:p>
        </w:tc>
        <w:tc>
          <w:tcPr>
            <w:tcW w:w="1739" w:type="dxa"/>
            <w:gridSpan w:val="3"/>
            <w:tcBorders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</w:tc>
      </w:tr>
      <w:tr w:rsidR="0026426E" w:rsidRPr="004E3C19" w:rsidTr="0026426E">
        <w:trPr>
          <w:trHeight w:val="617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tcBorders>
              <w:right w:val="single" w:sz="4" w:space="0" w:color="auto"/>
            </w:tcBorders>
            <w:shd w:val="clear" w:color="auto" w:fill="FFFFFF"/>
          </w:tcPr>
          <w:p w:rsidR="0026426E" w:rsidRPr="004E3C19" w:rsidRDefault="0026426E" w:rsidP="00E87CF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>
              <w:rPr>
                <w:rFonts w:ascii="Segoe UI" w:hAnsi="Segoe UI" w:cs="Segoe UI" w:hint="cs"/>
                <w:b/>
                <w:bCs/>
                <w:rtl/>
              </w:rPr>
              <w:t>07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</w:tcPr>
          <w:p w:rsidR="0026426E" w:rsidRPr="009F58C0" w:rsidRDefault="0026426E" w:rsidP="0026426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lang w:val="fr-FR" w:bidi="ar-SA"/>
              </w:rPr>
            </w:pPr>
          </w:p>
          <w:p w:rsidR="0026426E" w:rsidRPr="009F58C0" w:rsidRDefault="0026426E" w:rsidP="0026426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lang w:val="fr-FR" w:bidi="ar-SA"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لفــرض الأول ، تصحيح الفرض الأول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:rsidR="0026426E" w:rsidRPr="009F58C0" w:rsidRDefault="0026426E" w:rsidP="0026426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المعادلات من الشكل</w:t>
            </w:r>
            <w:r w:rsidRPr="009F58C0">
              <w:rPr>
                <w:rFonts w:ascii="Segoe UI" w:hAnsi="Segoe UI" w:cs="Segoe UI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lang w:val="fr-FR" w:bidi="ar-SA"/>
              </w:rPr>
              <w:t>X</w:t>
            </w:r>
            <w:r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vertAlign w:val="superscript"/>
                <w:lang w:val="fr-FR" w:bidi="ar-SA"/>
              </w:rPr>
              <w:t xml:space="preserve">2 </w:t>
            </w:r>
            <w:r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lang w:val="fr-FR" w:bidi="ar-SA"/>
              </w:rPr>
              <w:t>= b</w:t>
            </w:r>
          </w:p>
          <w:p w:rsidR="0026426E" w:rsidRPr="009F58C0" w:rsidRDefault="0026426E" w:rsidP="0026426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العمليات على الجذور التربيعية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</w:pPr>
          </w:p>
        </w:tc>
        <w:tc>
          <w:tcPr>
            <w:tcW w:w="17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6426E" w:rsidRPr="009F58C0" w:rsidRDefault="0026426E" w:rsidP="0050307A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6426E" w:rsidRPr="004E3C19" w:rsidTr="003F6B63">
        <w:trPr>
          <w:trHeight w:val="414"/>
        </w:trPr>
        <w:tc>
          <w:tcPr>
            <w:tcW w:w="843" w:type="dxa"/>
            <w:vMerge w:val="restart"/>
            <w:shd w:val="clear" w:color="auto" w:fill="FFFFFF"/>
            <w:textDirection w:val="btLr"/>
          </w:tcPr>
          <w:p w:rsidR="0026426E" w:rsidRPr="00DA2CDA" w:rsidRDefault="0026426E" w:rsidP="005A05D4">
            <w:pPr>
              <w:shd w:val="clear" w:color="auto" w:fill="FFFFFF"/>
              <w:ind w:left="113" w:right="113"/>
              <w:jc w:val="center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  <w:r w:rsidRPr="00DA2CDA"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  <w:t>نوفمــــــــــــــبر</w:t>
            </w:r>
          </w:p>
          <w:p w:rsidR="0026426E" w:rsidRPr="00DA2CDA" w:rsidRDefault="0026426E" w:rsidP="007D2555">
            <w:pPr>
              <w:shd w:val="clear" w:color="auto" w:fill="FFFFFF"/>
              <w:ind w:left="113" w:right="113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0535" w:type="dxa"/>
            <w:gridSpan w:val="8"/>
            <w:shd w:val="clear" w:color="auto" w:fill="auto"/>
          </w:tcPr>
          <w:p w:rsidR="0026426E" w:rsidRPr="0026426E" w:rsidRDefault="0026426E" w:rsidP="0026426E">
            <w:pPr>
              <w:shd w:val="clear" w:color="auto" w:fill="FFFFFF"/>
              <w:jc w:val="center"/>
              <w:rPr>
                <w:rFonts w:ascii="Segoe UI" w:hAnsi="Segoe UI" w:cs="Segoe UI"/>
                <w:color w:val="FF0000"/>
                <w:sz w:val="22"/>
                <w:szCs w:val="22"/>
              </w:rPr>
            </w:pPr>
            <w:r w:rsidRPr="00782F0F">
              <w:rPr>
                <w:rFonts w:ascii="Segoe UI" w:hAnsi="Segoe UI" w:cs="Segoe UI"/>
                <w:color w:val="FF0000"/>
                <w:sz w:val="22"/>
                <w:szCs w:val="22"/>
                <w:rtl/>
              </w:rPr>
              <w:t>عطل</w:t>
            </w:r>
            <w:r>
              <w:rPr>
                <w:rFonts w:ascii="Segoe UI" w:hAnsi="Segoe UI" w:cs="Segoe UI" w:hint="cs"/>
                <w:color w:val="FF0000"/>
                <w:sz w:val="22"/>
                <w:szCs w:val="22"/>
                <w:rtl/>
              </w:rPr>
              <w:t>ــــــــــــــــــــــــــــ</w:t>
            </w:r>
            <w:r w:rsidR="002746DE">
              <w:rPr>
                <w:rFonts w:ascii="Segoe UI" w:hAnsi="Segoe UI" w:cs="Segoe UI" w:hint="cs"/>
                <w:color w:val="FF0000"/>
                <w:sz w:val="22"/>
                <w:szCs w:val="22"/>
                <w:rtl/>
              </w:rPr>
              <w:t>ـــــــــــــــــــــــــــــــــــــــــــــــــ</w:t>
            </w:r>
            <w:r>
              <w:rPr>
                <w:rFonts w:ascii="Segoe UI" w:hAnsi="Segoe UI" w:cs="Segoe UI" w:hint="cs"/>
                <w:color w:val="FF0000"/>
                <w:sz w:val="22"/>
                <w:szCs w:val="22"/>
                <w:rtl/>
              </w:rPr>
              <w:t>ـــــــــ</w:t>
            </w:r>
            <w:r w:rsidRPr="00782F0F">
              <w:rPr>
                <w:rFonts w:ascii="Segoe UI" w:hAnsi="Segoe UI" w:cs="Segoe UI"/>
                <w:color w:val="FF0000"/>
                <w:sz w:val="22"/>
                <w:szCs w:val="22"/>
                <w:rtl/>
              </w:rPr>
              <w:t>ة الخ</w:t>
            </w:r>
            <w:r>
              <w:rPr>
                <w:rFonts w:ascii="Segoe UI" w:hAnsi="Segoe UI" w:cs="Segoe UI" w:hint="cs"/>
                <w:color w:val="FF0000"/>
                <w:sz w:val="22"/>
                <w:szCs w:val="22"/>
                <w:rtl/>
              </w:rPr>
              <w:t>ـــــــــــــــــــــ</w:t>
            </w:r>
            <w:r w:rsidR="002746DE">
              <w:rPr>
                <w:rFonts w:ascii="Segoe UI" w:hAnsi="Segoe UI" w:cs="Segoe UI" w:hint="cs"/>
                <w:color w:val="FF0000"/>
                <w:sz w:val="22"/>
                <w:szCs w:val="22"/>
                <w:rtl/>
              </w:rPr>
              <w:t>ــــــــــــــــــــــــــــــــــــــــــــــــــــــــــ</w:t>
            </w:r>
            <w:r>
              <w:rPr>
                <w:rFonts w:ascii="Segoe UI" w:hAnsi="Segoe UI" w:cs="Segoe UI" w:hint="cs"/>
                <w:color w:val="FF0000"/>
                <w:sz w:val="22"/>
                <w:szCs w:val="22"/>
                <w:rtl/>
              </w:rPr>
              <w:t>ــــــــــــــــــــ</w:t>
            </w:r>
            <w:r>
              <w:rPr>
                <w:rFonts w:ascii="Segoe UI" w:hAnsi="Segoe UI" w:cs="Segoe UI"/>
                <w:color w:val="FF0000"/>
                <w:sz w:val="22"/>
                <w:szCs w:val="22"/>
                <w:rtl/>
              </w:rPr>
              <w:t>ريف</w:t>
            </w:r>
          </w:p>
        </w:tc>
      </w:tr>
      <w:tr w:rsidR="0026426E" w:rsidRPr="004E3C19" w:rsidTr="0026426E">
        <w:trPr>
          <w:trHeight w:val="916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shd w:val="clear" w:color="auto" w:fill="FFFFFF"/>
          </w:tcPr>
          <w:p w:rsidR="0026426E" w:rsidRPr="004E3C19" w:rsidRDefault="0026426E" w:rsidP="00E87CF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08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العمليات على الجذور التربيعية</w:t>
            </w:r>
          </w:p>
          <w:p w:rsidR="0026426E" w:rsidRPr="009F58C0" w:rsidRDefault="0026426E" w:rsidP="003D0A5C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واستعمالها لتبسيط عبارات تتضمن جذورا تربيعية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استمال الحاسبة لتعيين قيمة لكل من جيب وظل زاوية حادة أو لتعيين قيس زاوية بمعرفة الجيب أوالظل</w:t>
            </w:r>
          </w:p>
        </w:tc>
        <w:tc>
          <w:tcPr>
            <w:tcW w:w="1739" w:type="dxa"/>
            <w:gridSpan w:val="3"/>
            <w:tcBorders>
              <w:bottom w:val="single" w:sz="4" w:space="0" w:color="auto"/>
            </w:tcBorders>
          </w:tcPr>
          <w:p w:rsidR="0026426E" w:rsidRPr="009F58C0" w:rsidRDefault="0026426E" w:rsidP="00251EA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6426E" w:rsidRPr="009F58C0" w:rsidRDefault="0026426E" w:rsidP="00251EA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</w:tc>
      </w:tr>
      <w:tr w:rsidR="0026426E" w:rsidRPr="004E3C19" w:rsidTr="0026426E">
        <w:trPr>
          <w:trHeight w:val="374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 w:val="restart"/>
            <w:shd w:val="clear" w:color="auto" w:fill="FFFFFF"/>
          </w:tcPr>
          <w:p w:rsidR="0026426E" w:rsidRPr="004E3C19" w:rsidRDefault="0026426E" w:rsidP="00E87CF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09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المتطابقات الشهيرة وتوظيفها في الحساب المتمعن فيه  وفي النشر والتحليل (1)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حساب زوايا أو أطوال بتوظيف الجيب أو جيب التمام أو الظل</w:t>
            </w:r>
          </w:p>
        </w:tc>
        <w:tc>
          <w:tcPr>
            <w:tcW w:w="17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</w:tc>
      </w:tr>
      <w:tr w:rsidR="0026426E" w:rsidRPr="004E3C19" w:rsidTr="0026426E">
        <w:trPr>
          <w:trHeight w:val="160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/>
            <w:shd w:val="clear" w:color="auto" w:fill="FFFFFF"/>
          </w:tcPr>
          <w:p w:rsidR="0026426E" w:rsidRPr="004E3C19" w:rsidRDefault="0026426E" w:rsidP="00E87CF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939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الفـــرض الثاني ، تصحيح الفــرض الثاني</w:t>
            </w:r>
          </w:p>
        </w:tc>
      </w:tr>
      <w:tr w:rsidR="0026426E" w:rsidRPr="004E3C19" w:rsidTr="0026426E">
        <w:trPr>
          <w:trHeight w:val="204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tcBorders>
              <w:right w:val="single" w:sz="4" w:space="0" w:color="auto"/>
            </w:tcBorders>
            <w:shd w:val="clear" w:color="auto" w:fill="FFFFFF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10</w:t>
            </w:r>
          </w:p>
        </w:tc>
        <w:tc>
          <w:tcPr>
            <w:tcW w:w="765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6426E" w:rsidRPr="009F58C0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>حل مشكلات مركبة لاستثمار المعارف</w:t>
            </w:r>
          </w:p>
        </w:tc>
        <w:tc>
          <w:tcPr>
            <w:tcW w:w="1739" w:type="dxa"/>
            <w:gridSpan w:val="3"/>
            <w:tcBorders>
              <w:top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</w:tc>
      </w:tr>
      <w:tr w:rsidR="0026426E" w:rsidRPr="004E3C19" w:rsidTr="0026426E">
        <w:trPr>
          <w:trHeight w:val="204"/>
        </w:trPr>
        <w:tc>
          <w:tcPr>
            <w:tcW w:w="843" w:type="dxa"/>
            <w:vMerge w:val="restart"/>
            <w:shd w:val="clear" w:color="auto" w:fill="FFFFFF"/>
            <w:textDirection w:val="btLr"/>
          </w:tcPr>
          <w:p w:rsidR="0026426E" w:rsidRPr="00DA2CDA" w:rsidRDefault="0026426E" w:rsidP="00882D0A">
            <w:pPr>
              <w:shd w:val="clear" w:color="auto" w:fill="FFFFFF"/>
              <w:ind w:left="113" w:right="113"/>
              <w:jc w:val="center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  <w:r w:rsidRPr="00DA2CDA"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  <w:t>ديسمبــــــــــــر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shd w:val="clear" w:color="auto" w:fill="FFFFFF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11</w:t>
            </w:r>
          </w:p>
        </w:tc>
        <w:tc>
          <w:tcPr>
            <w:tcW w:w="9395" w:type="dxa"/>
            <w:gridSpan w:val="7"/>
            <w:tcBorders>
              <w:left w:val="single" w:sz="4" w:space="0" w:color="auto"/>
            </w:tcBorders>
            <w:shd w:val="clear" w:color="auto" w:fill="FFFFFF"/>
          </w:tcPr>
          <w:p w:rsidR="0026426E" w:rsidRPr="009F58C0" w:rsidRDefault="0026426E" w:rsidP="00BB30D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اخـــــتبارات الفصل الأول</w:t>
            </w:r>
          </w:p>
        </w:tc>
      </w:tr>
      <w:tr w:rsidR="0026426E" w:rsidRPr="004E3C19" w:rsidTr="0026426E">
        <w:trPr>
          <w:trHeight w:val="654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 w:val="restart"/>
            <w:shd w:val="clear" w:color="auto" w:fill="FFFFFF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12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المتطابقات الشهيرة وتوظيفها في الحساب المتمعن فيه  وفي النشر والتحليل (2)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أنشاء هندسيا (بالمسطرة غير المدرجة والمدور) زاوية بمعرفة القيمة المضبوطة 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لإحدى نسبها المثلثية</w:t>
            </w:r>
          </w:p>
        </w:tc>
        <w:tc>
          <w:tcPr>
            <w:tcW w:w="1739" w:type="dxa"/>
            <w:gridSpan w:val="3"/>
            <w:tcBorders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</w:tc>
      </w:tr>
      <w:tr w:rsidR="0026426E" w:rsidRPr="004E3C19" w:rsidTr="0026426E">
        <w:trPr>
          <w:trHeight w:val="157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/>
            <w:shd w:val="clear" w:color="auto" w:fill="FFFFFF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9395" w:type="dxa"/>
            <w:gridSpan w:val="7"/>
            <w:tcBorders>
              <w:top w:val="single" w:sz="4" w:space="0" w:color="auto"/>
            </w:tcBorders>
          </w:tcPr>
          <w:p w:rsidR="0026426E" w:rsidRPr="009F58C0" w:rsidRDefault="0026426E" w:rsidP="00AB7B55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تصحيح الاخـتبار الأول</w:t>
            </w:r>
          </w:p>
        </w:tc>
      </w:tr>
      <w:tr w:rsidR="0026426E" w:rsidRPr="004E3C19" w:rsidTr="0026426E">
        <w:trPr>
          <w:trHeight w:val="758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shd w:val="clear" w:color="auto" w:fill="FFFFFF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13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نشر أو تحليل عبارات جبرية بسيطة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معرفة واستعمال العلاقتين </w:t>
            </w:r>
          </w:p>
          <w:p w:rsidR="0026426E" w:rsidRPr="009F58C0" w:rsidRDefault="00091E73" w:rsidP="003D0A5C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rtl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oMath>
            <w:r w:rsidR="0026426E"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</w:rPr>
              <w:t xml:space="preserve">  </w:t>
            </w:r>
            <w:r w:rsidR="0026426E"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lang w:val="fr-FR" w:bidi="ar-SA"/>
              </w:rPr>
              <w:t xml:space="preserve">; </w:t>
            </w:r>
            <w:r w:rsidR="0026426E"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</w:rPr>
              <w:t>cos</w:t>
            </w:r>
            <w:r w:rsidR="0026426E"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vertAlign w:val="superscript"/>
              </w:rPr>
              <w:t>2</w:t>
            </w:r>
            <w:r w:rsidR="0026426E"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</w:rPr>
              <w:t>x + sin</w:t>
            </w:r>
            <w:r w:rsidR="0026426E"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vertAlign w:val="superscript"/>
              </w:rPr>
              <w:t>2</w:t>
            </w:r>
            <w:r w:rsidR="0026426E"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</w:rPr>
              <w:t>x =1</w:t>
            </w:r>
          </w:p>
        </w:tc>
        <w:tc>
          <w:tcPr>
            <w:tcW w:w="173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</w:tc>
      </w:tr>
      <w:tr w:rsidR="0026426E" w:rsidRPr="004E3C19" w:rsidTr="0026426E">
        <w:trPr>
          <w:trHeight w:val="204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0535" w:type="dxa"/>
            <w:gridSpan w:val="8"/>
            <w:shd w:val="clear" w:color="auto" w:fill="FFFFFF"/>
          </w:tcPr>
          <w:p w:rsidR="0026426E" w:rsidRPr="00782F0F" w:rsidRDefault="0026426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color w:val="FF0000"/>
                <w:rtl/>
              </w:rPr>
            </w:pPr>
            <w:r>
              <w:rPr>
                <w:rFonts w:ascii="Segoe UI" w:hAnsi="Segoe UI" w:cs="Segoe UI"/>
                <w:b/>
                <w:bCs/>
                <w:color w:val="FF0000"/>
                <w:rtl/>
              </w:rPr>
              <w:t>ع</w:t>
            </w:r>
            <w:r w:rsidRPr="00782F0F">
              <w:rPr>
                <w:rFonts w:ascii="Segoe UI" w:hAnsi="Segoe UI" w:cs="Segoe UI"/>
                <w:b/>
                <w:bCs/>
                <w:color w:val="FF0000"/>
                <w:rtl/>
              </w:rPr>
              <w:t>ـــطل</w:t>
            </w:r>
            <w:r>
              <w:rPr>
                <w:rFonts w:ascii="Segoe UI" w:hAnsi="Segoe UI" w:cs="Segoe UI" w:hint="cs"/>
                <w:b/>
                <w:bCs/>
                <w:color w:val="FF0000"/>
                <w:rtl/>
              </w:rPr>
              <w:t>ـــــــــــــــــــــــــــــــــــــــــــــــــــــــــــــ</w:t>
            </w:r>
            <w:r w:rsidRPr="00782F0F">
              <w:rPr>
                <w:rFonts w:ascii="Segoe UI" w:hAnsi="Segoe UI" w:cs="Segoe UI"/>
                <w:b/>
                <w:bCs/>
                <w:color w:val="FF0000"/>
                <w:rtl/>
              </w:rPr>
              <w:t>ة الشتــــــ</w:t>
            </w:r>
            <w:r>
              <w:rPr>
                <w:rFonts w:ascii="Segoe UI" w:hAnsi="Segoe UI" w:cs="Segoe UI" w:hint="cs"/>
                <w:b/>
                <w:bCs/>
                <w:color w:val="FF0000"/>
                <w:rtl/>
              </w:rPr>
              <w:t>ــــــــــــــــــــــــــــــــــــــــ</w:t>
            </w:r>
            <w:r w:rsidRPr="00782F0F">
              <w:rPr>
                <w:rFonts w:ascii="Segoe UI" w:hAnsi="Segoe UI" w:cs="Segoe UI"/>
                <w:b/>
                <w:bCs/>
                <w:color w:val="FF0000"/>
                <w:rtl/>
              </w:rPr>
              <w:t>ـــــــــــــــــــــاء</w:t>
            </w:r>
          </w:p>
        </w:tc>
      </w:tr>
      <w:tr w:rsidR="0026426E" w:rsidRPr="004E3C19" w:rsidTr="0026426E">
        <w:trPr>
          <w:trHeight w:val="673"/>
        </w:trPr>
        <w:tc>
          <w:tcPr>
            <w:tcW w:w="843" w:type="dxa"/>
            <w:vMerge w:val="restart"/>
            <w:shd w:val="clear" w:color="auto" w:fill="FFFFFF"/>
            <w:textDirection w:val="btLr"/>
          </w:tcPr>
          <w:p w:rsidR="0026426E" w:rsidRPr="00DA2CDA" w:rsidRDefault="002746DE" w:rsidP="00882D0A">
            <w:pPr>
              <w:shd w:val="clear" w:color="auto" w:fill="FFFFFF"/>
              <w:ind w:left="113" w:right="113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  <w:t xml:space="preserve">  جـ</w:t>
            </w:r>
            <w:r w:rsidR="0026426E" w:rsidRPr="00DA2CDA"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  <w:t xml:space="preserve">ـــــانفي                                            </w:t>
            </w:r>
          </w:p>
        </w:tc>
        <w:tc>
          <w:tcPr>
            <w:tcW w:w="1140" w:type="dxa"/>
            <w:shd w:val="clear" w:color="auto" w:fill="FFFFFF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14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المعادلات من الدرجة الأولى بمجهول واحد : حل معادلة يؤول 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حلها الى حل "معادلة جداء" 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الأشعة والانسحاب 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مفهوم شعاع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شروط تساوي شعاعين واستعمالها</w:t>
            </w:r>
          </w:p>
        </w:tc>
        <w:tc>
          <w:tcPr>
            <w:tcW w:w="17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</w:tc>
      </w:tr>
      <w:tr w:rsidR="0026426E" w:rsidRPr="004E3C19" w:rsidTr="0026426E">
        <w:trPr>
          <w:trHeight w:val="204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shd w:val="clear" w:color="auto" w:fill="FFFFFF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15</w:t>
            </w:r>
          </w:p>
        </w:tc>
        <w:tc>
          <w:tcPr>
            <w:tcW w:w="3828" w:type="dxa"/>
          </w:tcPr>
          <w:p w:rsidR="0026426E" w:rsidRPr="009F58C0" w:rsidRDefault="0026426E" w:rsidP="009E3E9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حل مشكلات بتوظيف معادلات من الدرجة الأولى بمجهول واحد</w:t>
            </w:r>
          </w:p>
        </w:tc>
        <w:tc>
          <w:tcPr>
            <w:tcW w:w="3828" w:type="dxa"/>
            <w:gridSpan w:val="3"/>
            <w:tcBorders>
              <w:right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تركيب انسحابين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مجموع شعاعين</w:t>
            </w:r>
          </w:p>
        </w:tc>
        <w:tc>
          <w:tcPr>
            <w:tcW w:w="173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26426E" w:rsidRPr="009F58C0" w:rsidRDefault="0026426E" w:rsidP="004B6210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6426E" w:rsidRPr="004E3C19" w:rsidTr="0026426E">
        <w:trPr>
          <w:trHeight w:val="673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 w:val="restart"/>
            <w:shd w:val="clear" w:color="auto" w:fill="FFFFFF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16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 xml:space="preserve">حل متراجحة من الدرجة الأولى بمجهول واحد </w:t>
            </w:r>
            <w:r w:rsidRPr="009F58C0">
              <w:rPr>
                <w:rFonts w:ascii="Segoe UI" w:hAnsi="Segoe UI" w:cs="Segoe UI" w:hint="cs"/>
                <w:b/>
                <w:bCs/>
                <w:sz w:val="22"/>
                <w:szCs w:val="22"/>
                <w:rtl/>
                <w:lang w:bidi="ar-SA"/>
              </w:rPr>
              <w:t xml:space="preserve"> و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 xml:space="preserve">تمثيل مجموعة حلولها </w:t>
            </w:r>
            <w:r w:rsidRPr="009F58C0">
              <w:rPr>
                <w:rFonts w:ascii="Segoe UI" w:hAnsi="Segoe UI" w:cs="Segoe UI" w:hint="cs"/>
                <w:b/>
                <w:bCs/>
                <w:sz w:val="22"/>
                <w:szCs w:val="22"/>
                <w:rtl/>
                <w:lang w:bidi="ar-SA"/>
              </w:rPr>
              <w:t xml:space="preserve">              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lastRenderedPageBreak/>
              <w:t xml:space="preserve">على مستقيم مدرج 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:rsidR="0026426E" w:rsidRPr="009F58C0" w:rsidRDefault="0026426E" w:rsidP="002746DE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lastRenderedPageBreak/>
              <w:t>علاقة شال  واستعمالها لإنشاء مجموع ش</w:t>
            </w:r>
            <w:r w:rsidR="002746DE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عاعين أو لإنشاء شعاع يحقق علاقة</w:t>
            </w:r>
            <w:r w:rsidR="002746DE">
              <w:rPr>
                <w:rFonts w:ascii="Segoe UI" w:hAnsi="Segoe UI" w:cs="Segoe UI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lastRenderedPageBreak/>
              <w:t xml:space="preserve">شعاعية معينة أو لانجاز براهين بسيطة </w:t>
            </w:r>
          </w:p>
        </w:tc>
        <w:tc>
          <w:tcPr>
            <w:tcW w:w="1739" w:type="dxa"/>
            <w:gridSpan w:val="3"/>
            <w:tcBorders>
              <w:bottom w:val="single" w:sz="4" w:space="0" w:color="auto"/>
            </w:tcBorders>
          </w:tcPr>
          <w:p w:rsidR="0026426E" w:rsidRPr="009F58C0" w:rsidRDefault="0026426E" w:rsidP="005F7577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lastRenderedPageBreak/>
              <w:t>أعمال موجهة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6426E" w:rsidRPr="004E3C19" w:rsidTr="0026426E">
        <w:trPr>
          <w:trHeight w:val="136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/>
            <w:shd w:val="clear" w:color="auto" w:fill="FFFFFF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9395" w:type="dxa"/>
            <w:gridSpan w:val="7"/>
            <w:tcBorders>
              <w:top w:val="single" w:sz="4" w:space="0" w:color="auto"/>
            </w:tcBorders>
          </w:tcPr>
          <w:p w:rsidR="0026426E" w:rsidRPr="009F58C0" w:rsidRDefault="0026426E" w:rsidP="00B6776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الفـــــرض الثالث </w:t>
            </w:r>
          </w:p>
        </w:tc>
      </w:tr>
      <w:tr w:rsidR="0026426E" w:rsidRPr="004E3C19" w:rsidTr="0026426E">
        <w:trPr>
          <w:trHeight w:val="579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 w:val="restart"/>
            <w:shd w:val="clear" w:color="auto" w:fill="FFFFFF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17</w:t>
            </w:r>
          </w:p>
        </w:tc>
        <w:tc>
          <w:tcPr>
            <w:tcW w:w="3828" w:type="dxa"/>
            <w:tcBorders>
              <w:bottom w:val="single" w:sz="4" w:space="0" w:color="auto"/>
              <w:right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حل مشكلات بتوظيف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 xml:space="preserve"> حل متراجحة من الدرجة الأولى بمجهول واحد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382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المعالم : قراءة احداثيتي شعاع </w:t>
            </w:r>
          </w:p>
          <w:p w:rsidR="0026426E" w:rsidRPr="009F58C0" w:rsidRDefault="0026426E" w:rsidP="0028484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– تمثيل شعاع ،الشعاعان المتساويان </w:t>
            </w:r>
          </w:p>
        </w:tc>
        <w:tc>
          <w:tcPr>
            <w:tcW w:w="17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6426E" w:rsidRPr="009F58C0" w:rsidRDefault="0026426E" w:rsidP="005F7577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6426E" w:rsidRPr="004E3C19" w:rsidTr="0026426E">
        <w:trPr>
          <w:trHeight w:val="231"/>
        </w:trPr>
        <w:tc>
          <w:tcPr>
            <w:tcW w:w="843" w:type="dxa"/>
            <w:vMerge/>
            <w:shd w:val="clear" w:color="auto" w:fill="FFFFFF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/>
            <w:shd w:val="clear" w:color="auto" w:fill="FFFFFF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9395" w:type="dxa"/>
            <w:gridSpan w:val="7"/>
            <w:tcBorders>
              <w:top w:val="single" w:sz="4" w:space="0" w:color="auto"/>
            </w:tcBorders>
          </w:tcPr>
          <w:p w:rsidR="0026426E" w:rsidRPr="009F58C0" w:rsidRDefault="0026426E" w:rsidP="00B67765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تـصـحيـح الفرض الثالث</w:t>
            </w:r>
          </w:p>
        </w:tc>
      </w:tr>
      <w:tr w:rsidR="0026426E" w:rsidRPr="004E3C19" w:rsidTr="0026426E">
        <w:trPr>
          <w:trHeight w:val="990"/>
        </w:trPr>
        <w:tc>
          <w:tcPr>
            <w:tcW w:w="843" w:type="dxa"/>
            <w:vMerge w:val="restart"/>
            <w:shd w:val="clear" w:color="auto" w:fill="auto"/>
            <w:textDirection w:val="btLr"/>
          </w:tcPr>
          <w:p w:rsidR="0026426E" w:rsidRPr="00DA2CDA" w:rsidRDefault="0026426E" w:rsidP="00A51EAB">
            <w:pPr>
              <w:shd w:val="clear" w:color="auto" w:fill="FFFFFF"/>
              <w:ind w:left="113" w:right="113"/>
              <w:jc w:val="center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  <w:r w:rsidRPr="00DA2CDA"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  <w:t>فـيـفـــــــــــــــــــــــري</w:t>
            </w:r>
          </w:p>
          <w:p w:rsidR="0026426E" w:rsidRPr="00DA2CDA" w:rsidRDefault="0026426E" w:rsidP="007D2555">
            <w:pPr>
              <w:shd w:val="clear" w:color="auto" w:fill="FFFFFF"/>
              <w:ind w:left="113" w:right="113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  <w:p w:rsidR="0026426E" w:rsidRPr="00DA2CDA" w:rsidRDefault="0026426E" w:rsidP="007D2555">
            <w:pPr>
              <w:shd w:val="clear" w:color="auto" w:fill="FFFFFF"/>
              <w:ind w:left="113" w:right="113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  <w:p w:rsidR="0026426E" w:rsidRPr="00DA2CDA" w:rsidRDefault="0026426E" w:rsidP="007D2555">
            <w:pPr>
              <w:shd w:val="clear" w:color="auto" w:fill="FFFFFF"/>
              <w:ind w:left="113" w:right="113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shd w:val="clear" w:color="auto" w:fill="auto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18</w:t>
            </w:r>
          </w:p>
        </w:tc>
        <w:tc>
          <w:tcPr>
            <w:tcW w:w="3828" w:type="dxa"/>
          </w:tcPr>
          <w:p w:rsidR="0026426E" w:rsidRPr="009F58C0" w:rsidRDefault="0026426E" w:rsidP="002F7CA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الدالة الخطية : معرفة الترميز </w:t>
            </w:r>
            <w:r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lang w:val="fr-FR" w:bidi="ar-SA"/>
              </w:rPr>
              <w:t>x→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 w:bidi="ar-SA"/>
                </w:rPr>
                <m:t>a</m:t>
              </m:r>
            </m:oMath>
            <w:r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lang w:val="fr-FR" w:bidi="ar-SA"/>
              </w:rPr>
              <w:t>x</w:t>
            </w:r>
            <w:r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rtl/>
                <w:lang w:val="fr-FR" w:bidi="ar-SA"/>
              </w:rPr>
              <w:t xml:space="preserve"> 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val="fr-FR" w:bidi="ar-SA"/>
              </w:rPr>
              <w:t xml:space="preserve"> تعيين صورة عدد بدالة خطية  تعيين عدد صورته بدالة خطية معلومة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تعيين دالة خطية انطلاقا من عدد غير معدوم وصورته</w:t>
            </w:r>
          </w:p>
        </w:tc>
        <w:tc>
          <w:tcPr>
            <w:tcW w:w="3828" w:type="dxa"/>
            <w:gridSpan w:val="3"/>
            <w:tcBorders>
              <w:right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حساب احداثيتي شعاع  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احداثيتي منتصف قطعة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المسافة بين نقطتين في معلم م . م</w:t>
            </w:r>
          </w:p>
          <w:p w:rsidR="0026426E" w:rsidRPr="009F58C0" w:rsidRDefault="0026426E" w:rsidP="0028484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39" w:type="dxa"/>
            <w:gridSpan w:val="3"/>
            <w:tcBorders>
              <w:left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6426E" w:rsidRPr="009F58C0" w:rsidRDefault="0026426E" w:rsidP="00E63786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6426E" w:rsidRPr="004E3C19" w:rsidTr="0026426E">
        <w:trPr>
          <w:trHeight w:val="916"/>
        </w:trPr>
        <w:tc>
          <w:tcPr>
            <w:tcW w:w="843" w:type="dxa"/>
            <w:vMerge/>
            <w:shd w:val="clear" w:color="auto" w:fill="auto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 w:val="restart"/>
            <w:shd w:val="clear" w:color="auto" w:fill="auto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19</w:t>
            </w:r>
          </w:p>
        </w:tc>
        <w:tc>
          <w:tcPr>
            <w:tcW w:w="3828" w:type="dxa"/>
            <w:tcBorders>
              <w:bottom w:val="single" w:sz="4" w:space="0" w:color="auto"/>
              <w:right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تمثيل دالة خطية بيانيا 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حساب معامل الدالة الخطية انطلاقا من تمثيلها البياني</w:t>
            </w:r>
          </w:p>
        </w:tc>
        <w:tc>
          <w:tcPr>
            <w:tcW w:w="382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6E" w:rsidRPr="009F58C0" w:rsidRDefault="0026426E" w:rsidP="003D0A5C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مفهوم الدوران , إنشاء صورة كل من النقطة والقطعة والمستقيم ونصف المستقيم والدائرة بواسطة دوران معلوم </w:t>
            </w:r>
          </w:p>
        </w:tc>
        <w:tc>
          <w:tcPr>
            <w:tcW w:w="173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6426E" w:rsidRPr="009F58C0" w:rsidRDefault="0026426E" w:rsidP="00E63786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6426E" w:rsidRPr="004E3C19" w:rsidTr="0026426E">
        <w:trPr>
          <w:trHeight w:val="238"/>
        </w:trPr>
        <w:tc>
          <w:tcPr>
            <w:tcW w:w="843" w:type="dxa"/>
            <w:vMerge/>
            <w:shd w:val="clear" w:color="auto" w:fill="auto"/>
          </w:tcPr>
          <w:p w:rsidR="0026426E" w:rsidRPr="00DA2CDA" w:rsidRDefault="0026426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6426E" w:rsidRPr="004E3C19" w:rsidRDefault="0026426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939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26426E" w:rsidRPr="009F58C0" w:rsidRDefault="0026426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الفـرض الرابع</w:t>
            </w:r>
          </w:p>
        </w:tc>
      </w:tr>
      <w:tr w:rsidR="002746DE" w:rsidRPr="004E3C19" w:rsidTr="003F6B63">
        <w:trPr>
          <w:trHeight w:val="215"/>
        </w:trPr>
        <w:tc>
          <w:tcPr>
            <w:tcW w:w="843" w:type="dxa"/>
            <w:vMerge/>
            <w:shd w:val="clear" w:color="auto" w:fill="auto"/>
          </w:tcPr>
          <w:p w:rsidR="002746DE" w:rsidRPr="00DA2CDA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20</w:t>
            </w:r>
          </w:p>
        </w:tc>
        <w:tc>
          <w:tcPr>
            <w:tcW w:w="38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6DE" w:rsidRPr="009F58C0" w:rsidRDefault="002746DE" w:rsidP="00A3162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الدالة التآلفية </w:t>
            </w:r>
          </w:p>
          <w:p w:rsidR="002746DE" w:rsidRPr="009F58C0" w:rsidRDefault="002746DE" w:rsidP="00A3162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معرفة الرمز</w:t>
            </w:r>
            <w:r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</w:rPr>
              <w:t xml:space="preserve">x→ax+b </w:t>
            </w:r>
          </w:p>
        </w:tc>
        <w:tc>
          <w:tcPr>
            <w:tcW w:w="386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6DE" w:rsidRPr="009F58C0" w:rsidRDefault="002746DE" w:rsidP="00A3162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تعيين صورة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 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 xml:space="preserve">عدد 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، تعيين عدد صورته بدالة تآلفية معلومة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2746DE" w:rsidRPr="009F58C0" w:rsidRDefault="002746DE">
            <w:pPr>
              <w:bidi w:val="0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746DE" w:rsidRPr="009F58C0" w:rsidRDefault="002746DE" w:rsidP="0006237F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  <w:p w:rsidR="002746DE" w:rsidRPr="009F58C0" w:rsidRDefault="002746DE" w:rsidP="0006237F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746DE" w:rsidRPr="004E3C19" w:rsidTr="003F6B63">
        <w:trPr>
          <w:trHeight w:val="215"/>
        </w:trPr>
        <w:tc>
          <w:tcPr>
            <w:tcW w:w="843" w:type="dxa"/>
            <w:vMerge/>
            <w:shd w:val="clear" w:color="auto" w:fill="auto"/>
          </w:tcPr>
          <w:p w:rsidR="002746DE" w:rsidRPr="00DA2CDA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</w:tcBorders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772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6DE" w:rsidRPr="009F58C0" w:rsidRDefault="002746D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 xml:space="preserve">تصحيح 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الفرض الرابع</w:t>
            </w:r>
          </w:p>
        </w:tc>
        <w:tc>
          <w:tcPr>
            <w:tcW w:w="167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746DE" w:rsidRPr="009F58C0" w:rsidRDefault="002746DE">
            <w:pPr>
              <w:bidi w:val="0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746DE" w:rsidRPr="004E3C19" w:rsidTr="0026426E">
        <w:trPr>
          <w:trHeight w:val="204"/>
        </w:trPr>
        <w:tc>
          <w:tcPr>
            <w:tcW w:w="843" w:type="dxa"/>
            <w:vMerge/>
            <w:shd w:val="clear" w:color="auto" w:fill="auto"/>
          </w:tcPr>
          <w:p w:rsidR="002746DE" w:rsidRPr="00DA2CDA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tcBorders>
              <w:right w:val="single" w:sz="4" w:space="0" w:color="auto"/>
            </w:tcBorders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21</w:t>
            </w:r>
          </w:p>
        </w:tc>
        <w:tc>
          <w:tcPr>
            <w:tcW w:w="939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2746DE" w:rsidRPr="002746DE" w:rsidRDefault="002746DE" w:rsidP="00861345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lang w:val="fr-FR"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>حل مشكلات مركبة لاستثمار المعارف</w:t>
            </w:r>
          </w:p>
        </w:tc>
      </w:tr>
      <w:tr w:rsidR="002746DE" w:rsidRPr="004E3C19" w:rsidTr="0026426E">
        <w:trPr>
          <w:trHeight w:val="398"/>
        </w:trPr>
        <w:tc>
          <w:tcPr>
            <w:tcW w:w="843" w:type="dxa"/>
            <w:vMerge w:val="restart"/>
            <w:shd w:val="clear" w:color="auto" w:fill="auto"/>
            <w:textDirection w:val="btLr"/>
          </w:tcPr>
          <w:p w:rsidR="002746DE" w:rsidRPr="00DA2CDA" w:rsidRDefault="002746DE" w:rsidP="007D2555">
            <w:pPr>
              <w:shd w:val="clear" w:color="auto" w:fill="FFFFFF"/>
              <w:ind w:left="113" w:right="113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  <w:t>مـــــ</w:t>
            </w:r>
            <w:r w:rsidRPr="00DA2CDA"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  <w:t>ــــارس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22</w:t>
            </w:r>
          </w:p>
        </w:tc>
        <w:tc>
          <w:tcPr>
            <w:tcW w:w="939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2746DE" w:rsidRPr="009F58C0" w:rsidRDefault="002746DE" w:rsidP="00BB30D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اخـــــتبارات الفصل الثاني</w:t>
            </w:r>
          </w:p>
        </w:tc>
      </w:tr>
      <w:tr w:rsidR="002746DE" w:rsidRPr="004E3C19" w:rsidTr="0026426E">
        <w:trPr>
          <w:trHeight w:val="336"/>
        </w:trPr>
        <w:tc>
          <w:tcPr>
            <w:tcW w:w="843" w:type="dxa"/>
            <w:vMerge/>
            <w:shd w:val="clear" w:color="auto" w:fill="auto"/>
          </w:tcPr>
          <w:p w:rsidR="002746DE" w:rsidRPr="00DA2CDA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 w:val="restart"/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23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2746DE" w:rsidRPr="009F58C0" w:rsidRDefault="002746DE" w:rsidP="002746DE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تعي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ين دالة تآلفيةانطلاقامن</w:t>
            </w:r>
            <w:r>
              <w:rPr>
                <w:rFonts w:ascii="Segoe UI" w:hAnsi="Segoe UI" w:cs="Segoe UI" w:hint="cs"/>
                <w:b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عددين</w:t>
            </w:r>
            <w:r>
              <w:rPr>
                <w:rFonts w:ascii="Segoe UI" w:hAnsi="Segoe UI" w:cs="Segoe UI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وصورتيهما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 xml:space="preserve">خواص الدوران وتوظيفها </w:t>
            </w:r>
          </w:p>
        </w:tc>
        <w:tc>
          <w:tcPr>
            <w:tcW w:w="17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</w:tc>
      </w:tr>
      <w:tr w:rsidR="002746DE" w:rsidRPr="004E3C19" w:rsidTr="0026426E">
        <w:trPr>
          <w:trHeight w:val="197"/>
        </w:trPr>
        <w:tc>
          <w:tcPr>
            <w:tcW w:w="843" w:type="dxa"/>
            <w:vMerge/>
            <w:shd w:val="clear" w:color="auto" w:fill="auto"/>
          </w:tcPr>
          <w:p w:rsidR="002746DE" w:rsidRPr="00DA2CDA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vMerge/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939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2746DE" w:rsidRPr="009F58C0" w:rsidRDefault="002746DE" w:rsidP="00916E4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تصحيح الاخـتبارالثاني</w:t>
            </w:r>
          </w:p>
        </w:tc>
      </w:tr>
      <w:tr w:rsidR="002746DE" w:rsidRPr="004E3C19" w:rsidTr="0026426E">
        <w:trPr>
          <w:trHeight w:val="561"/>
        </w:trPr>
        <w:tc>
          <w:tcPr>
            <w:tcW w:w="843" w:type="dxa"/>
            <w:vMerge/>
            <w:shd w:val="clear" w:color="auto" w:fill="auto"/>
          </w:tcPr>
          <w:p w:rsidR="002746DE" w:rsidRPr="00DA2CDA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24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:rsidR="002746DE" w:rsidRPr="009F58C0" w:rsidRDefault="002746DE" w:rsidP="003D0A5C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  <w:lang w:val="fr-FR" w:bidi="ar-SA"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تمثيل دالة تآلفية ،تعيين العاملين </w:t>
            </w:r>
            <w:r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lang w:val="fr-FR"/>
              </w:rPr>
              <w:t xml:space="preserve">a 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 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 xml:space="preserve">و </w:t>
            </w:r>
            <w:r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lang w:val="fr-FR" w:bidi="ar-SA"/>
              </w:rPr>
              <w:t xml:space="preserve">b </w:t>
            </w:r>
            <w:r w:rsidRPr="009F58C0">
              <w:rPr>
                <w:rFonts w:ascii="Segoe UI" w:hAnsi="Segoe UI" w:cs="Segoe UI"/>
                <w:b/>
                <w:bCs/>
                <w:i/>
                <w:iCs/>
                <w:sz w:val="22"/>
                <w:szCs w:val="22"/>
                <w:rtl/>
                <w:lang w:val="fr-FR" w:bidi="ar-SA"/>
              </w:rPr>
              <w:t xml:space="preserve"> 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val="fr-FR" w:bidi="ar-SA"/>
              </w:rPr>
              <w:t xml:space="preserve">انطلاقا من التمثيل البياني 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:rsidR="002746DE" w:rsidRPr="009F58C0" w:rsidRDefault="002746DE" w:rsidP="003D0A5C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الزاوية المركزية والزاوية المحيطية </w:t>
            </w:r>
          </w:p>
        </w:tc>
        <w:tc>
          <w:tcPr>
            <w:tcW w:w="1739" w:type="dxa"/>
            <w:gridSpan w:val="3"/>
            <w:tcBorders>
              <w:bottom w:val="single" w:sz="4" w:space="0" w:color="auto"/>
            </w:tcBorders>
          </w:tcPr>
          <w:p w:rsidR="002746DE" w:rsidRPr="009F58C0" w:rsidRDefault="002746DE" w:rsidP="003D0A5C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746DE" w:rsidRPr="009F58C0" w:rsidRDefault="002746DE" w:rsidP="003D0A5C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</w:tc>
      </w:tr>
      <w:tr w:rsidR="002746DE" w:rsidRPr="004E3C19" w:rsidTr="0026426E">
        <w:trPr>
          <w:trHeight w:val="398"/>
        </w:trPr>
        <w:tc>
          <w:tcPr>
            <w:tcW w:w="843" w:type="dxa"/>
            <w:vMerge w:val="restart"/>
            <w:shd w:val="clear" w:color="auto" w:fill="auto"/>
            <w:textDirection w:val="btLr"/>
          </w:tcPr>
          <w:p w:rsidR="002746DE" w:rsidRPr="00DA2CDA" w:rsidRDefault="002746DE" w:rsidP="00D7247B">
            <w:pPr>
              <w:shd w:val="clear" w:color="auto" w:fill="FFFFFF"/>
              <w:ind w:left="113" w:right="113"/>
              <w:jc w:val="center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  <w:r w:rsidRPr="00DA2CDA"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  <w:t>أفـــــــــــــــــــــريل</w:t>
            </w:r>
          </w:p>
        </w:tc>
        <w:tc>
          <w:tcPr>
            <w:tcW w:w="10535" w:type="dxa"/>
            <w:gridSpan w:val="8"/>
            <w:shd w:val="clear" w:color="auto" w:fill="auto"/>
          </w:tcPr>
          <w:p w:rsidR="002746DE" w:rsidRPr="00782F0F" w:rsidRDefault="002746DE" w:rsidP="003F6B6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color w:val="FF0000"/>
                <w:rtl/>
              </w:rPr>
            </w:pPr>
            <w:r w:rsidRPr="00782F0F">
              <w:rPr>
                <w:rFonts w:ascii="Segoe UI" w:hAnsi="Segoe UI" w:cs="Segoe UI"/>
                <w:b/>
                <w:bCs/>
                <w:color w:val="FF0000"/>
                <w:rtl/>
              </w:rPr>
              <w:t>عــــــــــــــــــــــــــطلة الربيــــــــــــ</w:t>
            </w:r>
            <w:r>
              <w:rPr>
                <w:rFonts w:ascii="Segoe UI" w:hAnsi="Segoe UI" w:cs="Segoe UI" w:hint="cs"/>
                <w:b/>
                <w:bCs/>
                <w:color w:val="FF0000"/>
                <w:rtl/>
              </w:rPr>
              <w:t>ــــــــــــــــــــــــــــــــــــــــــــــــــــــــــــــــــــــــــ</w:t>
            </w:r>
            <w:r w:rsidRPr="00782F0F">
              <w:rPr>
                <w:rFonts w:ascii="Segoe UI" w:hAnsi="Segoe UI" w:cs="Segoe UI"/>
                <w:b/>
                <w:bCs/>
                <w:color w:val="FF0000"/>
                <w:rtl/>
              </w:rPr>
              <w:t xml:space="preserve">ــــــــــــــــــــع </w:t>
            </w:r>
          </w:p>
        </w:tc>
      </w:tr>
      <w:tr w:rsidR="002746DE" w:rsidRPr="004E3C19" w:rsidTr="0026426E">
        <w:trPr>
          <w:trHeight w:val="284"/>
        </w:trPr>
        <w:tc>
          <w:tcPr>
            <w:tcW w:w="843" w:type="dxa"/>
            <w:vMerge/>
            <w:shd w:val="clear" w:color="auto" w:fill="auto"/>
          </w:tcPr>
          <w:p w:rsidR="002746DE" w:rsidRPr="00DA2CDA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25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تطبيقات التناسبية 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المضلعات المنتظمة </w:t>
            </w:r>
          </w:p>
        </w:tc>
        <w:tc>
          <w:tcPr>
            <w:tcW w:w="17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</w:tc>
      </w:tr>
      <w:tr w:rsidR="002746DE" w:rsidRPr="004E3C19" w:rsidTr="0026426E">
        <w:trPr>
          <w:trHeight w:val="561"/>
        </w:trPr>
        <w:tc>
          <w:tcPr>
            <w:tcW w:w="843" w:type="dxa"/>
            <w:vMerge/>
            <w:shd w:val="clear" w:color="auto" w:fill="auto"/>
          </w:tcPr>
          <w:p w:rsidR="002746DE" w:rsidRPr="00DA2CDA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26</w:t>
            </w:r>
          </w:p>
        </w:tc>
        <w:tc>
          <w:tcPr>
            <w:tcW w:w="3828" w:type="dxa"/>
            <w:tcBorders>
              <w:bottom w:val="single" w:sz="4" w:space="0" w:color="auto"/>
              <w:right w:val="single" w:sz="4" w:space="0" w:color="auto"/>
            </w:tcBorders>
          </w:tcPr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حل مشكلات تتدخل فيها النسبة المئوية والمقادير المركبة </w:t>
            </w:r>
          </w:p>
        </w:tc>
        <w:tc>
          <w:tcPr>
            <w:tcW w:w="38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6DE" w:rsidRPr="009F58C0" w:rsidRDefault="002746DE" w:rsidP="00777C5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حل جملة معادلتين من الدرجة الأولى بمجهولين </w:t>
            </w:r>
          </w:p>
          <w:p w:rsidR="002746DE" w:rsidRPr="009F58C0" w:rsidRDefault="002746DE" w:rsidP="00777C5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جبريا ، وتفسير الحل بيانيا </w:t>
            </w:r>
          </w:p>
        </w:tc>
        <w:tc>
          <w:tcPr>
            <w:tcW w:w="173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746DE" w:rsidRPr="009F58C0" w:rsidRDefault="002746DE" w:rsidP="00483EA9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  <w:p w:rsidR="002746DE" w:rsidRPr="009F58C0" w:rsidRDefault="002746DE" w:rsidP="00483EA9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746DE" w:rsidRPr="004E3C19" w:rsidTr="0026426E">
        <w:trPr>
          <w:trHeight w:val="444"/>
        </w:trPr>
        <w:tc>
          <w:tcPr>
            <w:tcW w:w="843" w:type="dxa"/>
            <w:vMerge/>
            <w:shd w:val="clear" w:color="auto" w:fill="auto"/>
          </w:tcPr>
          <w:p w:rsidR="002746DE" w:rsidRPr="00DA2CDA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27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2746DE" w:rsidRPr="009F58C0" w:rsidRDefault="002746DE" w:rsidP="00777C5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حل جملة معادلتين من الدرجة الأولى بمجهولين جبريا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:rsidR="002746DE" w:rsidRPr="002746DE" w:rsidRDefault="002746DE" w:rsidP="002746DE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الهندسة في الفضاء</w:t>
            </w:r>
            <w:r w:rsidRPr="002746DE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الكرة والجلة،تمثيل</w:t>
            </w:r>
            <w:r>
              <w:rPr>
                <w:rFonts w:ascii="Segoe UI" w:hAnsi="Segoe UI" w:cs="Segoe UI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2746DE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الكرة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 الفــرض الخامس</w:t>
            </w:r>
          </w:p>
        </w:tc>
        <w:tc>
          <w:tcPr>
            <w:tcW w:w="1739" w:type="dxa"/>
            <w:gridSpan w:val="3"/>
            <w:tcBorders>
              <w:bottom w:val="single" w:sz="4" w:space="0" w:color="auto"/>
            </w:tcBorders>
          </w:tcPr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</w:tc>
      </w:tr>
      <w:tr w:rsidR="002746DE" w:rsidRPr="004E3C19" w:rsidTr="0026426E">
        <w:trPr>
          <w:trHeight w:val="654"/>
        </w:trPr>
        <w:tc>
          <w:tcPr>
            <w:tcW w:w="843" w:type="dxa"/>
            <w:vMerge/>
            <w:shd w:val="clear" w:color="auto" w:fill="auto"/>
          </w:tcPr>
          <w:p w:rsidR="002746DE" w:rsidRPr="00DA2CDA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140" w:type="dxa"/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28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2746DE" w:rsidRPr="009F58C0" w:rsidRDefault="002746DE" w:rsidP="00476AC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الإحصاء </w:t>
            </w:r>
          </w:p>
          <w:p w:rsidR="002746DE" w:rsidRPr="009F58C0" w:rsidRDefault="002746DE" w:rsidP="00476AC3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السلاسل الإحصائية , حساب تكرارات مجمعة وتواترات مجمعة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</w:tcPr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حساب مساحة الكرة وحجم الجلة </w:t>
            </w:r>
            <w:r>
              <w:rPr>
                <w:rFonts w:ascii="Segoe UI" w:hAnsi="Segoe UI" w:cs="Segoe UI" w:hint="cs"/>
                <w:b/>
                <w:bCs/>
                <w:sz w:val="22"/>
                <w:szCs w:val="22"/>
                <w:rtl/>
              </w:rPr>
              <w:t xml:space="preserve">    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تصحيح الفـرض الخامس</w:t>
            </w:r>
          </w:p>
        </w:tc>
        <w:tc>
          <w:tcPr>
            <w:tcW w:w="17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746DE" w:rsidRPr="009F58C0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2746DE" w:rsidRPr="009F58C0" w:rsidRDefault="002746DE" w:rsidP="006A50E6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  <w:p w:rsidR="002746DE" w:rsidRPr="009F58C0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746DE" w:rsidRPr="004E3C19" w:rsidTr="0026426E">
        <w:trPr>
          <w:trHeight w:val="579"/>
        </w:trPr>
        <w:tc>
          <w:tcPr>
            <w:tcW w:w="843" w:type="dxa"/>
            <w:vMerge w:val="restart"/>
            <w:shd w:val="clear" w:color="auto" w:fill="auto"/>
            <w:textDirection w:val="btLr"/>
          </w:tcPr>
          <w:p w:rsidR="002746DE" w:rsidRPr="00DA2CDA" w:rsidRDefault="002746DE" w:rsidP="00213236">
            <w:pPr>
              <w:shd w:val="clear" w:color="auto" w:fill="FFFFFF"/>
              <w:ind w:left="113" w:right="113"/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</w:pPr>
            <w:r w:rsidRPr="00DA2CDA">
              <w:rPr>
                <w:rFonts w:ascii="Segoe UI" w:hAnsi="Segoe UI" w:cs="Segoe UI"/>
                <w:b/>
                <w:bCs/>
                <w:color w:val="FF0000"/>
                <w:sz w:val="28"/>
                <w:szCs w:val="28"/>
                <w:rtl/>
              </w:rPr>
              <w:t xml:space="preserve">   مــــــــــــــاي</w:t>
            </w:r>
          </w:p>
        </w:tc>
        <w:tc>
          <w:tcPr>
            <w:tcW w:w="1140" w:type="dxa"/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29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تعيين الوسط والوسيط لسلسلة إحصائية وترجمتهما</w:t>
            </w:r>
          </w:p>
        </w:tc>
        <w:tc>
          <w:tcPr>
            <w:tcW w:w="379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معرفة واستعمال المقاطع المستوية للمجسمات المختلفة</w:t>
            </w:r>
          </w:p>
        </w:tc>
        <w:tc>
          <w:tcPr>
            <w:tcW w:w="177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746DE" w:rsidRPr="009F58C0" w:rsidRDefault="002746DE" w:rsidP="006A50E6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746DE" w:rsidRPr="004E3C19" w:rsidTr="0026426E">
        <w:trPr>
          <w:trHeight w:val="204"/>
        </w:trPr>
        <w:tc>
          <w:tcPr>
            <w:tcW w:w="843" w:type="dxa"/>
            <w:vMerge/>
            <w:shd w:val="clear" w:color="auto" w:fill="auto"/>
          </w:tcPr>
          <w:p w:rsidR="002746DE" w:rsidRPr="004E3C19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1140" w:type="dxa"/>
            <w:vMerge w:val="restart"/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30</w:t>
            </w:r>
          </w:p>
        </w:tc>
        <w:tc>
          <w:tcPr>
            <w:tcW w:w="3828" w:type="dxa"/>
          </w:tcPr>
          <w:p w:rsidR="002746DE" w:rsidRPr="009F58C0" w:rsidRDefault="002746DE" w:rsidP="0086134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استعمال المجدولات لمعالجة معطيات إحصائية وترجمتها</w:t>
            </w:r>
          </w:p>
        </w:tc>
        <w:tc>
          <w:tcPr>
            <w:tcW w:w="3828" w:type="dxa"/>
            <w:gridSpan w:val="3"/>
          </w:tcPr>
          <w:p w:rsidR="002746DE" w:rsidRPr="009F58C0" w:rsidRDefault="002746DE" w:rsidP="002746DE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أثار التكبير والتصغير على مساحة وحجم مجسم</w:t>
            </w:r>
          </w:p>
        </w:tc>
        <w:tc>
          <w:tcPr>
            <w:tcW w:w="1739" w:type="dxa"/>
            <w:gridSpan w:val="3"/>
          </w:tcPr>
          <w:p w:rsidR="002746DE" w:rsidRPr="009F58C0" w:rsidRDefault="002746DE" w:rsidP="006A50E6">
            <w:pPr>
              <w:bidi w:val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أعمال موجهة</w:t>
            </w:r>
          </w:p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2746DE" w:rsidRPr="004E3C19" w:rsidTr="0026426E">
        <w:trPr>
          <w:trHeight w:val="252"/>
        </w:trPr>
        <w:tc>
          <w:tcPr>
            <w:tcW w:w="843" w:type="dxa"/>
            <w:vMerge/>
            <w:shd w:val="clear" w:color="auto" w:fill="auto"/>
          </w:tcPr>
          <w:p w:rsidR="002746DE" w:rsidRPr="004E3C19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114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9395" w:type="dxa"/>
            <w:gridSpan w:val="7"/>
            <w:tcBorders>
              <w:bottom w:val="single" w:sz="4" w:space="0" w:color="auto"/>
            </w:tcBorders>
          </w:tcPr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الفــرض السادس ، 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>تص</w:t>
            </w: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حيـح الفرض السادس</w:t>
            </w:r>
          </w:p>
        </w:tc>
      </w:tr>
      <w:tr w:rsidR="002746DE" w:rsidRPr="004E3C19" w:rsidTr="0026426E">
        <w:trPr>
          <w:trHeight w:val="281"/>
        </w:trPr>
        <w:tc>
          <w:tcPr>
            <w:tcW w:w="843" w:type="dxa"/>
            <w:vMerge/>
            <w:shd w:val="clear" w:color="auto" w:fill="auto"/>
          </w:tcPr>
          <w:p w:rsidR="002746DE" w:rsidRPr="004E3C19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31</w:t>
            </w:r>
          </w:p>
        </w:tc>
        <w:tc>
          <w:tcPr>
            <w:tcW w:w="9395" w:type="dxa"/>
            <w:gridSpan w:val="7"/>
            <w:tcBorders>
              <w:top w:val="single" w:sz="4" w:space="0" w:color="auto"/>
            </w:tcBorders>
          </w:tcPr>
          <w:p w:rsidR="002746DE" w:rsidRPr="009F58C0" w:rsidRDefault="002746DE" w:rsidP="00B01B2B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  <w:lang w:bidi="ar-SA"/>
              </w:rPr>
              <w:t>حل مشكلات مركبة لاستثمار المعارف</w:t>
            </w:r>
          </w:p>
        </w:tc>
      </w:tr>
      <w:tr w:rsidR="002746DE" w:rsidRPr="004E3C19" w:rsidTr="0026426E">
        <w:trPr>
          <w:trHeight w:val="204"/>
        </w:trPr>
        <w:tc>
          <w:tcPr>
            <w:tcW w:w="843" w:type="dxa"/>
            <w:vMerge/>
            <w:tcBorders>
              <w:bottom w:val="single" w:sz="4" w:space="0" w:color="000000"/>
            </w:tcBorders>
            <w:shd w:val="clear" w:color="auto" w:fill="auto"/>
          </w:tcPr>
          <w:p w:rsidR="002746DE" w:rsidRPr="004E3C19" w:rsidRDefault="002746DE" w:rsidP="007D2555">
            <w:pPr>
              <w:shd w:val="clear" w:color="auto" w:fill="FFFFFF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1140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746DE" w:rsidRPr="004E3C19" w:rsidRDefault="002746DE" w:rsidP="00213236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4E3C19">
              <w:rPr>
                <w:rFonts w:ascii="Segoe UI" w:hAnsi="Segoe UI" w:cs="Segoe UI"/>
                <w:b/>
                <w:bCs/>
                <w:rtl/>
              </w:rPr>
              <w:t>32</w:t>
            </w:r>
          </w:p>
        </w:tc>
        <w:tc>
          <w:tcPr>
            <w:tcW w:w="9395" w:type="dxa"/>
            <w:gridSpan w:val="7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2746DE" w:rsidRPr="009F58C0" w:rsidRDefault="002746DE" w:rsidP="007D2555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9F58C0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اخـــــــــــــــــتبارات الــــــــــفصل الأخير</w:t>
            </w:r>
          </w:p>
        </w:tc>
      </w:tr>
    </w:tbl>
    <w:p w:rsidR="00D02D47" w:rsidRPr="004E3C19" w:rsidRDefault="00D02D47" w:rsidP="006E420B">
      <w:pPr>
        <w:shd w:val="clear" w:color="auto" w:fill="FFFFFF"/>
        <w:rPr>
          <w:rFonts w:ascii="Segoe UI" w:hAnsi="Segoe UI" w:cs="Segoe UI"/>
          <w:b/>
          <w:bCs/>
        </w:rPr>
      </w:pPr>
    </w:p>
    <w:p w:rsidR="00E23EC9" w:rsidRDefault="0026426E" w:rsidP="0026426E">
      <w:pPr>
        <w:shd w:val="clear" w:color="auto" w:fill="FFFFFF"/>
        <w:rPr>
          <w:rFonts w:ascii="Segoe UI" w:hAnsi="Segoe UI" w:cs="Segoe UI"/>
          <w:b/>
          <w:bCs/>
          <w:rtl/>
        </w:rPr>
      </w:pPr>
      <w:r w:rsidRPr="00B40059">
        <w:rPr>
          <w:rFonts w:ascii="Segoe UI" w:hAnsi="Segoe UI" w:cs="Segoe UI"/>
          <w:b/>
          <w:bCs/>
        </w:rPr>
        <w:t xml:space="preserve"> </w:t>
      </w:r>
      <w:r w:rsidRPr="00B40059">
        <w:rPr>
          <w:rFonts w:ascii="Segoe UI" w:hAnsi="Segoe UI" w:cs="Segoe UI"/>
          <w:b/>
          <w:bCs/>
          <w:rtl/>
        </w:rPr>
        <w:t xml:space="preserve"> </w:t>
      </w:r>
    </w:p>
    <w:p w:rsidR="0026426E" w:rsidRPr="00B40059" w:rsidRDefault="0026426E" w:rsidP="0026426E">
      <w:pPr>
        <w:shd w:val="clear" w:color="auto" w:fill="FFFFFF"/>
        <w:rPr>
          <w:rFonts w:ascii="Segoe UI" w:hAnsi="Segoe UI" w:cs="Segoe UI"/>
          <w:b/>
          <w:bCs/>
          <w:rtl/>
        </w:rPr>
      </w:pPr>
      <w:r w:rsidRPr="00B40059">
        <w:rPr>
          <w:rFonts w:ascii="Segoe UI" w:hAnsi="Segoe UI" w:cs="Segoe UI"/>
          <w:b/>
          <w:bCs/>
          <w:rtl/>
        </w:rPr>
        <w:t xml:space="preserve"> </w:t>
      </w:r>
      <w:r w:rsidRPr="00B40059">
        <w:rPr>
          <w:rFonts w:ascii="Segoe UI" w:hAnsi="Segoe UI" w:cs="Segoe UI"/>
          <w:b/>
          <w:bCs/>
          <w:sz w:val="28"/>
          <w:szCs w:val="28"/>
          <w:rtl/>
        </w:rPr>
        <w:t xml:space="preserve">الأستــاذ                      </w:t>
      </w:r>
      <w:r>
        <w:rPr>
          <w:rFonts w:ascii="Segoe UI" w:hAnsi="Segoe UI" w:cs="Segoe UI"/>
          <w:b/>
          <w:bCs/>
          <w:sz w:val="28"/>
          <w:szCs w:val="28"/>
          <w:rtl/>
        </w:rPr>
        <w:t xml:space="preserve">                         </w:t>
      </w:r>
      <w:r w:rsidRPr="00B40059">
        <w:rPr>
          <w:rFonts w:ascii="Segoe UI" w:hAnsi="Segoe UI" w:cs="Segoe UI"/>
          <w:b/>
          <w:bCs/>
          <w:sz w:val="28"/>
          <w:szCs w:val="28"/>
          <w:rtl/>
        </w:rPr>
        <w:t xml:space="preserve">   المد</w:t>
      </w:r>
      <w:r>
        <w:rPr>
          <w:rFonts w:ascii="Segoe UI" w:hAnsi="Segoe UI" w:cs="Segoe UI"/>
          <w:b/>
          <w:bCs/>
          <w:sz w:val="28"/>
          <w:szCs w:val="28"/>
          <w:rtl/>
        </w:rPr>
        <w:t xml:space="preserve">ير                 </w:t>
      </w:r>
      <w:r>
        <w:rPr>
          <w:rFonts w:ascii="Segoe UI" w:hAnsi="Segoe UI" w:cs="Segoe UI" w:hint="cs"/>
          <w:b/>
          <w:bCs/>
          <w:sz w:val="28"/>
          <w:szCs w:val="28"/>
          <w:rtl/>
        </w:rPr>
        <w:t xml:space="preserve">       </w:t>
      </w:r>
      <w:r>
        <w:rPr>
          <w:rFonts w:ascii="Segoe UI" w:hAnsi="Segoe UI" w:cs="Segoe UI"/>
          <w:b/>
          <w:bCs/>
          <w:sz w:val="28"/>
          <w:szCs w:val="28"/>
          <w:rtl/>
        </w:rPr>
        <w:t xml:space="preserve"> </w:t>
      </w:r>
      <w:r w:rsidRPr="00B40059">
        <w:rPr>
          <w:rFonts w:ascii="Segoe UI" w:hAnsi="Segoe UI" w:cs="Segoe UI"/>
          <w:b/>
          <w:bCs/>
          <w:sz w:val="28"/>
          <w:szCs w:val="28"/>
          <w:rtl/>
        </w:rPr>
        <w:t xml:space="preserve">                        المفتش </w:t>
      </w:r>
    </w:p>
    <w:p w:rsidR="00F51ADC" w:rsidRDefault="00F51ADC" w:rsidP="00EC2D1C">
      <w:pPr>
        <w:shd w:val="clear" w:color="auto" w:fill="FFFFFF"/>
        <w:rPr>
          <w:b/>
          <w:bCs/>
          <w:rtl/>
        </w:rPr>
      </w:pPr>
    </w:p>
    <w:p w:rsidR="00FC1B79" w:rsidRDefault="00FC1B79" w:rsidP="00EC2D1C">
      <w:pPr>
        <w:shd w:val="clear" w:color="auto" w:fill="FFFFFF"/>
        <w:rPr>
          <w:b/>
          <w:bCs/>
          <w:rtl/>
        </w:rPr>
      </w:pPr>
    </w:p>
    <w:p w:rsidR="00FC1B79" w:rsidRDefault="00FC1B79" w:rsidP="00EC2D1C">
      <w:pPr>
        <w:shd w:val="clear" w:color="auto" w:fill="FFFFFF"/>
        <w:rPr>
          <w:b/>
          <w:bCs/>
          <w:rtl/>
        </w:rPr>
      </w:pPr>
    </w:p>
    <w:p w:rsidR="00FC1B79" w:rsidRPr="009F58C0" w:rsidRDefault="00FC1B79" w:rsidP="003D0B2F">
      <w:pPr>
        <w:shd w:val="clear" w:color="auto" w:fill="FFFFFF"/>
        <w:rPr>
          <w:rFonts w:ascii="Segoe UI" w:hAnsi="Segoe UI" w:cs="Segoe UI"/>
          <w:sz w:val="22"/>
          <w:szCs w:val="22"/>
          <w:rtl/>
        </w:rPr>
      </w:pPr>
    </w:p>
    <w:sectPr w:rsidR="00FC1B79" w:rsidRPr="009F58C0" w:rsidSect="00387C10">
      <w:pgSz w:w="11907" w:h="16839" w:code="9"/>
      <w:pgMar w:top="142" w:right="567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Courier New"/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22AD"/>
    <w:rsid w:val="00002EF7"/>
    <w:rsid w:val="0000426D"/>
    <w:rsid w:val="000109AD"/>
    <w:rsid w:val="0001147A"/>
    <w:rsid w:val="000121EB"/>
    <w:rsid w:val="00025862"/>
    <w:rsid w:val="00025C0C"/>
    <w:rsid w:val="00025FD4"/>
    <w:rsid w:val="000343D7"/>
    <w:rsid w:val="000353CB"/>
    <w:rsid w:val="00035E04"/>
    <w:rsid w:val="0004283A"/>
    <w:rsid w:val="00045972"/>
    <w:rsid w:val="00046206"/>
    <w:rsid w:val="00047D54"/>
    <w:rsid w:val="00051E5B"/>
    <w:rsid w:val="00054D0B"/>
    <w:rsid w:val="00061949"/>
    <w:rsid w:val="0006237F"/>
    <w:rsid w:val="00064701"/>
    <w:rsid w:val="0006659B"/>
    <w:rsid w:val="00070B23"/>
    <w:rsid w:val="0007268D"/>
    <w:rsid w:val="00072B2B"/>
    <w:rsid w:val="00074036"/>
    <w:rsid w:val="00074140"/>
    <w:rsid w:val="00077533"/>
    <w:rsid w:val="00083F19"/>
    <w:rsid w:val="00091E73"/>
    <w:rsid w:val="0009549D"/>
    <w:rsid w:val="00096827"/>
    <w:rsid w:val="000A2DC1"/>
    <w:rsid w:val="000A37E4"/>
    <w:rsid w:val="000A3A95"/>
    <w:rsid w:val="000A7B67"/>
    <w:rsid w:val="000C2873"/>
    <w:rsid w:val="000C7BC6"/>
    <w:rsid w:val="000D06B3"/>
    <w:rsid w:val="000D424C"/>
    <w:rsid w:val="000D5391"/>
    <w:rsid w:val="000E0FCD"/>
    <w:rsid w:val="000E566E"/>
    <w:rsid w:val="000F1679"/>
    <w:rsid w:val="000F2699"/>
    <w:rsid w:val="000F3AB2"/>
    <w:rsid w:val="000F572D"/>
    <w:rsid w:val="000F592C"/>
    <w:rsid w:val="00101A6A"/>
    <w:rsid w:val="00123525"/>
    <w:rsid w:val="00125A38"/>
    <w:rsid w:val="001260B8"/>
    <w:rsid w:val="00135D1C"/>
    <w:rsid w:val="00150F51"/>
    <w:rsid w:val="00154E7A"/>
    <w:rsid w:val="001636F1"/>
    <w:rsid w:val="00163E0E"/>
    <w:rsid w:val="00164B29"/>
    <w:rsid w:val="00165D50"/>
    <w:rsid w:val="00186FC9"/>
    <w:rsid w:val="0019169F"/>
    <w:rsid w:val="001A671B"/>
    <w:rsid w:val="001B10C6"/>
    <w:rsid w:val="001B1D75"/>
    <w:rsid w:val="001B2237"/>
    <w:rsid w:val="001D4EE3"/>
    <w:rsid w:val="001D64D1"/>
    <w:rsid w:val="001E389C"/>
    <w:rsid w:val="001E3C54"/>
    <w:rsid w:val="001E5DF5"/>
    <w:rsid w:val="001E7A15"/>
    <w:rsid w:val="001F04AE"/>
    <w:rsid w:val="001F066A"/>
    <w:rsid w:val="001F4FF5"/>
    <w:rsid w:val="001F6430"/>
    <w:rsid w:val="0020172F"/>
    <w:rsid w:val="002017C7"/>
    <w:rsid w:val="00202182"/>
    <w:rsid w:val="00205E91"/>
    <w:rsid w:val="00207C9D"/>
    <w:rsid w:val="00213236"/>
    <w:rsid w:val="002142D5"/>
    <w:rsid w:val="002163F1"/>
    <w:rsid w:val="00217A52"/>
    <w:rsid w:val="002235AB"/>
    <w:rsid w:val="00245E85"/>
    <w:rsid w:val="002477B0"/>
    <w:rsid w:val="00251EA8"/>
    <w:rsid w:val="002542EC"/>
    <w:rsid w:val="002552B1"/>
    <w:rsid w:val="00255E00"/>
    <w:rsid w:val="0026426E"/>
    <w:rsid w:val="002705A5"/>
    <w:rsid w:val="002720A7"/>
    <w:rsid w:val="002746DE"/>
    <w:rsid w:val="00274EAD"/>
    <w:rsid w:val="0028277A"/>
    <w:rsid w:val="002834D2"/>
    <w:rsid w:val="00284848"/>
    <w:rsid w:val="00285C5D"/>
    <w:rsid w:val="00287C29"/>
    <w:rsid w:val="002A1CFF"/>
    <w:rsid w:val="002A2710"/>
    <w:rsid w:val="002B0C9B"/>
    <w:rsid w:val="002C276B"/>
    <w:rsid w:val="002C31D0"/>
    <w:rsid w:val="002C505A"/>
    <w:rsid w:val="002C77E8"/>
    <w:rsid w:val="002D42DC"/>
    <w:rsid w:val="002E0069"/>
    <w:rsid w:val="002E18DF"/>
    <w:rsid w:val="002E5B72"/>
    <w:rsid w:val="002F0987"/>
    <w:rsid w:val="002F165C"/>
    <w:rsid w:val="002F29CC"/>
    <w:rsid w:val="002F2C6C"/>
    <w:rsid w:val="002F39CE"/>
    <w:rsid w:val="002F4B28"/>
    <w:rsid w:val="002F5446"/>
    <w:rsid w:val="002F6110"/>
    <w:rsid w:val="002F7CA8"/>
    <w:rsid w:val="003172FB"/>
    <w:rsid w:val="003210E4"/>
    <w:rsid w:val="003249CD"/>
    <w:rsid w:val="00325E34"/>
    <w:rsid w:val="00340CB6"/>
    <w:rsid w:val="003414DD"/>
    <w:rsid w:val="003438C7"/>
    <w:rsid w:val="00351A42"/>
    <w:rsid w:val="00355387"/>
    <w:rsid w:val="00361FD8"/>
    <w:rsid w:val="00365752"/>
    <w:rsid w:val="003676A9"/>
    <w:rsid w:val="003720F3"/>
    <w:rsid w:val="00376713"/>
    <w:rsid w:val="003853A1"/>
    <w:rsid w:val="00387042"/>
    <w:rsid w:val="00387C10"/>
    <w:rsid w:val="003A0DCA"/>
    <w:rsid w:val="003A348E"/>
    <w:rsid w:val="003A368C"/>
    <w:rsid w:val="003A7F99"/>
    <w:rsid w:val="003B43F6"/>
    <w:rsid w:val="003D0A5C"/>
    <w:rsid w:val="003D0B2F"/>
    <w:rsid w:val="003D1D43"/>
    <w:rsid w:val="003D30BE"/>
    <w:rsid w:val="003D4F92"/>
    <w:rsid w:val="003D741F"/>
    <w:rsid w:val="003E0F1A"/>
    <w:rsid w:val="003E462C"/>
    <w:rsid w:val="003E4F07"/>
    <w:rsid w:val="003E5780"/>
    <w:rsid w:val="003E5919"/>
    <w:rsid w:val="003F00C2"/>
    <w:rsid w:val="003F4DFA"/>
    <w:rsid w:val="003F6B63"/>
    <w:rsid w:val="003F7FD1"/>
    <w:rsid w:val="00404EE9"/>
    <w:rsid w:val="00411029"/>
    <w:rsid w:val="004124C8"/>
    <w:rsid w:val="004252FA"/>
    <w:rsid w:val="0043039D"/>
    <w:rsid w:val="00431E80"/>
    <w:rsid w:val="00433955"/>
    <w:rsid w:val="004341ED"/>
    <w:rsid w:val="004358B3"/>
    <w:rsid w:val="00440213"/>
    <w:rsid w:val="00441247"/>
    <w:rsid w:val="004436CB"/>
    <w:rsid w:val="004626CC"/>
    <w:rsid w:val="00463AFD"/>
    <w:rsid w:val="00465BA3"/>
    <w:rsid w:val="00470A1E"/>
    <w:rsid w:val="0047142D"/>
    <w:rsid w:val="00474551"/>
    <w:rsid w:val="00476AC3"/>
    <w:rsid w:val="00483EA9"/>
    <w:rsid w:val="00485532"/>
    <w:rsid w:val="004977C9"/>
    <w:rsid w:val="004A293E"/>
    <w:rsid w:val="004B46C3"/>
    <w:rsid w:val="004B6210"/>
    <w:rsid w:val="004B6534"/>
    <w:rsid w:val="004C2B40"/>
    <w:rsid w:val="004C5430"/>
    <w:rsid w:val="004D417F"/>
    <w:rsid w:val="004D44E9"/>
    <w:rsid w:val="004D5706"/>
    <w:rsid w:val="004D5A36"/>
    <w:rsid w:val="004E03C0"/>
    <w:rsid w:val="004E3C19"/>
    <w:rsid w:val="004F4160"/>
    <w:rsid w:val="004F44BE"/>
    <w:rsid w:val="004F5265"/>
    <w:rsid w:val="0050307A"/>
    <w:rsid w:val="00504D3C"/>
    <w:rsid w:val="00507AFF"/>
    <w:rsid w:val="00507D54"/>
    <w:rsid w:val="005100BA"/>
    <w:rsid w:val="0051482F"/>
    <w:rsid w:val="00516EB7"/>
    <w:rsid w:val="005243E6"/>
    <w:rsid w:val="00525C43"/>
    <w:rsid w:val="005270E2"/>
    <w:rsid w:val="00531DFD"/>
    <w:rsid w:val="0054045C"/>
    <w:rsid w:val="005411DD"/>
    <w:rsid w:val="005440B7"/>
    <w:rsid w:val="005463F3"/>
    <w:rsid w:val="0054647B"/>
    <w:rsid w:val="00554D78"/>
    <w:rsid w:val="00555A4B"/>
    <w:rsid w:val="00557F82"/>
    <w:rsid w:val="005628C3"/>
    <w:rsid w:val="00567815"/>
    <w:rsid w:val="00570235"/>
    <w:rsid w:val="00573FBA"/>
    <w:rsid w:val="00581BC1"/>
    <w:rsid w:val="00582A1F"/>
    <w:rsid w:val="00587F60"/>
    <w:rsid w:val="0059465F"/>
    <w:rsid w:val="0059551C"/>
    <w:rsid w:val="005A0414"/>
    <w:rsid w:val="005A05D4"/>
    <w:rsid w:val="005A1BD0"/>
    <w:rsid w:val="005A6D4B"/>
    <w:rsid w:val="005C2B6D"/>
    <w:rsid w:val="005C3736"/>
    <w:rsid w:val="005D1927"/>
    <w:rsid w:val="005D1AB9"/>
    <w:rsid w:val="005D3E45"/>
    <w:rsid w:val="005E38C6"/>
    <w:rsid w:val="005F0D0B"/>
    <w:rsid w:val="005F7577"/>
    <w:rsid w:val="005F7EE0"/>
    <w:rsid w:val="00602530"/>
    <w:rsid w:val="006060D2"/>
    <w:rsid w:val="00607449"/>
    <w:rsid w:val="00607542"/>
    <w:rsid w:val="00616D78"/>
    <w:rsid w:val="006202BF"/>
    <w:rsid w:val="00627C93"/>
    <w:rsid w:val="006323AA"/>
    <w:rsid w:val="00633636"/>
    <w:rsid w:val="00637582"/>
    <w:rsid w:val="00641007"/>
    <w:rsid w:val="0065775D"/>
    <w:rsid w:val="00657E24"/>
    <w:rsid w:val="0066285A"/>
    <w:rsid w:val="00674624"/>
    <w:rsid w:val="00674CCA"/>
    <w:rsid w:val="0067549F"/>
    <w:rsid w:val="006812FD"/>
    <w:rsid w:val="00681C82"/>
    <w:rsid w:val="00685246"/>
    <w:rsid w:val="00685C65"/>
    <w:rsid w:val="0069000B"/>
    <w:rsid w:val="00694D0F"/>
    <w:rsid w:val="006A01C2"/>
    <w:rsid w:val="006A12F5"/>
    <w:rsid w:val="006A50E6"/>
    <w:rsid w:val="006B7614"/>
    <w:rsid w:val="006C026F"/>
    <w:rsid w:val="006C06A8"/>
    <w:rsid w:val="006C1743"/>
    <w:rsid w:val="006C254F"/>
    <w:rsid w:val="006C62A2"/>
    <w:rsid w:val="006D08E5"/>
    <w:rsid w:val="006D12C0"/>
    <w:rsid w:val="006D246A"/>
    <w:rsid w:val="006D57E1"/>
    <w:rsid w:val="006D7F23"/>
    <w:rsid w:val="006E420B"/>
    <w:rsid w:val="006E5F18"/>
    <w:rsid w:val="006E628B"/>
    <w:rsid w:val="006E6E13"/>
    <w:rsid w:val="006E770E"/>
    <w:rsid w:val="007014A8"/>
    <w:rsid w:val="00716EE6"/>
    <w:rsid w:val="007171D8"/>
    <w:rsid w:val="007207CD"/>
    <w:rsid w:val="007223E3"/>
    <w:rsid w:val="00727F83"/>
    <w:rsid w:val="00731EF0"/>
    <w:rsid w:val="00735581"/>
    <w:rsid w:val="00743F23"/>
    <w:rsid w:val="0074458A"/>
    <w:rsid w:val="00745221"/>
    <w:rsid w:val="0075322B"/>
    <w:rsid w:val="00753B58"/>
    <w:rsid w:val="00754570"/>
    <w:rsid w:val="00763FB3"/>
    <w:rsid w:val="00765DA6"/>
    <w:rsid w:val="00766580"/>
    <w:rsid w:val="0076693D"/>
    <w:rsid w:val="00767740"/>
    <w:rsid w:val="0077248B"/>
    <w:rsid w:val="00775EE1"/>
    <w:rsid w:val="00777C56"/>
    <w:rsid w:val="00782F0F"/>
    <w:rsid w:val="0078311F"/>
    <w:rsid w:val="007A13A1"/>
    <w:rsid w:val="007A5180"/>
    <w:rsid w:val="007B5F65"/>
    <w:rsid w:val="007C288F"/>
    <w:rsid w:val="007C7891"/>
    <w:rsid w:val="007D1023"/>
    <w:rsid w:val="007D15D0"/>
    <w:rsid w:val="007D2555"/>
    <w:rsid w:val="007D740F"/>
    <w:rsid w:val="007E2EB1"/>
    <w:rsid w:val="007E6A46"/>
    <w:rsid w:val="007F0950"/>
    <w:rsid w:val="007F1478"/>
    <w:rsid w:val="00800F32"/>
    <w:rsid w:val="00802850"/>
    <w:rsid w:val="008102AD"/>
    <w:rsid w:val="00810410"/>
    <w:rsid w:val="00815039"/>
    <w:rsid w:val="00823D5D"/>
    <w:rsid w:val="0083586A"/>
    <w:rsid w:val="008368CB"/>
    <w:rsid w:val="008412CA"/>
    <w:rsid w:val="00843C8F"/>
    <w:rsid w:val="0084752A"/>
    <w:rsid w:val="00847705"/>
    <w:rsid w:val="00850F2B"/>
    <w:rsid w:val="00851661"/>
    <w:rsid w:val="00861345"/>
    <w:rsid w:val="00861D38"/>
    <w:rsid w:val="00865856"/>
    <w:rsid w:val="008711FF"/>
    <w:rsid w:val="008718DA"/>
    <w:rsid w:val="0087709F"/>
    <w:rsid w:val="008807FB"/>
    <w:rsid w:val="00882D0A"/>
    <w:rsid w:val="008835FB"/>
    <w:rsid w:val="008871E9"/>
    <w:rsid w:val="008873F9"/>
    <w:rsid w:val="008905C1"/>
    <w:rsid w:val="00891984"/>
    <w:rsid w:val="008A60A7"/>
    <w:rsid w:val="008A6EF2"/>
    <w:rsid w:val="008A7C10"/>
    <w:rsid w:val="008B6426"/>
    <w:rsid w:val="008B6F42"/>
    <w:rsid w:val="008C0090"/>
    <w:rsid w:val="008C0D19"/>
    <w:rsid w:val="008C15A9"/>
    <w:rsid w:val="008C48F2"/>
    <w:rsid w:val="008C5F76"/>
    <w:rsid w:val="008E0B10"/>
    <w:rsid w:val="008E51AC"/>
    <w:rsid w:val="008E7589"/>
    <w:rsid w:val="008F0833"/>
    <w:rsid w:val="008F1864"/>
    <w:rsid w:val="008F4CDF"/>
    <w:rsid w:val="0090228D"/>
    <w:rsid w:val="00903600"/>
    <w:rsid w:val="009075A7"/>
    <w:rsid w:val="00916E43"/>
    <w:rsid w:val="00923EA6"/>
    <w:rsid w:val="00925F13"/>
    <w:rsid w:val="00930067"/>
    <w:rsid w:val="009326F5"/>
    <w:rsid w:val="0093639F"/>
    <w:rsid w:val="00941C26"/>
    <w:rsid w:val="00941ECB"/>
    <w:rsid w:val="00950D21"/>
    <w:rsid w:val="00961A2B"/>
    <w:rsid w:val="0096334A"/>
    <w:rsid w:val="00966C15"/>
    <w:rsid w:val="00971A94"/>
    <w:rsid w:val="00975612"/>
    <w:rsid w:val="009767EE"/>
    <w:rsid w:val="00982CF4"/>
    <w:rsid w:val="00983CF0"/>
    <w:rsid w:val="00991D5F"/>
    <w:rsid w:val="009968C2"/>
    <w:rsid w:val="009A1B0D"/>
    <w:rsid w:val="009A6291"/>
    <w:rsid w:val="009A7260"/>
    <w:rsid w:val="009A7657"/>
    <w:rsid w:val="009B5C89"/>
    <w:rsid w:val="009B6A4D"/>
    <w:rsid w:val="009B7619"/>
    <w:rsid w:val="009E3E98"/>
    <w:rsid w:val="009E4724"/>
    <w:rsid w:val="009F58C0"/>
    <w:rsid w:val="009F760C"/>
    <w:rsid w:val="00A02107"/>
    <w:rsid w:val="00A11171"/>
    <w:rsid w:val="00A1477C"/>
    <w:rsid w:val="00A14A01"/>
    <w:rsid w:val="00A1721D"/>
    <w:rsid w:val="00A17634"/>
    <w:rsid w:val="00A20894"/>
    <w:rsid w:val="00A214ED"/>
    <w:rsid w:val="00A27D55"/>
    <w:rsid w:val="00A31049"/>
    <w:rsid w:val="00A31625"/>
    <w:rsid w:val="00A34E4F"/>
    <w:rsid w:val="00A408EE"/>
    <w:rsid w:val="00A41A4E"/>
    <w:rsid w:val="00A4297F"/>
    <w:rsid w:val="00A51BFD"/>
    <w:rsid w:val="00A51EAB"/>
    <w:rsid w:val="00A541D9"/>
    <w:rsid w:val="00A60129"/>
    <w:rsid w:val="00A61F68"/>
    <w:rsid w:val="00A66098"/>
    <w:rsid w:val="00A73755"/>
    <w:rsid w:val="00A741B2"/>
    <w:rsid w:val="00A76847"/>
    <w:rsid w:val="00A8124D"/>
    <w:rsid w:val="00A82AAC"/>
    <w:rsid w:val="00A837ED"/>
    <w:rsid w:val="00A83ADE"/>
    <w:rsid w:val="00A87DBB"/>
    <w:rsid w:val="00A960F2"/>
    <w:rsid w:val="00A96289"/>
    <w:rsid w:val="00AB2AAA"/>
    <w:rsid w:val="00AB7B55"/>
    <w:rsid w:val="00AB7DD9"/>
    <w:rsid w:val="00AC30DF"/>
    <w:rsid w:val="00AD35BB"/>
    <w:rsid w:val="00AD463C"/>
    <w:rsid w:val="00AD688F"/>
    <w:rsid w:val="00AE4741"/>
    <w:rsid w:val="00AE4B2A"/>
    <w:rsid w:val="00AE7660"/>
    <w:rsid w:val="00AF00E3"/>
    <w:rsid w:val="00AF2B3A"/>
    <w:rsid w:val="00AF7ADC"/>
    <w:rsid w:val="00B01B2B"/>
    <w:rsid w:val="00B078D7"/>
    <w:rsid w:val="00B1373C"/>
    <w:rsid w:val="00B14F43"/>
    <w:rsid w:val="00B15A9E"/>
    <w:rsid w:val="00B16214"/>
    <w:rsid w:val="00B169D7"/>
    <w:rsid w:val="00B21B0D"/>
    <w:rsid w:val="00B24DE8"/>
    <w:rsid w:val="00B26892"/>
    <w:rsid w:val="00B40059"/>
    <w:rsid w:val="00B42835"/>
    <w:rsid w:val="00B43B92"/>
    <w:rsid w:val="00B5211F"/>
    <w:rsid w:val="00B545E7"/>
    <w:rsid w:val="00B57D54"/>
    <w:rsid w:val="00B619F0"/>
    <w:rsid w:val="00B63A81"/>
    <w:rsid w:val="00B67765"/>
    <w:rsid w:val="00B67C58"/>
    <w:rsid w:val="00B80449"/>
    <w:rsid w:val="00B84FA9"/>
    <w:rsid w:val="00B921E1"/>
    <w:rsid w:val="00BA28FD"/>
    <w:rsid w:val="00BB2A39"/>
    <w:rsid w:val="00BB30DE"/>
    <w:rsid w:val="00BB5E88"/>
    <w:rsid w:val="00BB6744"/>
    <w:rsid w:val="00BC7BF9"/>
    <w:rsid w:val="00BD219D"/>
    <w:rsid w:val="00BD2D44"/>
    <w:rsid w:val="00BD6CDD"/>
    <w:rsid w:val="00BE446C"/>
    <w:rsid w:val="00BE72BE"/>
    <w:rsid w:val="00BF1AA8"/>
    <w:rsid w:val="00BF5512"/>
    <w:rsid w:val="00C0464F"/>
    <w:rsid w:val="00C04D6B"/>
    <w:rsid w:val="00C11A24"/>
    <w:rsid w:val="00C11F99"/>
    <w:rsid w:val="00C12CF4"/>
    <w:rsid w:val="00C162C7"/>
    <w:rsid w:val="00C218F4"/>
    <w:rsid w:val="00C24A4B"/>
    <w:rsid w:val="00C26279"/>
    <w:rsid w:val="00C329DD"/>
    <w:rsid w:val="00C51050"/>
    <w:rsid w:val="00C51176"/>
    <w:rsid w:val="00C526BA"/>
    <w:rsid w:val="00C62BC9"/>
    <w:rsid w:val="00C702A4"/>
    <w:rsid w:val="00C7093C"/>
    <w:rsid w:val="00C71DE3"/>
    <w:rsid w:val="00C725DE"/>
    <w:rsid w:val="00C73BA2"/>
    <w:rsid w:val="00C74AB1"/>
    <w:rsid w:val="00C85C4E"/>
    <w:rsid w:val="00C85EB3"/>
    <w:rsid w:val="00CA5A80"/>
    <w:rsid w:val="00CA7D34"/>
    <w:rsid w:val="00CB4168"/>
    <w:rsid w:val="00CB6501"/>
    <w:rsid w:val="00CC0FA0"/>
    <w:rsid w:val="00CD4D7B"/>
    <w:rsid w:val="00CD7287"/>
    <w:rsid w:val="00CD7F45"/>
    <w:rsid w:val="00CE071D"/>
    <w:rsid w:val="00CF707B"/>
    <w:rsid w:val="00CF79AB"/>
    <w:rsid w:val="00D00295"/>
    <w:rsid w:val="00D024E8"/>
    <w:rsid w:val="00D02D47"/>
    <w:rsid w:val="00D03276"/>
    <w:rsid w:val="00D1317A"/>
    <w:rsid w:val="00D13436"/>
    <w:rsid w:val="00D16DA7"/>
    <w:rsid w:val="00D3520E"/>
    <w:rsid w:val="00D35AB0"/>
    <w:rsid w:val="00D366EB"/>
    <w:rsid w:val="00D40BBC"/>
    <w:rsid w:val="00D4764E"/>
    <w:rsid w:val="00D50E7D"/>
    <w:rsid w:val="00D5103A"/>
    <w:rsid w:val="00D54A36"/>
    <w:rsid w:val="00D613A3"/>
    <w:rsid w:val="00D64FFE"/>
    <w:rsid w:val="00D67CFB"/>
    <w:rsid w:val="00D7247B"/>
    <w:rsid w:val="00D818C0"/>
    <w:rsid w:val="00D8587B"/>
    <w:rsid w:val="00D90909"/>
    <w:rsid w:val="00D91F89"/>
    <w:rsid w:val="00D95041"/>
    <w:rsid w:val="00DA2CDA"/>
    <w:rsid w:val="00DA3506"/>
    <w:rsid w:val="00DA48DB"/>
    <w:rsid w:val="00DA528C"/>
    <w:rsid w:val="00DA67E3"/>
    <w:rsid w:val="00DB0DB4"/>
    <w:rsid w:val="00DB1F6D"/>
    <w:rsid w:val="00DB2A38"/>
    <w:rsid w:val="00DC32F5"/>
    <w:rsid w:val="00DC49BE"/>
    <w:rsid w:val="00DC7FC2"/>
    <w:rsid w:val="00DD4DC5"/>
    <w:rsid w:val="00DE2E23"/>
    <w:rsid w:val="00DF2455"/>
    <w:rsid w:val="00DF4A60"/>
    <w:rsid w:val="00E03DFA"/>
    <w:rsid w:val="00E054BC"/>
    <w:rsid w:val="00E1154E"/>
    <w:rsid w:val="00E21C6C"/>
    <w:rsid w:val="00E21EDA"/>
    <w:rsid w:val="00E23EC9"/>
    <w:rsid w:val="00E24532"/>
    <w:rsid w:val="00E27E5C"/>
    <w:rsid w:val="00E322AD"/>
    <w:rsid w:val="00E33DEE"/>
    <w:rsid w:val="00E35771"/>
    <w:rsid w:val="00E41BBB"/>
    <w:rsid w:val="00E42569"/>
    <w:rsid w:val="00E45103"/>
    <w:rsid w:val="00E47580"/>
    <w:rsid w:val="00E47F03"/>
    <w:rsid w:val="00E5356F"/>
    <w:rsid w:val="00E55093"/>
    <w:rsid w:val="00E551D0"/>
    <w:rsid w:val="00E5587F"/>
    <w:rsid w:val="00E61521"/>
    <w:rsid w:val="00E61B76"/>
    <w:rsid w:val="00E61C5C"/>
    <w:rsid w:val="00E63786"/>
    <w:rsid w:val="00E70763"/>
    <w:rsid w:val="00E71961"/>
    <w:rsid w:val="00E74D60"/>
    <w:rsid w:val="00E80DA1"/>
    <w:rsid w:val="00E81C7E"/>
    <w:rsid w:val="00E84B27"/>
    <w:rsid w:val="00E87CFE"/>
    <w:rsid w:val="00E93DBF"/>
    <w:rsid w:val="00EA7D18"/>
    <w:rsid w:val="00EB1080"/>
    <w:rsid w:val="00EB5C4D"/>
    <w:rsid w:val="00EC2D1C"/>
    <w:rsid w:val="00EC5BAB"/>
    <w:rsid w:val="00ED1396"/>
    <w:rsid w:val="00ED5F1D"/>
    <w:rsid w:val="00EE076A"/>
    <w:rsid w:val="00EE0CDA"/>
    <w:rsid w:val="00EE2CD7"/>
    <w:rsid w:val="00EE47B7"/>
    <w:rsid w:val="00EE5215"/>
    <w:rsid w:val="00EE7A33"/>
    <w:rsid w:val="00EF0090"/>
    <w:rsid w:val="00EF2AA8"/>
    <w:rsid w:val="00EF3ED5"/>
    <w:rsid w:val="00EF4FCF"/>
    <w:rsid w:val="00F223A8"/>
    <w:rsid w:val="00F2645B"/>
    <w:rsid w:val="00F429D5"/>
    <w:rsid w:val="00F44D3D"/>
    <w:rsid w:val="00F46DBA"/>
    <w:rsid w:val="00F506B7"/>
    <w:rsid w:val="00F51ADC"/>
    <w:rsid w:val="00F554D2"/>
    <w:rsid w:val="00F55B24"/>
    <w:rsid w:val="00F56D33"/>
    <w:rsid w:val="00F654B9"/>
    <w:rsid w:val="00F66F7D"/>
    <w:rsid w:val="00F67D26"/>
    <w:rsid w:val="00F70802"/>
    <w:rsid w:val="00F71E8E"/>
    <w:rsid w:val="00F732B4"/>
    <w:rsid w:val="00F76081"/>
    <w:rsid w:val="00F83E56"/>
    <w:rsid w:val="00F86C63"/>
    <w:rsid w:val="00F87040"/>
    <w:rsid w:val="00F8757E"/>
    <w:rsid w:val="00F97A77"/>
    <w:rsid w:val="00FA153F"/>
    <w:rsid w:val="00FB478B"/>
    <w:rsid w:val="00FC0A4D"/>
    <w:rsid w:val="00FC1B79"/>
    <w:rsid w:val="00FC332B"/>
    <w:rsid w:val="00FC474B"/>
    <w:rsid w:val="00FC5F30"/>
    <w:rsid w:val="00FD0BDD"/>
    <w:rsid w:val="00FD3166"/>
    <w:rsid w:val="00FD6E0F"/>
    <w:rsid w:val="00FE7910"/>
    <w:rsid w:val="00FF35F7"/>
    <w:rsid w:val="00FF4A38"/>
    <w:rsid w:val="00FF5894"/>
    <w:rsid w:val="00FF67FC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9F5ABE5-4127-4D92-A07D-7A1F4B4A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2AD"/>
    <w:pPr>
      <w:bidi/>
    </w:pPr>
    <w:rPr>
      <w:rFonts w:ascii="Times New Roman" w:eastAsia="SimSun" w:hAnsi="Times New Roman" w:cs="Times New Roman"/>
      <w:sz w:val="24"/>
      <w:szCs w:val="24"/>
      <w:lang w:val="en-US" w:eastAsia="zh-CN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2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164B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B29"/>
    <w:rPr>
      <w:rFonts w:ascii="Tahoma" w:eastAsia="SimSun" w:hAnsi="Tahoma" w:cs="Tahoma"/>
      <w:sz w:val="16"/>
      <w:szCs w:val="16"/>
      <w:lang w:val="en-US" w:eastAsia="zh-CN" w:bidi="ar-DZ"/>
    </w:rPr>
  </w:style>
  <w:style w:type="paragraph" w:styleId="ListParagraph">
    <w:name w:val="List Paragraph"/>
    <w:basedOn w:val="Normal"/>
    <w:uiPriority w:val="34"/>
    <w:qFormat/>
    <w:rsid w:val="00125A38"/>
    <w:pPr>
      <w:ind w:left="720"/>
      <w:contextualSpacing/>
    </w:pPr>
  </w:style>
  <w:style w:type="paragraph" w:styleId="NoSpacing">
    <w:name w:val="No Spacing"/>
    <w:uiPriority w:val="1"/>
    <w:qFormat/>
    <w:rsid w:val="00051E5B"/>
    <w:pPr>
      <w:bidi/>
    </w:pPr>
    <w:rPr>
      <w:rFonts w:ascii="Times New Roman" w:eastAsia="SimSun" w:hAnsi="Times New Roman" w:cs="Times New Roman"/>
      <w:sz w:val="24"/>
      <w:szCs w:val="24"/>
      <w:lang w:val="en-US" w:eastAsia="zh-CN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05D11-F8C9-48CD-AA55-779531EA5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792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bouaziz</dc:creator>
  <cp:lastModifiedBy>belmiloud.93@hotmail.fr</cp:lastModifiedBy>
  <cp:revision>5</cp:revision>
  <cp:lastPrinted>2017-10-20T15:59:00Z</cp:lastPrinted>
  <dcterms:created xsi:type="dcterms:W3CDTF">2017-10-20T15:04:00Z</dcterms:created>
  <dcterms:modified xsi:type="dcterms:W3CDTF">2018-07-22T18:29:00Z</dcterms:modified>
</cp:coreProperties>
</file>