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B4" w:rsidRDefault="00801116" w:rsidP="009B6BA0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3031A7">
        <w:rPr>
          <w:rFonts w:asciiTheme="majorBidi" w:eastAsiaTheme="minorEastAsia" w:hAnsiTheme="majorBidi" w:cstheme="majorBidi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9D314" wp14:editId="02D3AA25">
                <wp:simplePos x="0" y="0"/>
                <wp:positionH relativeFrom="column">
                  <wp:posOffset>-43180</wp:posOffset>
                </wp:positionH>
                <wp:positionV relativeFrom="paragraph">
                  <wp:posOffset>-107950</wp:posOffset>
                </wp:positionV>
                <wp:extent cx="3124200" cy="1790700"/>
                <wp:effectExtent l="57150" t="0" r="57150" b="1143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chemeClr val="tx2">
                              <a:lumMod val="40000"/>
                              <a:lumOff val="6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031A7" w:rsidRPr="00D01B0A" w:rsidRDefault="003031A7" w:rsidP="003031A7">
                            <w:pPr>
                              <w:bidi/>
                              <w:spacing w:after="0" w:line="240" w:lineRule="auto"/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01B0A">
                              <w:rPr>
                                <w:rFonts w:asciiTheme="majorBidi" w:eastAsiaTheme="majorEastAsia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تذكير بالمكتسبات </w:t>
                            </w:r>
                            <w:proofErr w:type="gramStart"/>
                            <w:r w:rsidRPr="00D01B0A">
                              <w:rPr>
                                <w:rFonts w:asciiTheme="majorBidi" w:eastAsiaTheme="majorEastAsia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القبلية :</w:t>
                            </w:r>
                            <w:proofErr w:type="gramEnd"/>
                            <w:r w:rsidRPr="00D01B0A">
                              <w:rPr>
                                <w:rFonts w:asciiTheme="majorBidi" w:eastAsiaTheme="majorEastAsia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Ind w:w="20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6"/>
                              <w:gridCol w:w="2302"/>
                            </w:tblGrid>
                            <w:tr w:rsidR="003031A7" w:rsidTr="003031A7">
                              <w:trPr>
                                <w:trHeight w:val="3424"/>
                              </w:trPr>
                              <w:tc>
                                <w:tcPr>
                                  <w:tcW w:w="2126" w:type="dxa"/>
                                </w:tcPr>
                                <w:p w:rsidR="003031A7" w:rsidRPr="00D72D6D" w:rsidRDefault="007A4EC5" w:rsidP="005C0C47">
                                  <w:pPr>
                                    <w:bidi/>
                                    <w:spacing w:line="480" w:lineRule="auto"/>
                                    <w:rPr>
                                      <w:rFonts w:asciiTheme="majorBidi" w:eastAsiaTheme="majorEastAsia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ajorEastAsia" w:hAnsi="Cambria Math" w:cstheme="majorBidi"/>
                                                  <w:i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ajorEastAsia" w:hAnsi="Cambria Math" w:cstheme="majorBidi"/>
                                                      <w:i/>
                                                      <w:sz w:val="26"/>
                                                      <w:szCs w:val="26"/>
                                                      <w:lang w:bidi="ar-DZ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ajorEastAsia" w:hAnsi="Cambria Math" w:cstheme="majorBidi"/>
                                                      <w:sz w:val="26"/>
                                                      <w:szCs w:val="26"/>
                                                      <w:lang w:bidi="ar-DZ"/>
                                                    </w:rPr>
                                                    <m:t>a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ajorEastAsia" w:hAnsi="Cambria Math" w:cstheme="majorBidi"/>
                                                      <w:sz w:val="26"/>
                                                      <w:szCs w:val="26"/>
                                                      <w:lang w:bidi="ar-DZ"/>
                                                    </w:rPr>
                                                    <m:t>b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ajorEastAsia" w:hAnsi="Cambria Math" w:cstheme="majorBidi"/>
                                                  <w:i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theme="majorBidi"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ajorEastAsia" w:hAnsi="Cambria Math" w:cstheme="majorBidi"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ajorEastAsia" w:hAnsi="Cambria Math" w:cstheme="majorBidi"/>
                                                  <w:i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theme="majorBidi"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ajorEastAsia" w:hAnsi="Cambria Math" w:cstheme="majorBidi"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:rsidR="003031A7" w:rsidRPr="00D72D6D" w:rsidRDefault="007A4EC5" w:rsidP="005C0C47">
                                  <w:pPr>
                                    <w:bidi/>
                                    <w:spacing w:line="480" w:lineRule="auto"/>
                                    <w:rPr>
                                      <w:rFonts w:asciiTheme="majorBidi" w:eastAsiaTheme="majorEastAsia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m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n+m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3031A7" w:rsidRPr="00D72D6D" w:rsidRDefault="007A4EC5" w:rsidP="005C0C47">
                                  <w:pPr>
                                    <w:bidi/>
                                    <w:spacing w:line="480" w:lineRule="auto"/>
                                    <w:rPr>
                                      <w:rFonts w:asciiTheme="majorBidi" w:eastAsiaTheme="majorEastAsia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0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  <w:p w:rsidR="003031A7" w:rsidRDefault="007A4EC5" w:rsidP="005C0C47">
                                  <w:pPr>
                                    <w:bidi/>
                                    <w:spacing w:line="480" w:lineRule="auto"/>
                                    <w:rPr>
                                      <w:rFonts w:asciiTheme="majorBidi" w:eastAsiaTheme="majorEastAsia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3031A7" w:rsidRPr="00D72D6D" w:rsidRDefault="007A4EC5" w:rsidP="005C0C47">
                                  <w:pPr>
                                    <w:bidi/>
                                    <w:spacing w:line="480" w:lineRule="auto"/>
                                    <w:rPr>
                                      <w:rFonts w:asciiTheme="majorBidi" w:eastAsiaTheme="majorEastAsia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m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n+m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3031A7" w:rsidRDefault="007A4EC5" w:rsidP="00D01B0A">
                                  <w:pPr>
                                    <w:bidi/>
                                    <w:rPr>
                                      <w:rFonts w:asciiTheme="majorBidi" w:eastAsiaTheme="majorEastAsia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ajorBidi"/>
                                                  <w:i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  <m:t>ab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3031A7" w:rsidRPr="00D01B0A" w:rsidRDefault="007A4EC5" w:rsidP="00D01B0A">
                                  <w:pPr>
                                    <w:bidi/>
                                    <w:rPr>
                                      <w:rFonts w:asciiTheme="majorBidi" w:eastAsiaTheme="majorEastAsia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theme="majorBidi"/>
                                                  <w:i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  <m:t>m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theme="majorBidi"/>
                                                  <w:i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sz w:val="26"/>
                                                  <w:szCs w:val="26"/>
                                                  <w:lang w:bidi="ar-DZ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m-n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D01B0A" w:rsidRPr="00D72D6D" w:rsidRDefault="007A4EC5" w:rsidP="00D01B0A">
                                  <w:pPr>
                                    <w:bidi/>
                                    <w:spacing w:line="480" w:lineRule="auto"/>
                                    <w:rPr>
                                      <w:rFonts w:asciiTheme="majorBidi" w:eastAsiaTheme="majorEastAsia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=a</m:t>
                                      </m:r>
                                    </m:oMath>
                                  </m:oMathPara>
                                </w:p>
                                <w:p w:rsidR="00D01B0A" w:rsidRDefault="00D01B0A" w:rsidP="00D01B0A">
                                  <w:pPr>
                                    <w:bidi/>
                                    <w:rPr>
                                      <w:rFonts w:asciiTheme="majorBidi" w:eastAsiaTheme="majorEastAsia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31A7" w:rsidRPr="003031A7" w:rsidRDefault="003031A7" w:rsidP="003031A7">
                            <w:pPr>
                              <w:bidi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.4pt;margin-top:-8.5pt;width:246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" stroked="f">
                <v:shadow on="t" color="#8db3e2 [1311]" offset="0,4pt"/>
                <v:textbox>
                  <w:txbxContent>
                    <w:p w:rsidR="003031A7" w:rsidRPr="00D01B0A" w:rsidRDefault="003031A7" w:rsidP="003031A7">
                      <w:pPr>
                        <w:bidi/>
                        <w:spacing w:after="0" w:line="240" w:lineRule="auto"/>
                        <w:rPr>
                          <w:rFonts w:asciiTheme="majorBidi" w:eastAsiaTheme="majorEastAsia" w:hAnsiTheme="majorBidi" w:cstheme="majorBidi"/>
                          <w:b/>
                          <w:bCs/>
                          <w:color w:val="00B05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D01B0A">
                        <w:rPr>
                          <w:rFonts w:asciiTheme="majorBidi" w:eastAsiaTheme="majorEastAsia" w:hAnsiTheme="majorBidi" w:cstheme="majorBidi" w:hint="cs"/>
                          <w:b/>
                          <w:bCs/>
                          <w:color w:val="00B050"/>
                          <w:sz w:val="26"/>
                          <w:szCs w:val="26"/>
                          <w:rtl/>
                          <w:lang w:bidi="ar-DZ"/>
                        </w:rPr>
                        <w:t xml:space="preserve">تذكير بالمكتسبات </w:t>
                      </w:r>
                      <w:proofErr w:type="gramStart"/>
                      <w:r w:rsidRPr="00D01B0A">
                        <w:rPr>
                          <w:rFonts w:asciiTheme="majorBidi" w:eastAsiaTheme="majorEastAsia" w:hAnsiTheme="majorBidi" w:cstheme="majorBidi" w:hint="cs"/>
                          <w:b/>
                          <w:bCs/>
                          <w:color w:val="00B050"/>
                          <w:sz w:val="26"/>
                          <w:szCs w:val="26"/>
                          <w:rtl/>
                          <w:lang w:bidi="ar-DZ"/>
                        </w:rPr>
                        <w:t>القبلية :</w:t>
                      </w:r>
                      <w:proofErr w:type="gramEnd"/>
                      <w:r w:rsidRPr="00D01B0A">
                        <w:rPr>
                          <w:rFonts w:asciiTheme="majorBidi" w:eastAsiaTheme="majorEastAsia" w:hAnsiTheme="majorBidi" w:cstheme="majorBidi" w:hint="cs"/>
                          <w:b/>
                          <w:bCs/>
                          <w:color w:val="00B05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</w:p>
                    <w:tbl>
                      <w:tblPr>
                        <w:tblStyle w:val="Grilledutableau"/>
                        <w:bidiVisual/>
                        <w:tblW w:w="0" w:type="auto"/>
                        <w:tblInd w:w="20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6"/>
                        <w:gridCol w:w="2302"/>
                      </w:tblGrid>
                      <w:tr w:rsidR="003031A7" w:rsidTr="003031A7">
                        <w:trPr>
                          <w:trHeight w:val="3424"/>
                        </w:trPr>
                        <w:tc>
                          <w:tcPr>
                            <w:tcW w:w="2126" w:type="dxa"/>
                          </w:tcPr>
                          <w:p w:rsidR="003031A7" w:rsidRPr="00D72D6D" w:rsidRDefault="007A4EC5" w:rsidP="005C0C47">
                            <w:pPr>
                              <w:bidi/>
                              <w:spacing w:line="480" w:lineRule="auto"/>
                              <w:rPr>
                                <w:rFonts w:asciiTheme="majorBidi" w:eastAsiaTheme="maj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ajorEastAsia" w:hAnsi="Cambria Math" w:cstheme="majorBidi"/>
                                            <w:i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ajorEastAsia" w:hAnsi="Cambria Math" w:cstheme="majorBidi"/>
                                                <w:i/>
                                                <w:sz w:val="26"/>
                                                <w:szCs w:val="26"/>
                                                <w:lang w:bidi="ar-DZ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ajorEastAsia" w:hAnsi="Cambria Math" w:cstheme="majorBidi"/>
                                                <w:sz w:val="26"/>
                                                <w:szCs w:val="26"/>
                                                <w:lang w:bidi="ar-DZ"/>
                                              </w:rPr>
                                              <m:t>a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ajorEastAsia" w:hAnsi="Cambria Math" w:cstheme="majorBidi"/>
                                                <w:sz w:val="26"/>
                                                <w:szCs w:val="26"/>
                                                <w:lang w:bidi="ar-DZ"/>
                                              </w:rPr>
                                              <m:t>b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ajorEastAsia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ajorEastAsia" w:hAnsi="Cambria Math" w:cstheme="majorBidi"/>
                                            <w:i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theme="majorBidi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ajorEastAsia" w:hAnsi="Cambria Math" w:cstheme="majorBidi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ajorEastAsia" w:hAnsi="Cambria Math" w:cstheme="majorBidi"/>
                                            <w:i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theme="majorBidi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ajorEastAsia" w:hAnsi="Cambria Math" w:cstheme="majorBidi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3031A7" w:rsidRPr="00D72D6D" w:rsidRDefault="007A4EC5" w:rsidP="005C0C47">
                            <w:pPr>
                              <w:bidi/>
                              <w:spacing w:line="480" w:lineRule="auto"/>
                              <w:rPr>
                                <w:rFonts w:asciiTheme="majorBidi" w:eastAsiaTheme="maj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n+m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031A7" w:rsidRPr="00D72D6D" w:rsidRDefault="007A4EC5" w:rsidP="005C0C47">
                            <w:pPr>
                              <w:bidi/>
                              <w:spacing w:line="480" w:lineRule="auto"/>
                              <w:rPr>
                                <w:rFonts w:asciiTheme="majorBidi" w:eastAsiaTheme="maj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3031A7" w:rsidRDefault="007A4EC5" w:rsidP="005C0C47">
                            <w:pPr>
                              <w:bidi/>
                              <w:spacing w:line="480" w:lineRule="auto"/>
                              <w:rPr>
                                <w:rFonts w:asciiTheme="majorBidi" w:eastAsiaTheme="maj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302" w:type="dxa"/>
                          </w:tcPr>
                          <w:p w:rsidR="003031A7" w:rsidRPr="00D72D6D" w:rsidRDefault="007A4EC5" w:rsidP="005C0C47">
                            <w:pPr>
                              <w:bidi/>
                              <w:spacing w:line="480" w:lineRule="auto"/>
                              <w:rPr>
                                <w:rFonts w:asciiTheme="majorBidi" w:eastAsiaTheme="maj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n+m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031A7" w:rsidRDefault="007A4EC5" w:rsidP="00D01B0A">
                            <w:pPr>
                              <w:bidi/>
                              <w:rPr>
                                <w:rFonts w:asciiTheme="majorBidi" w:eastAsiaTheme="maj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ab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031A7" w:rsidRPr="00D01B0A" w:rsidRDefault="007A4EC5" w:rsidP="00D01B0A">
                            <w:pPr>
                              <w:bidi/>
                              <w:rPr>
                                <w:rFonts w:asciiTheme="majorBidi" w:eastAsiaTheme="maj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m-n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D01B0A" w:rsidRPr="00D72D6D" w:rsidRDefault="007A4EC5" w:rsidP="00D01B0A">
                            <w:pPr>
                              <w:bidi/>
                              <w:spacing w:line="480" w:lineRule="auto"/>
                              <w:rPr>
                                <w:rFonts w:asciiTheme="majorBidi" w:eastAsiaTheme="maj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=a</m:t>
                                </m:r>
                              </m:oMath>
                            </m:oMathPara>
                          </w:p>
                          <w:p w:rsidR="00D01B0A" w:rsidRDefault="00D01B0A" w:rsidP="00D01B0A">
                            <w:pPr>
                              <w:bidi/>
                              <w:rPr>
                                <w:rFonts w:asciiTheme="majorBidi" w:eastAsiaTheme="majorEastAsia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</w:tbl>
                    <w:p w:rsidR="003031A7" w:rsidRPr="003031A7" w:rsidRDefault="003031A7" w:rsidP="003031A7">
                      <w:pPr>
                        <w:bidi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22B4" w:rsidRPr="00C122B4" w:rsidRDefault="00C122B4" w:rsidP="00C122B4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C122B4" w:rsidRPr="00C122B4" w:rsidRDefault="00C122B4" w:rsidP="00C122B4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C122B4" w:rsidRPr="00C122B4" w:rsidRDefault="00C122B4" w:rsidP="00C122B4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D72D6D" w:rsidRPr="00C122B4" w:rsidRDefault="00D72D6D" w:rsidP="00D72D6D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0879F0" w:rsidRPr="002E08C3" w:rsidRDefault="009B6BA0" w:rsidP="00C122B4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="DecoType Naskh Variants"/>
          <w:b/>
          <w:bCs/>
          <w:color w:val="FF0000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الجذر التربيعي لعدد موجب : </w:t>
      </w:r>
    </w:p>
    <w:p w:rsidR="009B6BA0" w:rsidRPr="002E08C3" w:rsidRDefault="009B6BA0" w:rsidP="009B6BA0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تعريف : </w:t>
      </w:r>
    </w:p>
    <w:p w:rsidR="009B6BA0" w:rsidRPr="002E08C3" w:rsidRDefault="009B6BA0" w:rsidP="009B6BA0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عدد </w:t>
      </w:r>
      <w:proofErr w:type="gramStart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موجب .</w:t>
      </w:r>
      <w:proofErr w:type="gramEnd"/>
    </w:p>
    <w:p w:rsidR="009B6BA0" w:rsidRPr="002E08C3" w:rsidRDefault="009B6BA0" w:rsidP="0031148F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الجذر </w:t>
      </w:r>
      <w:r w:rsidR="0031148F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التربيعي للعدد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 xml:space="preserve"> a</m:t>
        </m:r>
      </m:oMath>
      <w:r w:rsidR="0031148F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هو العدد الموجب الذي مربعه يساوي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</m:oMath>
      <w:r w:rsidR="0031148F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 </w:t>
      </w:r>
    </w:p>
    <w:p w:rsidR="0031148F" w:rsidRPr="002E08C3" w:rsidRDefault="0031148F" w:rsidP="0031148F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ملاحظة : </w:t>
      </w:r>
    </w:p>
    <w:p w:rsidR="0031148F" w:rsidRPr="002E08C3" w:rsidRDefault="0031148F" w:rsidP="0031148F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a</m:t>
            </m:r>
          </m:e>
        </m:rad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يقرأ الجذر التربيعي ل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</w:p>
    <w:p w:rsidR="009B6BA0" w:rsidRPr="002E08C3" w:rsidRDefault="009B6BA0" w:rsidP="009B6BA0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مثال : </w:t>
      </w:r>
    </w:p>
    <w:p w:rsidR="009B6BA0" w:rsidRPr="002E08C3" w:rsidRDefault="009B6BA0" w:rsidP="00F352A9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الجذر التربيعي للعدد 4 هو 2  لأن </w:t>
      </w:r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=4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.</w:t>
      </w:r>
    </w:p>
    <w:p w:rsidR="009B6BA0" w:rsidRPr="002E08C3" w:rsidRDefault="007A4EC5" w:rsidP="00F352A9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9</m:t>
            </m:r>
          </m:e>
        </m:rad>
        <m:r>
          <m:rPr>
            <m:sty m:val="p"/>
          </m:rP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=3</m:t>
        </m:r>
      </m:oMath>
      <w:r w:rsidR="00F352A9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w:proofErr w:type="gramStart"/>
      <w:r w:rsidR="00F352A9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لأن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3</m:t>
            </m:r>
            <w:proofErr w:type="gramEnd"/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=9</m:t>
        </m:r>
      </m:oMath>
      <w:r w:rsidR="00F352A9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</w:p>
    <w:p w:rsidR="00F352A9" w:rsidRPr="002E08C3" w:rsidRDefault="007A4EC5" w:rsidP="00F352A9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0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=0</m:t>
        </m:r>
      </m:oMath>
      <w:r w:rsidR="00F352A9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w:proofErr w:type="gramStart"/>
      <w:r w:rsidR="00F352A9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لأن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0</m:t>
            </m:r>
            <w:proofErr w:type="gramEnd"/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=0</m:t>
        </m:r>
      </m:oMath>
      <w:r w:rsidR="00F352A9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</w:p>
    <w:p w:rsidR="00F352A9" w:rsidRPr="002E08C3" w:rsidRDefault="007A4EC5" w:rsidP="00F352A9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25</m:t>
                </m:r>
              </m:den>
            </m:f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3</m:t>
            </m:r>
          </m:num>
          <m:den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5</m:t>
            </m:r>
          </m:den>
        </m:f>
      </m:oMath>
      <w:r w:rsidR="00F352A9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لأن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ecoType Naskh Variants"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ecoType Naskh Variants"/>
                        <w:sz w:val="26"/>
                        <w:szCs w:val="26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DecoType Naskh Variants"/>
                        <w:sz w:val="26"/>
                        <w:szCs w:val="26"/>
                        <w:lang w:bidi="ar-DZ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9</m:t>
            </m:r>
          </m:num>
          <m:den>
            <w:proofErr w:type="gramStart"/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25</m:t>
            </m:r>
          </m:den>
        </m:f>
      </m:oMath>
      <w:r w:rsidR="00F352A9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  <w:proofErr w:type="gramEnd"/>
      <w:r w:rsidR="00F352A9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</w:p>
    <w:p w:rsidR="009B6BA0" w:rsidRPr="002E08C3" w:rsidRDefault="009B6BA0" w:rsidP="009B6BA0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خواص : </w:t>
      </w:r>
    </w:p>
    <w:p w:rsidR="009B6BA0" w:rsidRPr="002E08C3" w:rsidRDefault="009B6BA0" w:rsidP="009B6BA0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</m:oMath>
      <w:r w:rsidR="007017C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عدد </w:t>
      </w:r>
      <w:proofErr w:type="gramStart"/>
      <w:r w:rsidR="007017C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موجب ،</w:t>
      </w:r>
      <w:proofErr w:type="gramEnd"/>
      <w:r w:rsidR="007017C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لدينا : </w:t>
      </w:r>
    </w:p>
    <w:p w:rsidR="009B6BA0" w:rsidRPr="002E08C3" w:rsidRDefault="007A4EC5" w:rsidP="009B6BA0">
      <w:pPr>
        <w:pStyle w:val="Paragraphedeliste"/>
        <w:numPr>
          <w:ilvl w:val="0"/>
          <w:numId w:val="11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DecoType Naskh Variants"/>
                        <w:i/>
                        <w:sz w:val="26"/>
                        <w:szCs w:val="26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ecoType Naskh Variants"/>
                        <w:sz w:val="26"/>
                        <w:szCs w:val="26"/>
                        <w:lang w:bidi="ar-DZ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=a</m:t>
        </m:r>
      </m:oMath>
      <w:r w:rsidR="0056116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</w:p>
    <w:p w:rsidR="00561166" w:rsidRPr="002E08C3" w:rsidRDefault="007A4EC5" w:rsidP="00561166">
      <w:pPr>
        <w:pStyle w:val="Paragraphedeliste"/>
        <w:numPr>
          <w:ilvl w:val="0"/>
          <w:numId w:val="11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=a</m:t>
        </m:r>
      </m:oMath>
      <w:r w:rsidR="0056116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</w:p>
    <w:p w:rsidR="00561166" w:rsidRPr="002E08C3" w:rsidRDefault="00561166" w:rsidP="00561166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مثال : </w:t>
      </w:r>
    </w:p>
    <w:p w:rsidR="00561166" w:rsidRPr="002E08C3" w:rsidRDefault="007A4EC5" w:rsidP="00561166">
      <w:pPr>
        <w:pStyle w:val="Paragraphedeliste"/>
        <w:numPr>
          <w:ilvl w:val="0"/>
          <w:numId w:val="13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DecoType Naskh Variants"/>
                        <w:i/>
                        <w:sz w:val="26"/>
                        <w:szCs w:val="26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ecoType Naskh Variants"/>
                        <w:sz w:val="26"/>
                        <w:szCs w:val="26"/>
                        <w:lang w:bidi="ar-DZ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=3</m:t>
        </m:r>
      </m:oMath>
      <w:r w:rsidR="0056116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</w:p>
    <w:p w:rsidR="00561166" w:rsidRPr="002E08C3" w:rsidRDefault="007A4EC5" w:rsidP="00561166">
      <w:pPr>
        <w:pStyle w:val="Paragraphedeliste"/>
        <w:numPr>
          <w:ilvl w:val="0"/>
          <w:numId w:val="13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DecoType Naskh Variants"/>
                        <w:i/>
                        <w:sz w:val="26"/>
                        <w:szCs w:val="26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ecoType Naskh Variants"/>
                        <w:sz w:val="26"/>
                        <w:szCs w:val="26"/>
                        <w:lang w:bidi="ar-DZ"/>
                      </w:rPr>
                      <m:t>0.5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=0.5</m:t>
        </m:r>
      </m:oMath>
      <w:r w:rsidR="0056116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. </w:t>
      </w:r>
    </w:p>
    <w:p w:rsidR="00561166" w:rsidRPr="002E08C3" w:rsidRDefault="007A4EC5" w:rsidP="00561166">
      <w:pPr>
        <w:pStyle w:val="Paragraphedeliste"/>
        <w:numPr>
          <w:ilvl w:val="0"/>
          <w:numId w:val="13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=2</m:t>
        </m:r>
      </m:oMath>
      <w:r w:rsidR="0056116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</w:p>
    <w:p w:rsidR="00561166" w:rsidRPr="002E08C3" w:rsidRDefault="007A4EC5" w:rsidP="00561166">
      <w:pPr>
        <w:pStyle w:val="Paragraphedeliste"/>
        <w:numPr>
          <w:ilvl w:val="0"/>
          <w:numId w:val="13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ecoType Naskh Variants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ecoType Naskh Variants"/>
                            <w:i/>
                            <w:sz w:val="26"/>
                            <w:szCs w:val="26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ecoType Naskh Variants"/>
                            <w:sz w:val="26"/>
                            <w:szCs w:val="26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ecoType Naskh Variants"/>
                            <w:sz w:val="26"/>
                            <w:szCs w:val="26"/>
                            <w:lang w:bidi="ar-DZ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den>
        </m:f>
      </m:oMath>
      <w:r w:rsidR="0056116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</w:p>
    <w:p w:rsidR="0031148F" w:rsidRPr="002E08C3" w:rsidRDefault="0031148F" w:rsidP="0031148F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="DecoType Naskh Variants"/>
          <w:b/>
          <w:bCs/>
          <w:color w:val="FF0000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الأعداد الناطقة والأعداد غير </w:t>
      </w:r>
      <w:proofErr w:type="gramStart"/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>الناطقة :</w:t>
      </w:r>
      <w:proofErr w:type="gramEnd"/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 </w:t>
      </w:r>
    </w:p>
    <w:p w:rsidR="00561166" w:rsidRPr="002E08C3" w:rsidRDefault="0031148F" w:rsidP="00561166">
      <w:pPr>
        <w:bidi/>
        <w:ind w:left="360"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عدد ناطق </w:t>
      </w:r>
      <w:proofErr w:type="gramStart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موجب .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</w:p>
    <w:p w:rsidR="0031148F" w:rsidRPr="002E08C3" w:rsidRDefault="0031148F" w:rsidP="0031148F">
      <w:pPr>
        <w:pStyle w:val="Paragraphedeliste"/>
        <w:numPr>
          <w:ilvl w:val="0"/>
          <w:numId w:val="14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إذا كان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مربعا لعدد </w:t>
      </w:r>
      <w:proofErr w:type="gramStart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ناطق ،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فإن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a</m:t>
            </m:r>
          </m:e>
        </m:rad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عدد ناطق </w:t>
      </w:r>
    </w:p>
    <w:p w:rsidR="006D0E13" w:rsidRPr="002E08C3" w:rsidRDefault="0031148F" w:rsidP="00C122B4">
      <w:pPr>
        <w:pStyle w:val="Paragraphedeliste"/>
        <w:numPr>
          <w:ilvl w:val="0"/>
          <w:numId w:val="14"/>
        </w:num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إذا لم يكن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  <w:proofErr w:type="gramStart"/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 xml:space="preserve"> 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مربعا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لعدد ناطق ، فإن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a</m:t>
            </m:r>
          </m:e>
        </m:rad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ليس عدد ناطق .</w:t>
      </w:r>
    </w:p>
    <w:p w:rsidR="006D0E13" w:rsidRPr="002E08C3" w:rsidRDefault="006D0E13" w:rsidP="006D0E13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مثال : </w:t>
      </w:r>
    </w:p>
    <w:p w:rsidR="006D0E13" w:rsidRPr="002E08C3" w:rsidRDefault="00FF42E5" w:rsidP="00FF42E5">
      <w:pPr>
        <w:pStyle w:val="Paragraphedeliste"/>
        <w:numPr>
          <w:ilvl w:val="0"/>
          <w:numId w:val="15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9</m:t>
            </m:r>
          </m:e>
        </m:rad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عدد ناطق لأن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9=</m:t>
        </m:r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3</m:t>
            </m:r>
          </m:e>
          <m:sup>
            <w:proofErr w:type="gramStart"/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</w:p>
    <w:p w:rsidR="00FF42E5" w:rsidRPr="002E08C3" w:rsidRDefault="00FF42E5" w:rsidP="00FF42E5">
      <w:pPr>
        <w:pStyle w:val="Paragraphedeliste"/>
        <w:numPr>
          <w:ilvl w:val="0"/>
          <w:numId w:val="15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لا يوجد عدد ناطق مربعه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7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، اذن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7</m:t>
            </m:r>
          </m:e>
        </m:rad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ليس عدد ناطق .</w:t>
      </w:r>
    </w:p>
    <w:p w:rsidR="00FF42E5" w:rsidRPr="002E08C3" w:rsidRDefault="00FF42E5" w:rsidP="00253EFC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="DecoType Naskh Variants"/>
          <w:b/>
          <w:bCs/>
          <w:color w:val="FF0000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حل المعادلات من الشكل </w:t>
      </w:r>
      <w:r w:rsidR="00E56222" w:rsidRPr="002E08C3">
        <w:rPr>
          <w:rFonts w:cs="DecoType Naskh Variants"/>
          <w:position w:val="-6"/>
        </w:rPr>
        <w:object w:dxaOrig="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5.75pt" o:ole="">
            <v:imagedata r:id="rId9" o:title=""/>
          </v:shape>
          <o:OLEObject Type="Embed" ProgID="Equation.3" ShapeID="_x0000_i1025" DrawAspect="Content" ObjectID="_1702502100" r:id="rId10"/>
        </w:object>
      </w: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 مع </w:t>
      </w:r>
      <w:r w:rsidR="004A32CD" w:rsidRPr="002E08C3">
        <w:rPr>
          <w:rFonts w:cs="DecoType Naskh Variants"/>
          <w:position w:val="-6"/>
        </w:rPr>
        <w:object w:dxaOrig="200" w:dyaOrig="279">
          <v:shape id="_x0000_i1026" type="#_x0000_t75" style="width:9.75pt;height:14.25pt" o:ole="">
            <v:imagedata r:id="rId11" o:title=""/>
          </v:shape>
          <o:OLEObject Type="Embed" ProgID="Equation.3" ShapeID="_x0000_i1026" DrawAspect="Content" ObjectID="_1702502101" r:id="rId12"/>
        </w:object>
      </w:r>
      <w:proofErr w:type="gramStart"/>
      <w:r w:rsidRPr="002E08C3">
        <w:rPr>
          <w:rFonts w:asciiTheme="majorBidi" w:eastAsiaTheme="minorEastAsia" w:hAnsiTheme="majorBidi" w:cs="DecoType Naskh Variants"/>
          <w:b/>
          <w:bCs/>
          <w:color w:val="FF0000"/>
          <w:sz w:val="26"/>
          <w:szCs w:val="26"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 عدد</w:t>
      </w:r>
      <w:proofErr w:type="gramEnd"/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 حقيقي . </w:t>
      </w:r>
    </w:p>
    <w:p w:rsidR="00FF42E5" w:rsidRPr="002E08C3" w:rsidRDefault="00400077" w:rsidP="00202264">
      <w:pPr>
        <w:pStyle w:val="Paragraphedeliste"/>
        <w:numPr>
          <w:ilvl w:val="0"/>
          <w:numId w:val="16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إذا كان </w:t>
      </w:r>
      <w:proofErr w:type="gramStart"/>
      <m:oMath>
        <m:r>
          <m:rPr>
            <m:sty m:val="p"/>
          </m:rP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b&gt;0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،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فإن المعادلة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=b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تقبل حلين متعاكسين هما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b</m:t>
            </m:r>
          </m:e>
        </m:rad>
      </m:oMath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b</m:t>
            </m:r>
          </m:e>
        </m:rad>
      </m:oMath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 </w:t>
      </w:r>
    </w:p>
    <w:p w:rsidR="00202264" w:rsidRPr="002E08C3" w:rsidRDefault="00202264" w:rsidP="00202264">
      <w:pPr>
        <w:pStyle w:val="Paragraphedeliste"/>
        <w:numPr>
          <w:ilvl w:val="0"/>
          <w:numId w:val="16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إذا كان </w:t>
      </w:r>
      <w:proofErr w:type="gramStart"/>
      <m:oMath>
        <m:r>
          <m:rPr>
            <m:sty m:val="p"/>
          </m:rP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b=0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،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فإن المعادلة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=b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تقبل حلا واحدا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ab/>
        <w:t xml:space="preserve">هو 0 . </w:t>
      </w:r>
    </w:p>
    <w:p w:rsidR="00202264" w:rsidRPr="002E08C3" w:rsidRDefault="00202264" w:rsidP="00202264">
      <w:pPr>
        <w:pStyle w:val="Paragraphedeliste"/>
        <w:numPr>
          <w:ilvl w:val="0"/>
          <w:numId w:val="16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إذا كان </w:t>
      </w:r>
      <w:proofErr w:type="gramStart"/>
      <m:oMath>
        <m:r>
          <m:rPr>
            <m:sty m:val="p"/>
          </m:rP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b&lt;0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،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فإن المعادلة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=b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لا تقبل حلول حقيقية لان 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≥0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 </w:t>
      </w:r>
    </w:p>
    <w:p w:rsidR="00202264" w:rsidRPr="002E08C3" w:rsidRDefault="00B11203" w:rsidP="00202264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تطبيق : </w:t>
      </w:r>
    </w:p>
    <w:p w:rsidR="00B11203" w:rsidRPr="002E08C3" w:rsidRDefault="00B11203" w:rsidP="00B11203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حل المعادلات </w:t>
      </w:r>
      <w:proofErr w:type="gramStart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الآتية :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 </w:t>
      </w:r>
      <w:r w:rsidRPr="002E08C3">
        <w:rPr>
          <w:rFonts w:asciiTheme="majorBidi" w:eastAsiaTheme="minorEastAsia" w:hAnsiTheme="majorBidi" w:cs="DecoType Naskh Variants" w:hint="cs"/>
          <w:color w:val="000000" w:themeColor="text1"/>
          <w:sz w:val="26"/>
          <w:szCs w:val="26"/>
          <w:rtl/>
          <w:lang w:bidi="ar-DZ"/>
        </w:rPr>
        <w:t xml:space="preserve">1)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=5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 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 </w:t>
      </w:r>
      <w:r w:rsidRPr="002E08C3">
        <w:rPr>
          <w:rFonts w:asciiTheme="majorBidi" w:eastAsiaTheme="minorEastAsia" w:hAnsiTheme="majorBidi" w:cs="DecoType Naskh Variants" w:hint="cs"/>
          <w:color w:val="000000" w:themeColor="text1"/>
          <w:sz w:val="26"/>
          <w:szCs w:val="26"/>
          <w:rtl/>
          <w:lang w:bidi="ar-DZ"/>
        </w:rPr>
        <w:t xml:space="preserve">2) 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=-3</m:t>
        </m:r>
      </m:oMath>
    </w:p>
    <w:p w:rsidR="00B11203" w:rsidRPr="002E08C3" w:rsidRDefault="00B11203" w:rsidP="00B11203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الحل : </w:t>
      </w:r>
    </w:p>
    <w:p w:rsidR="00B11203" w:rsidRPr="002E08C3" w:rsidRDefault="00B11203" w:rsidP="00B11203">
      <w:pPr>
        <w:pStyle w:val="Paragraphedeliste"/>
        <w:numPr>
          <w:ilvl w:val="0"/>
          <w:numId w:val="17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بما أن </w:t>
      </w:r>
      <w:proofErr w:type="gramStart"/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5&gt;0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 فإن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للمعادلة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 xml:space="preserve"> x</m:t>
            </m:r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=5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حلان</w:t>
      </w:r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متعاكسان هما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5</m:t>
            </m:r>
          </m:e>
        </m:rad>
      </m:oMath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5</m:t>
            </m:r>
          </m:e>
        </m:rad>
      </m:oMath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</w:p>
    <w:p w:rsidR="00B11203" w:rsidRPr="002E08C3" w:rsidRDefault="00B11203" w:rsidP="00E56222">
      <w:pPr>
        <w:pStyle w:val="Paragraphedeliste"/>
        <w:numPr>
          <w:ilvl w:val="0"/>
          <w:numId w:val="17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بما أن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-3&lt;0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فإن ليس للمعادلة </w:t>
      </w:r>
      <w:r w:rsidR="00AC3569" w:rsidRPr="002E08C3">
        <w:rPr>
          <w:rFonts w:cs="DecoType Naskh Variants"/>
          <w:position w:val="-6"/>
        </w:rPr>
        <w:object w:dxaOrig="820" w:dyaOrig="320">
          <v:shape id="_x0000_i1027" type="#_x0000_t75" style="width:41.25pt;height:15.75pt" o:ole="">
            <v:imagedata r:id="rId13" o:title=""/>
          </v:shape>
          <o:OLEObject Type="Embed" ProgID="Equation.3" ShapeID="_x0000_i1027" DrawAspect="Content" ObjectID="_1702502102" r:id="rId14"/>
        </w:objec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حلول </w:t>
      </w:r>
      <w:proofErr w:type="gramStart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حقيقية .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</w:p>
    <w:p w:rsidR="008D1977" w:rsidRPr="002E08C3" w:rsidRDefault="008D1977" w:rsidP="008D1977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="DecoType Naskh Variants"/>
          <w:b/>
          <w:bCs/>
          <w:color w:val="FF0000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العمليات على الجذور : </w:t>
      </w:r>
    </w:p>
    <w:p w:rsidR="008D1977" w:rsidRPr="002E08C3" w:rsidRDefault="000E3A70" w:rsidP="000E3A70">
      <w:pPr>
        <w:pStyle w:val="Paragraphedeliste"/>
        <w:numPr>
          <w:ilvl w:val="0"/>
          <w:numId w:val="18"/>
        </w:numPr>
        <w:bidi/>
        <w:rPr>
          <w:rFonts w:asciiTheme="majorBidi" w:eastAsiaTheme="minorEastAsia" w:hAnsiTheme="majorBidi" w:cs="DecoType Naskh Variants"/>
          <w:b/>
          <w:bCs/>
          <w:color w:val="FF0000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جداء جذرين : </w:t>
      </w:r>
    </w:p>
    <w:p w:rsidR="008D1977" w:rsidRPr="002E08C3" w:rsidRDefault="000E3A70" w:rsidP="000E3A70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b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عددان حقيقيان </w:t>
      </w:r>
      <w:proofErr w:type="gramStart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موجبان </w:t>
      </w:r>
      <w:r w:rsidR="007017C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،</w:t>
      </w:r>
      <w:proofErr w:type="gramEnd"/>
      <w:r w:rsidR="007017C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لدينا : </w:t>
      </w:r>
    </w:p>
    <w:p w:rsidR="000E3A70" w:rsidRPr="002E08C3" w:rsidRDefault="000E3A70" w:rsidP="000E3A70">
      <w:pPr>
        <w:pStyle w:val="Paragraphedeliste"/>
        <w:numPr>
          <w:ilvl w:val="0"/>
          <w:numId w:val="19"/>
        </w:num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lastRenderedPageBreak/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a×b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rtl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a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b</m:t>
            </m:r>
          </m:e>
        </m:rad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</w:p>
    <w:p w:rsidR="000E3A70" w:rsidRPr="002E08C3" w:rsidRDefault="007A4EC5" w:rsidP="000E3A70">
      <w:pPr>
        <w:pStyle w:val="Paragraphedeliste"/>
        <w:numPr>
          <w:ilvl w:val="0"/>
          <w:numId w:val="19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×b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rtl/>
            <w:lang w:bidi="ar-DZ"/>
          </w:rPr>
          <m:t>=</m:t>
        </m:r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a×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b</m:t>
            </m:r>
          </m:e>
        </m:rad>
      </m:oMath>
    </w:p>
    <w:p w:rsidR="000E3A70" w:rsidRPr="002E08C3" w:rsidRDefault="00862A30" w:rsidP="000E3A70">
      <w:pPr>
        <w:bidi/>
        <w:ind w:left="708"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مثال : </w:t>
      </w:r>
    </w:p>
    <w:p w:rsidR="00862A30" w:rsidRPr="002E08C3" w:rsidRDefault="007A4EC5" w:rsidP="00862A30">
      <w:pPr>
        <w:pStyle w:val="Paragraphedeliste"/>
        <w:numPr>
          <w:ilvl w:val="0"/>
          <w:numId w:val="20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21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3×7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rtl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3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7</m:t>
            </m:r>
          </m:e>
        </m:rad>
      </m:oMath>
      <w:r w:rsidR="00862A30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</w:p>
    <w:p w:rsidR="00862A30" w:rsidRPr="002E08C3" w:rsidRDefault="007A4EC5" w:rsidP="00862A30">
      <w:pPr>
        <w:pStyle w:val="Paragraphedeliste"/>
        <w:numPr>
          <w:ilvl w:val="0"/>
          <w:numId w:val="20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×5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rtl/>
            <w:lang w:bidi="ar-DZ"/>
          </w:rPr>
          <m:t>=</m:t>
        </m:r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3×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5</m:t>
            </m:r>
          </m:e>
        </m:rad>
      </m:oMath>
      <w:r w:rsidR="00862A30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 </w:t>
      </w:r>
    </w:p>
    <w:p w:rsidR="00862A30" w:rsidRPr="002E08C3" w:rsidRDefault="00862A30" w:rsidP="00862A30">
      <w:pPr>
        <w:pStyle w:val="Paragraphedeliste"/>
        <w:numPr>
          <w:ilvl w:val="0"/>
          <w:numId w:val="18"/>
        </w:numPr>
        <w:bidi/>
        <w:rPr>
          <w:rFonts w:asciiTheme="majorBidi" w:eastAsiaTheme="minorEastAsia" w:hAnsiTheme="majorBidi" w:cs="DecoType Naskh Variants"/>
          <w:b/>
          <w:bCs/>
          <w:color w:val="FF0000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حاصل قسمة </w:t>
      </w:r>
      <w:proofErr w:type="gramStart"/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>جذرين :</w:t>
      </w:r>
      <w:proofErr w:type="gramEnd"/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 </w:t>
      </w:r>
    </w:p>
    <w:p w:rsidR="00862A30" w:rsidRPr="002E08C3" w:rsidRDefault="00862A30" w:rsidP="00862A30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b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عددان حقيقيان موجبان حيث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b≠</m:t>
        </m:r>
        <w:proofErr w:type="gramStart"/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0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w:r w:rsidR="007017C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،</w:t>
      </w:r>
      <w:proofErr w:type="gramEnd"/>
      <w:r w:rsidR="007017C6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لدينا : </w:t>
      </w:r>
    </w:p>
    <w:p w:rsidR="005F1C92" w:rsidRPr="002E08C3" w:rsidRDefault="007A4EC5" w:rsidP="00D01B0A">
      <w:pPr>
        <w:pStyle w:val="Paragraphedeliste"/>
        <w:numPr>
          <w:ilvl w:val="0"/>
          <w:numId w:val="19"/>
        </w:num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m:oMath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 w:cs="DecoType Naskh Variants"/>
            <w:sz w:val="26"/>
            <w:szCs w:val="26"/>
            <w:rtl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b</m:t>
                </m:r>
              </m:den>
            </m:f>
          </m:e>
        </m:rad>
      </m:oMath>
      <w:r w:rsidR="00862A30"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 </w:t>
      </w:r>
      <w:r w:rsidR="00862A30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</w:p>
    <w:p w:rsidR="00862A30" w:rsidRPr="002E08C3" w:rsidRDefault="00862A30" w:rsidP="005F1C92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مثال : </w:t>
      </w:r>
    </w:p>
    <w:p w:rsidR="005F1C92" w:rsidRPr="002E08C3" w:rsidRDefault="007A4EC5" w:rsidP="00453E38">
      <w:pPr>
        <w:pStyle w:val="Paragraphedeliste"/>
        <w:numPr>
          <w:ilvl w:val="0"/>
          <w:numId w:val="21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36</m:t>
                </m:r>
              </m:num>
              <m:den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121</m:t>
                </m:r>
              </m:den>
            </m:f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36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121</m:t>
                </m:r>
              </m:e>
            </m:rad>
          </m:den>
        </m:f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DecoType Naskh Variants"/>
                        <w:i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ecoType Naskh Variants"/>
                            <w:i/>
                            <w:sz w:val="26"/>
                            <w:szCs w:val="26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ecoType Naskh Variants"/>
                            <w:sz w:val="26"/>
                            <w:szCs w:val="26"/>
                            <w:lang w:bidi="ar-DZ"/>
                          </w:rPr>
                          <m:t>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DecoType Naskh Variants"/>
                        <w:sz w:val="26"/>
                        <w:szCs w:val="26"/>
                        <w:lang w:bidi="ar-DZ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DecoType Naskh Variants"/>
                        <w:i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ecoType Naskh Variants"/>
                            <w:i/>
                            <w:sz w:val="26"/>
                            <w:szCs w:val="26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ecoType Naskh Variants"/>
                            <w:sz w:val="26"/>
                            <w:szCs w:val="26"/>
                            <w:lang w:bidi="ar-DZ"/>
                          </w:rPr>
                          <m:t>11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DecoType Naskh Variants"/>
                        <w:sz w:val="26"/>
                        <w:szCs w:val="26"/>
                        <w:lang w:bidi="ar-DZ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6</m:t>
            </m:r>
          </m:num>
          <m:den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11</m:t>
            </m:r>
          </m:den>
        </m:f>
      </m:oMath>
      <w:r w:rsidR="00453E38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</w:p>
    <w:p w:rsidR="00453E38" w:rsidRPr="002E08C3" w:rsidRDefault="00453E38" w:rsidP="00453E38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ملاحظة : </w:t>
      </w:r>
    </w:p>
    <w:p w:rsidR="00453E38" w:rsidRPr="002E08C3" w:rsidRDefault="00453E38" w:rsidP="00453E38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b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عددان حقيقيان </w:t>
      </w:r>
      <w:proofErr w:type="gramStart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موجبان .</w:t>
      </w:r>
      <w:proofErr w:type="gramEnd"/>
    </w:p>
    <w:p w:rsidR="00453E38" w:rsidRPr="002E08C3" w:rsidRDefault="007A4EC5" w:rsidP="00453E38">
      <w:pPr>
        <w:pStyle w:val="Paragraphedeliste"/>
        <w:numPr>
          <w:ilvl w:val="0"/>
          <w:numId w:val="22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a+b</m:t>
            </m:r>
          </m:e>
        </m:rad>
        <m:r>
          <w:rPr>
            <w:rFonts w:ascii="Times New Roman" w:eastAsiaTheme="minorEastAsia" w:hAnsi="Times New Roman" w:cs="Times New Roman" w:hint="cs"/>
            <w:sz w:val="26"/>
            <w:szCs w:val="26"/>
            <w:rtl/>
            <w:lang w:bidi="ar-DZ"/>
          </w:rPr>
          <m:t>≠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a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b</m:t>
            </m:r>
          </m:e>
        </m:rad>
      </m:oMath>
    </w:p>
    <w:p w:rsidR="00453E38" w:rsidRPr="002E08C3" w:rsidRDefault="007A4EC5" w:rsidP="00453E38">
      <w:pPr>
        <w:pStyle w:val="Paragraphedeliste"/>
        <w:numPr>
          <w:ilvl w:val="0"/>
          <w:numId w:val="22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a-b</m:t>
            </m:r>
          </m:e>
        </m:rad>
        <m:r>
          <w:rPr>
            <w:rFonts w:ascii="Times New Roman" w:eastAsiaTheme="minorEastAsia" w:hAnsi="Times New Roman" w:cs="Times New Roman" w:hint="cs"/>
            <w:sz w:val="26"/>
            <w:szCs w:val="26"/>
            <w:rtl/>
            <w:lang w:bidi="ar-DZ"/>
          </w:rPr>
          <m:t>≠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a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b</m:t>
            </m:r>
          </m:e>
        </m:rad>
      </m:oMath>
      <w:r w:rsidR="00453E38"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="00453E38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مع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a≥b</m:t>
        </m:r>
      </m:oMath>
      <w:r w:rsidR="00453E38"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="00453E38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</w:p>
    <w:p w:rsidR="00453E38" w:rsidRPr="002E08C3" w:rsidRDefault="00453E38" w:rsidP="00453E38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مثال : </w:t>
      </w:r>
    </w:p>
    <w:p w:rsidR="00453E38" w:rsidRPr="002E08C3" w:rsidRDefault="007A4EC5" w:rsidP="00453E38">
      <w:pPr>
        <w:pStyle w:val="Paragraphedeliste"/>
        <w:numPr>
          <w:ilvl w:val="0"/>
          <w:numId w:val="21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16+9</m:t>
            </m:r>
          </m:e>
        </m:rad>
        <m:r>
          <w:rPr>
            <w:rFonts w:ascii="Times New Roman" w:eastAsiaTheme="minorEastAsia" w:hAnsi="Times New Roman" w:cs="Times New Roman" w:hint="cs"/>
            <w:sz w:val="26"/>
            <w:szCs w:val="26"/>
            <w:rtl/>
            <w:lang w:bidi="ar-DZ"/>
          </w:rPr>
          <m:t>≠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16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9</m:t>
            </m:r>
          </m:e>
        </m:rad>
      </m:oMath>
      <w:r w:rsidR="00453E38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 </w:t>
      </w:r>
    </w:p>
    <w:p w:rsidR="00453E38" w:rsidRPr="002E08C3" w:rsidRDefault="00453E38" w:rsidP="00453E38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proofErr w:type="gramStart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لأن</w:t>
      </w:r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: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16+9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25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=5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</w:p>
    <w:p w:rsidR="00453E38" w:rsidRPr="002E08C3" w:rsidRDefault="00453E38" w:rsidP="004B5BED">
      <w:p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 و  :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16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9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=4+3=7</m:t>
        </m:r>
      </m:oMath>
    </w:p>
    <w:p w:rsidR="00453E38" w:rsidRPr="002E08C3" w:rsidRDefault="00E40F36" w:rsidP="00E40F36">
      <w:pPr>
        <w:pStyle w:val="Paragraphedeliste"/>
        <w:numPr>
          <w:ilvl w:val="0"/>
          <w:numId w:val="21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36-9</m:t>
            </m:r>
          </m:e>
        </m:rad>
        <m:r>
          <w:rPr>
            <w:rFonts w:ascii="Times New Roman" w:eastAsiaTheme="minorEastAsia" w:hAnsi="Times New Roman" w:cs="Times New Roman" w:hint="cs"/>
            <w:sz w:val="26"/>
            <w:szCs w:val="26"/>
            <w:rtl/>
            <w:lang w:bidi="ar-DZ"/>
          </w:rPr>
          <m:t>≠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36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9</m:t>
            </m:r>
          </m:e>
        </m:rad>
      </m:oMath>
    </w:p>
    <w:p w:rsidR="00E40F36" w:rsidRPr="002E08C3" w:rsidRDefault="00E40F36" w:rsidP="00E40F36">
      <w:p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proofErr w:type="gramStart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لأن :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36-9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25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=5</m:t>
        </m:r>
      </m:oMath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</w:p>
    <w:p w:rsidR="00E40F36" w:rsidRDefault="00E40F36" w:rsidP="00E40F36">
      <w:pPr>
        <w:bidi/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 و</w:t>
      </w:r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: 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36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9</m:t>
            </m:r>
          </m:e>
        </m:rad>
        <m:r>
          <m:rPr>
            <m:sty m:val="p"/>
          </m:rP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=6-3=3</m:t>
        </m:r>
      </m:oMath>
    </w:p>
    <w:p w:rsidR="00F74A6E" w:rsidRPr="002E08C3" w:rsidRDefault="00F74A6E" w:rsidP="00F74A6E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bookmarkStart w:id="0" w:name="_GoBack"/>
      <w:bookmarkEnd w:id="0"/>
    </w:p>
    <w:p w:rsidR="00E40F36" w:rsidRPr="002E08C3" w:rsidRDefault="00E40F36" w:rsidP="00E40F36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="DecoType Naskh Variants"/>
          <w:b/>
          <w:bCs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lastRenderedPageBreak/>
        <w:t xml:space="preserve">توظيف خواص الجذور التربيعية : </w:t>
      </w:r>
    </w:p>
    <w:p w:rsidR="00E40F36" w:rsidRPr="002E08C3" w:rsidRDefault="00AC141A" w:rsidP="00F27C51">
      <w:pPr>
        <w:pStyle w:val="Paragraphedeliste"/>
        <w:numPr>
          <w:ilvl w:val="0"/>
          <w:numId w:val="23"/>
        </w:numPr>
        <w:bidi/>
        <w:rPr>
          <w:rFonts w:asciiTheme="majorBidi" w:eastAsiaTheme="minorEastAsia" w:hAnsiTheme="majorBidi" w:cs="DecoType Naskh Variants"/>
          <w:b/>
          <w:bCs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>جعل مقام نس</w:t>
      </w:r>
      <w:r w:rsidR="00F27C51"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>ب</w:t>
      </w: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ة عدد </w:t>
      </w:r>
      <w:proofErr w:type="gramStart"/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>ناطق :</w:t>
      </w:r>
      <w:proofErr w:type="gramEnd"/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 </w:t>
      </w:r>
    </w:p>
    <w:p w:rsidR="009C5069" w:rsidRPr="002E08C3" w:rsidRDefault="009C5069" w:rsidP="00C11BDE">
      <w:pPr>
        <w:pStyle w:val="Paragraphedeliste"/>
        <w:numPr>
          <w:ilvl w:val="0"/>
          <w:numId w:val="25"/>
        </w:numPr>
        <w:bidi/>
        <w:rPr>
          <w:rFonts w:asciiTheme="majorBidi" w:eastAsiaTheme="minorEastAsia" w:hAnsiTheme="majorBidi" w:cs="DecoType Naskh Variants"/>
          <w:b/>
          <w:bCs/>
          <w:color w:val="000000" w:themeColor="text1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0000" w:themeColor="text1"/>
          <w:sz w:val="26"/>
          <w:szCs w:val="26"/>
          <w:rtl/>
          <w:lang w:bidi="ar-DZ"/>
        </w:rPr>
        <w:t xml:space="preserve">طريقة : </w:t>
      </w:r>
    </w:p>
    <w:p w:rsidR="00AC141A" w:rsidRPr="002E08C3" w:rsidRDefault="00AC141A" w:rsidP="00AC3569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لجعل مقام نسبة </w:t>
      </w:r>
      <w:r w:rsidR="005C3B3A" w:rsidRPr="002E08C3">
        <w:rPr>
          <w:rFonts w:asciiTheme="majorBidi" w:eastAsiaTheme="minorEastAsia" w:hAnsiTheme="majorBidi" w:cs="DecoType Naskh Variants"/>
          <w:position w:val="-28"/>
          <w:sz w:val="26"/>
          <w:szCs w:val="26"/>
          <w:lang w:bidi="ar-DZ"/>
        </w:rPr>
        <w:object w:dxaOrig="420" w:dyaOrig="660">
          <v:shape id="_x0000_i1028" type="#_x0000_t75" style="width:21pt;height:33pt" o:ole="">
            <v:imagedata r:id="rId15" o:title=""/>
          </v:shape>
          <o:OLEObject Type="Embed" ProgID="Equation.3" ShapeID="_x0000_i1028" DrawAspect="Content" ObjectID="_1702502103" r:id="rId16"/>
        </w:object>
      </w:r>
      <w:proofErr w:type="gramStart"/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عدد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ناطق نضرب كلا من البسط والمقام في</w:t>
      </w:r>
      <w:r w:rsidR="00AC3569" w:rsidRPr="002E08C3">
        <w:rPr>
          <w:rFonts w:cs="DecoType Naskh Variants"/>
          <w:position w:val="-8"/>
        </w:rPr>
        <w:object w:dxaOrig="380" w:dyaOrig="360">
          <v:shape id="_x0000_i1029" type="#_x0000_t75" style="width:18.75pt;height:18pt" o:ole="">
            <v:imagedata r:id="rId17" o:title=""/>
          </v:shape>
          <o:OLEObject Type="Embed" ProgID="Equation.3" ShapeID="_x0000_i1029" DrawAspect="Content" ObjectID="_1702502104" r:id="rId18"/>
        </w:objec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 . </w:t>
      </w:r>
    </w:p>
    <w:p w:rsidR="00AC141A" w:rsidRPr="002E08C3" w:rsidRDefault="00A96842" w:rsidP="00AC141A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>تطبيق</w:t>
      </w:r>
      <w:r w:rsidR="00AC141A"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 : </w:t>
      </w:r>
    </w:p>
    <w:p w:rsidR="007017C6" w:rsidRPr="002E08C3" w:rsidRDefault="00AC141A" w:rsidP="00884355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proofErr w:type="gramStart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أكتب</w:t>
      </w:r>
      <w:r w:rsidR="00E02ED7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5</m:t>
            </m:r>
            <w:proofErr w:type="gramEnd"/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7</m:t>
                </m:r>
              </m:e>
            </m:rad>
          </m:den>
        </m:f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على شكل كسر مقام</w:t>
      </w:r>
      <w:r w:rsidRPr="002E08C3">
        <w:rPr>
          <w:rFonts w:asciiTheme="majorBidi" w:eastAsiaTheme="minorEastAsia" w:hAnsiTheme="majorBidi" w:cs="DecoType Naskh Variants" w:hint="eastAsia"/>
          <w:sz w:val="26"/>
          <w:szCs w:val="26"/>
          <w:rtl/>
          <w:lang w:bidi="ar-DZ"/>
        </w:rPr>
        <w:t>ه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عدد نا</w:t>
      </w:r>
      <w:r w:rsidR="00F27C51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طق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 </w:t>
      </w:r>
    </w:p>
    <w:p w:rsidR="00096F77" w:rsidRPr="002E08C3" w:rsidRDefault="00096F77" w:rsidP="00AC141A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lang w:bidi="ar-DZ"/>
        </w:rPr>
      </w:pPr>
    </w:p>
    <w:p w:rsidR="00AC141A" w:rsidRPr="002E08C3" w:rsidRDefault="00AC141A" w:rsidP="00096F77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الحل : </w:t>
      </w:r>
    </w:p>
    <w:p w:rsidR="009C5069" w:rsidRPr="002E08C3" w:rsidRDefault="007A4EC5" w:rsidP="00D01B0A">
      <w:pPr>
        <w:pStyle w:val="Paragraphedeliste"/>
        <w:numPr>
          <w:ilvl w:val="0"/>
          <w:numId w:val="21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m:oMath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7</m:t>
                </m:r>
              </m:e>
            </m:rad>
          </m:den>
        </m:f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5×</m:t>
            </m:r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7</m:t>
                </m:r>
              </m:e>
            </m:rad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×</m:t>
            </m:r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7</m:t>
                </m:r>
              </m:e>
            </m:rad>
          </m:den>
        </m:f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7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ecoType Naskh Variants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DecoType Naskh Variants"/>
                            <w:i/>
                            <w:sz w:val="26"/>
                            <w:szCs w:val="26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DecoType Naskh Variants"/>
                            <w:sz w:val="26"/>
                            <w:szCs w:val="26"/>
                            <w:lang w:bidi="ar-DZ"/>
                          </w:rPr>
                          <m:t>7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DecoType Naskh Variants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ecoType Naskh Variants"/>
                    <w:sz w:val="26"/>
                    <w:szCs w:val="26"/>
                    <w:lang w:bidi="ar-DZ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7</m:t>
            </m:r>
          </m:den>
        </m:f>
      </m:oMath>
      <w:r w:rsidR="00E02ED7"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  </w:t>
      </w:r>
      <w:r w:rsidR="00E02ED7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</w:p>
    <w:p w:rsidR="00E02ED7" w:rsidRPr="002E08C3" w:rsidRDefault="009C5069" w:rsidP="004A32CD">
      <w:pPr>
        <w:pStyle w:val="Paragraphedeliste"/>
        <w:numPr>
          <w:ilvl w:val="0"/>
          <w:numId w:val="23"/>
        </w:numPr>
        <w:bidi/>
        <w:rPr>
          <w:rFonts w:asciiTheme="majorBidi" w:eastAsiaTheme="minorEastAsia" w:hAnsiTheme="majorBidi" w:cs="DecoType Naskh Variants"/>
          <w:b/>
          <w:bCs/>
          <w:color w:val="FF0000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كتابة </w:t>
      </w:r>
      <w:r w:rsidR="008E5CF6" w:rsidRPr="002E08C3">
        <w:rPr>
          <w:rFonts w:cs="DecoType Naskh Variants"/>
          <w:position w:val="-8"/>
        </w:rPr>
        <w:object w:dxaOrig="360" w:dyaOrig="360">
          <v:shape id="_x0000_i1030" type="#_x0000_t75" style="width:18pt;height:18pt" o:ole="">
            <v:imagedata r:id="rId19" o:title=""/>
          </v:shape>
          <o:OLEObject Type="Embed" ProgID="Equation.3" ShapeID="_x0000_i1030" DrawAspect="Content" ObjectID="_1702502105" r:id="rId20"/>
        </w:object>
      </w:r>
      <w:proofErr w:type="gramStart"/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/>
          <w:b/>
          <w:bCs/>
          <w:color w:val="FF0000"/>
          <w:sz w:val="26"/>
          <w:szCs w:val="26"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>على</w:t>
      </w:r>
      <w:proofErr w:type="gramEnd"/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 الشكل </w:t>
      </w:r>
      <w:r w:rsidR="008E5CF6" w:rsidRPr="002E08C3">
        <w:rPr>
          <w:rFonts w:cs="DecoType Naskh Variants"/>
          <w:position w:val="-8"/>
        </w:rPr>
        <w:object w:dxaOrig="499" w:dyaOrig="360">
          <v:shape id="_x0000_i1031" type="#_x0000_t75" style="width:24.75pt;height:18pt" o:ole="">
            <v:imagedata r:id="rId21" o:title=""/>
          </v:shape>
          <o:OLEObject Type="Embed" ProgID="Equation.3" ShapeID="_x0000_i1031" DrawAspect="Content" ObjectID="_1702502106" r:id="rId22"/>
        </w:object>
      </w:r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 حيث </w:t>
      </w:r>
      <m:oMath>
        <m:r>
          <m:rPr>
            <m:sty m:val="bi"/>
          </m:rPr>
          <w:rPr>
            <w:rFonts w:ascii="Cambria Math" w:eastAsiaTheme="minorEastAsia" w:hAnsi="Cambria Math" w:cs="DecoType Naskh Variants"/>
            <w:color w:val="FF0000"/>
            <w:sz w:val="26"/>
            <w:szCs w:val="26"/>
            <w:lang w:bidi="ar-DZ"/>
          </w:rPr>
          <m:t>c</m:t>
        </m:r>
      </m:oMath>
      <w:r w:rsidRPr="002E08C3">
        <w:rPr>
          <w:rFonts w:asciiTheme="majorBidi" w:eastAsiaTheme="minorEastAsia" w:hAnsiTheme="majorBidi" w:cs="DecoType Naskh Variants" w:hint="cs"/>
          <w:b/>
          <w:bCs/>
          <w:color w:val="FF0000"/>
          <w:sz w:val="26"/>
          <w:szCs w:val="26"/>
          <w:rtl/>
          <w:lang w:bidi="ar-DZ"/>
        </w:rPr>
        <w:t xml:space="preserve"> عدد طبيعي </w:t>
      </w:r>
    </w:p>
    <w:p w:rsidR="009C5069" w:rsidRPr="002E08C3" w:rsidRDefault="009C5069" w:rsidP="00C11BDE">
      <w:pPr>
        <w:pStyle w:val="Paragraphedeliste"/>
        <w:numPr>
          <w:ilvl w:val="0"/>
          <w:numId w:val="24"/>
        </w:numPr>
        <w:bidi/>
        <w:rPr>
          <w:rFonts w:asciiTheme="majorBidi" w:eastAsiaTheme="minorEastAsia" w:hAnsiTheme="majorBidi" w:cs="DecoType Naskh Variants"/>
          <w:b/>
          <w:bCs/>
          <w:color w:val="000000" w:themeColor="text1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0000" w:themeColor="text1"/>
          <w:sz w:val="26"/>
          <w:szCs w:val="26"/>
          <w:rtl/>
          <w:lang w:bidi="ar-DZ"/>
        </w:rPr>
        <w:t xml:space="preserve">طريقة : </w:t>
      </w:r>
    </w:p>
    <w:p w:rsidR="009C5069" w:rsidRPr="002E08C3" w:rsidRDefault="009C5069" w:rsidP="00A96842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w:r w:rsidR="00A96842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لكتابة الجذر التربيعي للعدد  الطبيعي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c</m:t>
        </m:r>
      </m:oMath>
      <w:r w:rsidR="00A96842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على الشكل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b</m:t>
            </m:r>
          </m:e>
        </m:rad>
      </m:oMath>
      <w:r w:rsidR="00A96842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، حيث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</m:oMath>
      <w:r w:rsidR="00A96842"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="00A96842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b</m:t>
        </m:r>
      </m:oMath>
      <w:r w:rsidR="00A96842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عددان طبيعيان و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 xml:space="preserve">b </m:t>
        </m:r>
      </m:oMath>
      <w:r w:rsidR="00A96842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أصغر ما يمكن : </w:t>
      </w:r>
    </w:p>
    <w:p w:rsidR="00A96842" w:rsidRPr="002E08C3" w:rsidRDefault="00A96842" w:rsidP="005C3B3A">
      <w:pPr>
        <w:pStyle w:val="Paragraphedeliste"/>
        <w:numPr>
          <w:ilvl w:val="0"/>
          <w:numId w:val="19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نبحث عن أكبر مربع </w:t>
      </w:r>
      <w:r w:rsidR="005C3B3A" w:rsidRPr="002E08C3">
        <w:rPr>
          <w:rFonts w:cs="DecoType Naskh Variants"/>
          <w:position w:val="-6"/>
        </w:rPr>
        <w:object w:dxaOrig="300" w:dyaOrig="320">
          <v:shape id="_x0000_i1032" type="#_x0000_t75" style="width:15pt;height:15.75pt" o:ole="">
            <v:imagedata r:id="rId23" o:title=""/>
          </v:shape>
          <o:OLEObject Type="Embed" ProgID="Equation.3" ShapeID="_x0000_i1032" DrawAspect="Content" ObjectID="_1702502107" r:id="rId24"/>
        </w:objec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يقسم </w:t>
      </w:r>
      <w:r w:rsidR="00253EFC" w:rsidRPr="002E08C3">
        <w:rPr>
          <w:rFonts w:cs="DecoType Naskh Variants"/>
          <w:position w:val="-6"/>
        </w:rPr>
        <w:object w:dxaOrig="180" w:dyaOrig="220">
          <v:shape id="_x0000_i1033" type="#_x0000_t75" style="width:9pt;height:11.25pt" o:ole="">
            <v:imagedata r:id="rId25" o:title=""/>
          </v:shape>
          <o:OLEObject Type="Embed" ProgID="Equation.3" ShapeID="_x0000_i1033" DrawAspect="Content" ObjectID="_1702502108" r:id="rId26"/>
        </w:object>
      </w:r>
      <w:proofErr w:type="gramStart"/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w:r w:rsidR="00F27C51"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أي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w:r w:rsidR="00253EFC" w:rsidRPr="002E08C3">
        <w:rPr>
          <w:rFonts w:cs="DecoType Naskh Variants"/>
          <w:position w:val="-6"/>
        </w:rPr>
        <w:object w:dxaOrig="999" w:dyaOrig="320">
          <v:shape id="_x0000_i1034" type="#_x0000_t75" style="width:50.25pt;height:15.75pt" o:ole="">
            <v:imagedata r:id="rId27" o:title=""/>
          </v:shape>
          <o:OLEObject Type="Embed" ProgID="Equation.3" ShapeID="_x0000_i1034" DrawAspect="Content" ObjectID="_1702502109" r:id="rId28"/>
        </w:object>
      </w:r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</w:p>
    <w:p w:rsidR="00A96842" w:rsidRPr="002E08C3" w:rsidRDefault="00A96842" w:rsidP="005C3B3A">
      <w:pPr>
        <w:pStyle w:val="Paragraphedeliste"/>
        <w:numPr>
          <w:ilvl w:val="0"/>
          <w:numId w:val="19"/>
        </w:num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نكتب </w:t>
      </w:r>
      <w:r w:rsidR="00253EFC" w:rsidRPr="002E08C3">
        <w:rPr>
          <w:rFonts w:cs="DecoType Naskh Variants"/>
          <w:position w:val="-8"/>
        </w:rPr>
        <w:object w:dxaOrig="360" w:dyaOrig="360">
          <v:shape id="_x0000_i1035" type="#_x0000_t75" style="width:18pt;height:18pt" o:ole="">
            <v:imagedata r:id="rId29" o:title=""/>
          </v:shape>
          <o:OLEObject Type="Embed" ProgID="Equation.3" ShapeID="_x0000_i1035" DrawAspect="Content" ObjectID="_1702502110" r:id="rId30"/>
        </w:objec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على الشكل </w:t>
      </w:r>
      <w:r w:rsidR="005C3B3A" w:rsidRPr="002E08C3">
        <w:rPr>
          <w:rFonts w:cs="DecoType Naskh Variants"/>
          <w:position w:val="-8"/>
        </w:rPr>
        <w:object w:dxaOrig="499" w:dyaOrig="360">
          <v:shape id="_x0000_i1036" type="#_x0000_t75" style="width:24.75pt;height:18pt" o:ole="">
            <v:imagedata r:id="rId31" o:title=""/>
          </v:shape>
          <o:OLEObject Type="Embed" ProgID="Equation.3" ShapeID="_x0000_i1036" DrawAspect="Content" ObjectID="_1702502111" r:id="rId32"/>
        </w:objec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 </w:t>
      </w:r>
    </w:p>
    <w:p w:rsidR="00A96842" w:rsidRPr="002E08C3" w:rsidRDefault="00A96842" w:rsidP="00A96842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>تطبيق :</w:t>
      </w:r>
    </w:p>
    <w:p w:rsidR="00E02ED7" w:rsidRPr="002E08C3" w:rsidRDefault="00C122B4" w:rsidP="00C122B4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أكتب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98</m:t>
            </m:r>
          </m:e>
        </m:rad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على الشكل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b</m:t>
            </m:r>
          </m:e>
        </m:rad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.</w:t>
      </w:r>
    </w:p>
    <w:p w:rsidR="00C122B4" w:rsidRPr="002E08C3" w:rsidRDefault="00C122B4" w:rsidP="00C122B4">
      <w:pPr>
        <w:bidi/>
        <w:rPr>
          <w:rFonts w:asciiTheme="majorBidi" w:eastAsiaTheme="minorEastAsia" w:hAnsiTheme="majorBidi" w:cs="DecoType Naskh Variants"/>
          <w:b/>
          <w:bCs/>
          <w:color w:val="00B050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b/>
          <w:bCs/>
          <w:color w:val="00B050"/>
          <w:sz w:val="26"/>
          <w:szCs w:val="26"/>
          <w:rtl/>
          <w:lang w:bidi="ar-DZ"/>
        </w:rPr>
        <w:t xml:space="preserve">الحل : </w:t>
      </w:r>
    </w:p>
    <w:p w:rsidR="00C122B4" w:rsidRPr="002E08C3" w:rsidRDefault="00C122B4" w:rsidP="00C122B4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أكبر مربع يقسم العدد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98</m:t>
        </m:r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هو </w:t>
      </w:r>
      <m:oMath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7</m:t>
            </m:r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إذن : </w:t>
      </w:r>
      <m:oMath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98=</m:t>
        </m:r>
        <m:sSup>
          <m:sSupPr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DecoType Naskh Variants"/>
                <w:color w:val="FF0000"/>
                <w:sz w:val="26"/>
                <w:szCs w:val="26"/>
                <w:lang w:bidi="ar-DZ"/>
              </w:rPr>
              <m:t>7</m:t>
            </m:r>
          </m:e>
          <m:sup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×</m:t>
        </m:r>
        <m:r>
          <w:rPr>
            <w:rFonts w:ascii="Cambria Math" w:eastAsiaTheme="minorEastAsia" w:hAnsi="Cambria Math" w:cs="DecoType Naskh Variants"/>
            <w:color w:val="FF0000"/>
            <w:sz w:val="26"/>
            <w:szCs w:val="26"/>
            <w:lang w:bidi="ar-DZ"/>
          </w:rPr>
          <m:t>2</m:t>
        </m:r>
      </m:oMath>
      <w:r w:rsidRPr="002E08C3">
        <w:rPr>
          <w:rFonts w:asciiTheme="majorBidi" w:eastAsiaTheme="minorEastAsia" w:hAnsiTheme="majorBidi" w:cs="DecoType Naskh Variants"/>
          <w:sz w:val="26"/>
          <w:szCs w:val="26"/>
          <w:lang w:bidi="ar-DZ"/>
        </w:rPr>
        <w:t xml:space="preserve"> </w:t>
      </w:r>
    </w:p>
    <w:p w:rsidR="00C122B4" w:rsidRPr="002E08C3" w:rsidRDefault="00C122B4" w:rsidP="00C122B4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proofErr w:type="gramStart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>ومنه :</w:t>
      </w:r>
      <w:proofErr w:type="gramEnd"/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sz w:val="26"/>
                <w:szCs w:val="26"/>
                <w:lang w:bidi="ar-DZ"/>
              </w:rPr>
              <m:t>98</m:t>
            </m:r>
          </m:e>
        </m:rad>
        <m:r>
          <w:rPr>
            <w:rFonts w:ascii="Cambria Math" w:eastAsiaTheme="minorEastAsia" w:hAnsi="Cambria Math" w:cs="DecoType Naskh Variants"/>
            <w:sz w:val="26"/>
            <w:szCs w:val="26"/>
            <w:lang w:bidi="ar-DZ"/>
          </w:rPr>
          <m:t>=</m:t>
        </m:r>
        <m:r>
          <w:rPr>
            <w:rFonts w:ascii="Cambria Math" w:eastAsiaTheme="minorEastAsia" w:hAnsi="Cambria Math" w:cs="DecoType Naskh Variants"/>
            <w:color w:val="FF0000"/>
            <w:sz w:val="26"/>
            <w:szCs w:val="26"/>
            <w:lang w:bidi="ar-DZ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 w:cs="DecoType Naskh Variants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DecoType Naskh Variants"/>
                <w:color w:val="FF0000"/>
                <w:sz w:val="26"/>
                <w:szCs w:val="26"/>
                <w:lang w:bidi="ar-DZ"/>
              </w:rPr>
              <m:t>2</m:t>
            </m:r>
          </m:e>
        </m:rad>
      </m:oMath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 . </w:t>
      </w:r>
    </w:p>
    <w:p w:rsidR="00C122B4" w:rsidRPr="002E08C3" w:rsidRDefault="00C122B4" w:rsidP="00C122B4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</w:p>
    <w:p w:rsidR="00AC141A" w:rsidRPr="002E08C3" w:rsidRDefault="00AC141A" w:rsidP="00AC141A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</w:p>
    <w:p w:rsidR="00AC141A" w:rsidRPr="002E08C3" w:rsidRDefault="00AC141A" w:rsidP="00AC141A">
      <w:pPr>
        <w:bidi/>
        <w:rPr>
          <w:rFonts w:asciiTheme="majorBidi" w:eastAsiaTheme="minorEastAsia" w:hAnsiTheme="majorBidi" w:cs="DecoType Naskh Variants"/>
          <w:i/>
          <w:sz w:val="26"/>
          <w:szCs w:val="26"/>
          <w:rtl/>
          <w:lang w:bidi="ar-DZ"/>
        </w:rPr>
      </w:pPr>
    </w:p>
    <w:p w:rsidR="000E3A70" w:rsidRPr="002E08C3" w:rsidRDefault="000E3A70" w:rsidP="000E3A70">
      <w:pPr>
        <w:bidi/>
        <w:rPr>
          <w:rFonts w:asciiTheme="majorBidi" w:eastAsiaTheme="minorEastAsia" w:hAnsiTheme="majorBidi" w:cs="DecoType Naskh Variants"/>
          <w:sz w:val="26"/>
          <w:szCs w:val="26"/>
          <w:lang w:bidi="ar-DZ"/>
        </w:rPr>
      </w:pPr>
    </w:p>
    <w:p w:rsidR="00202264" w:rsidRPr="002E08C3" w:rsidRDefault="00202264" w:rsidP="00202264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</w:p>
    <w:p w:rsidR="009B6BA0" w:rsidRPr="002E08C3" w:rsidRDefault="009B6BA0" w:rsidP="009B6BA0">
      <w:pPr>
        <w:bidi/>
        <w:rPr>
          <w:rFonts w:asciiTheme="majorBidi" w:eastAsiaTheme="minorEastAsia" w:hAnsiTheme="majorBidi" w:cs="DecoType Naskh Variants"/>
          <w:sz w:val="26"/>
          <w:szCs w:val="26"/>
          <w:rtl/>
          <w:lang w:bidi="ar-DZ"/>
        </w:rPr>
      </w:pP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 xml:space="preserve"> </w:t>
      </w:r>
      <w:r w:rsidRPr="002E08C3">
        <w:rPr>
          <w:rFonts w:asciiTheme="majorBidi" w:eastAsiaTheme="minorEastAsia" w:hAnsiTheme="majorBidi" w:cs="DecoType Naskh Variants" w:hint="cs"/>
          <w:sz w:val="26"/>
          <w:szCs w:val="26"/>
          <w:rtl/>
          <w:lang w:bidi="ar-DZ"/>
        </w:rPr>
        <w:tab/>
      </w:r>
    </w:p>
    <w:sectPr w:rsidR="009B6BA0" w:rsidRPr="002E08C3" w:rsidSect="00801116"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EC5" w:rsidRDefault="007A4EC5" w:rsidP="00503A52">
      <w:pPr>
        <w:spacing w:after="0" w:line="240" w:lineRule="auto"/>
      </w:pPr>
      <w:r>
        <w:separator/>
      </w:r>
    </w:p>
  </w:endnote>
  <w:endnote w:type="continuationSeparator" w:id="0">
    <w:p w:rsidR="007A4EC5" w:rsidRDefault="007A4EC5" w:rsidP="0050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oType Naskh Variants">
    <w:panose1 w:val="00000000000000000000"/>
    <w:charset w:val="B2"/>
    <w:family w:val="auto"/>
    <w:pitch w:val="variable"/>
    <w:sig w:usb0="80002003" w:usb1="90000048" w:usb2="0000002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A96842" w:rsidTr="00225E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0B050"/>
        </w:tcPr>
        <w:p w:rsidR="00A96842" w:rsidRPr="009227D5" w:rsidRDefault="00A96842">
          <w:pPr>
            <w:pStyle w:val="Pieddepag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28"/>
              <w:szCs w:val="28"/>
            </w:rPr>
          </w:pP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9227D5">
            <w:rPr>
              <w:rFonts w:asciiTheme="majorBidi" w:hAnsiTheme="majorBidi" w:cstheme="majorBidi"/>
              <w:sz w:val="28"/>
              <w:szCs w:val="28"/>
            </w:rPr>
            <w:instrText>PAGE   \* MERGEFORMAT</w:instrText>
          </w: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F74A6E" w:rsidRPr="00F74A6E">
            <w:rPr>
              <w:rFonts w:asciiTheme="majorBidi" w:hAnsiTheme="majorBidi" w:cstheme="majorBidi"/>
              <w:noProof/>
              <w:color w:val="FFFFFF" w:themeColor="background1"/>
              <w:sz w:val="28"/>
              <w:szCs w:val="28"/>
            </w:rPr>
            <w:t>2</w:t>
          </w:r>
          <w:r w:rsidRPr="009227D5">
            <w:rPr>
              <w:rFonts w:asciiTheme="majorBidi" w:hAnsiTheme="majorBidi" w:cstheme="majorBidi"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A96842" w:rsidRPr="00706D2F" w:rsidRDefault="00A96842" w:rsidP="00796B7A">
          <w:pPr>
            <w:pStyle w:val="Pieddepage"/>
            <w:tabs>
              <w:tab w:val="clear" w:pos="4153"/>
              <w:tab w:val="clear" w:pos="8306"/>
              <w:tab w:val="left" w:pos="5751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06BE06" wp14:editId="31B4B35D">
                    <wp:simplePos x="0" y="0"/>
                    <wp:positionH relativeFrom="column">
                      <wp:posOffset>4835525</wp:posOffset>
                    </wp:positionH>
                    <wp:positionV relativeFrom="paragraph">
                      <wp:posOffset>-38735</wp:posOffset>
                    </wp:positionV>
                    <wp:extent cx="1266825" cy="333375"/>
                    <wp:effectExtent l="76200" t="38100" r="104775" b="123825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66825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6842" w:rsidRPr="00F71F19" w:rsidRDefault="00A96842" w:rsidP="00796B7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  <w:t>BEM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27" type="#_x0000_t176" style="position:absolute;left:0;text-align:left;margin-left:380.75pt;margin-top:-3.05pt;width:99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96842" w:rsidRPr="00F71F19" w:rsidRDefault="00A96842" w:rsidP="00796B7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  <w:t>BEM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A96842" w:rsidRDefault="00A968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EC5" w:rsidRDefault="007A4EC5" w:rsidP="00503A52">
      <w:pPr>
        <w:spacing w:after="0" w:line="240" w:lineRule="auto"/>
      </w:pPr>
      <w:r>
        <w:separator/>
      </w:r>
    </w:p>
  </w:footnote>
  <w:footnote w:type="continuationSeparator" w:id="0">
    <w:p w:rsidR="007A4EC5" w:rsidRDefault="007A4EC5" w:rsidP="0050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42" w:rsidRDefault="007A4EC5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8626" o:spid="_x0000_s2064" type="#_x0000_t75" style="position:absolute;margin-left:0;margin-top:0;width:523.05pt;height:523.05pt;z-index:-251646976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82"/>
      <w:gridCol w:w="3249"/>
    </w:tblGrid>
    <w:tr w:rsidR="00A96842" w:rsidTr="00225E42">
      <w:trPr>
        <w:trHeight w:val="434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A96842" w:rsidRDefault="007A4EC5" w:rsidP="006B502F">
          <w:pPr>
            <w:pStyle w:val="En-tte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sz w:val="32"/>
                <w:szCs w:val="32"/>
              </w:rPr>
              <w:alias w:val="Titre"/>
              <w:id w:val="77677295"/>
              <w:placeholder>
                <w:docPart w:val="96EE524B2A604B23A2ED578514C5140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B502F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</w:rPr>
                <w:t>العمليات على الجذور</w:t>
              </w:r>
              <w:r w:rsidR="00E04B4B">
                <w:rPr>
                  <w:rFonts w:asciiTheme="majorBidi" w:hAnsiTheme="majorBidi" w:cstheme="majorBidi"/>
                  <w:b/>
                  <w:bCs/>
                  <w:caps/>
                  <w:sz w:val="32"/>
                  <w:szCs w:val="32"/>
                  <w:rtl/>
                </w:rPr>
                <w:t xml:space="preserve"> </w:t>
              </w:r>
            </w:sdtContent>
          </w:sdt>
          <w:r w:rsidR="00A96842">
            <w:rPr>
              <w:b/>
              <w:bCs/>
              <w:color w:val="76923C" w:themeColor="accent3" w:themeShade="BF"/>
              <w:sz w:val="24"/>
              <w:szCs w:val="24"/>
            </w:rPr>
            <w:t xml:space="preserve"> </w:t>
          </w:r>
          <w:r w:rsidR="00A96842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</w:t>
          </w:r>
          <w:r w:rsidR="00670202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</w:t>
          </w:r>
          <w:r w:rsidR="00A96842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 </w:t>
          </w:r>
          <w:r w:rsidR="006B502F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</w:t>
          </w:r>
          <w:r w:rsidR="00A96842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00B050"/>
          <w:vAlign w:val="bottom"/>
        </w:tcPr>
        <w:p w:rsidR="00A96842" w:rsidRPr="00706D2F" w:rsidRDefault="00A96842" w:rsidP="00503A52">
          <w:pPr>
            <w:pStyle w:val="En-tt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</w:rPr>
          </w:pPr>
          <w:proofErr w:type="gramStart"/>
          <w:r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>ملخص</w:t>
          </w:r>
          <w:proofErr w:type="gramEnd"/>
          <w:r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 xml:space="preserve"> في مادة الرياضيات </w:t>
          </w:r>
        </w:p>
      </w:tc>
    </w:tr>
  </w:tbl>
  <w:p w:rsidR="00A96842" w:rsidRDefault="007A4EC5">
    <w:pPr>
      <w:pStyle w:val="En-tte"/>
    </w:pPr>
    <w:r>
      <w:rPr>
        <w:rFonts w:asciiTheme="majorBidi" w:hAnsiTheme="majorBidi" w:cstheme="majorBidi"/>
        <w:b/>
        <w:bCs/>
        <w:caps/>
        <w:noProof/>
        <w:sz w:val="32"/>
        <w:szCs w:val="32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8627" o:spid="_x0000_s2065" type="#_x0000_t75" style="position:absolute;margin-left:-55.85pt;margin-top:70.7pt;width:597.5pt;height:597.5pt;rotation:2563105fd;z-index:-251645952;mso-position-horizontal-relative:margin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42" w:rsidRDefault="007A4EC5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8625" o:spid="_x0000_s2063" type="#_x0000_t75" style="position:absolute;margin-left:0;margin-top:0;width:523.05pt;height:523.05pt;z-index:-251648000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5907"/>
    <w:multiLevelType w:val="hybridMultilevel"/>
    <w:tmpl w:val="382E85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37E17"/>
    <w:multiLevelType w:val="hybridMultilevel"/>
    <w:tmpl w:val="3E580E28"/>
    <w:lvl w:ilvl="0" w:tplc="85626876">
      <w:start w:val="1"/>
      <w:numFmt w:val="arabicAlpha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95CD4"/>
    <w:multiLevelType w:val="hybridMultilevel"/>
    <w:tmpl w:val="07640260"/>
    <w:lvl w:ilvl="0" w:tplc="8312E742">
      <w:start w:val="1"/>
      <w:numFmt w:val="bullet"/>
      <w:lvlText w:val="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>
    <w:nsid w:val="128073CB"/>
    <w:multiLevelType w:val="hybridMultilevel"/>
    <w:tmpl w:val="D53C0B9C"/>
    <w:lvl w:ilvl="0" w:tplc="CB3EB7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A1849"/>
    <w:multiLevelType w:val="hybridMultilevel"/>
    <w:tmpl w:val="DDEA0336"/>
    <w:lvl w:ilvl="0" w:tplc="040C0013">
      <w:start w:val="1"/>
      <w:numFmt w:val="upperRoman"/>
      <w:lvlText w:val="%1."/>
      <w:lvlJc w:val="righ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>
    <w:nsid w:val="195D3FD1"/>
    <w:multiLevelType w:val="hybridMultilevel"/>
    <w:tmpl w:val="EDF8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85266"/>
    <w:multiLevelType w:val="hybridMultilevel"/>
    <w:tmpl w:val="D3B66C1A"/>
    <w:lvl w:ilvl="0" w:tplc="040C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230660B3"/>
    <w:multiLevelType w:val="hybridMultilevel"/>
    <w:tmpl w:val="14EE34A2"/>
    <w:lvl w:ilvl="0" w:tplc="8312E742">
      <w:start w:val="1"/>
      <w:numFmt w:val="bullet"/>
      <w:lvlText w:val=""/>
      <w:lvlJc w:val="left"/>
      <w:pPr>
        <w:ind w:left="13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>
    <w:nsid w:val="23121152"/>
    <w:multiLevelType w:val="hybridMultilevel"/>
    <w:tmpl w:val="3306DF2C"/>
    <w:lvl w:ilvl="0" w:tplc="095C754E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3EB3479"/>
    <w:multiLevelType w:val="hybridMultilevel"/>
    <w:tmpl w:val="B008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D3D11"/>
    <w:multiLevelType w:val="hybridMultilevel"/>
    <w:tmpl w:val="C2A022CE"/>
    <w:lvl w:ilvl="0" w:tplc="095C754E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D44FA"/>
    <w:multiLevelType w:val="hybridMultilevel"/>
    <w:tmpl w:val="C4B85E3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BC39B4"/>
    <w:multiLevelType w:val="hybridMultilevel"/>
    <w:tmpl w:val="CE261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1E4EE2"/>
    <w:multiLevelType w:val="hybridMultilevel"/>
    <w:tmpl w:val="BAEEF37A"/>
    <w:lvl w:ilvl="0" w:tplc="3E50D584">
      <w:start w:val="1"/>
      <w:numFmt w:val="upperRoman"/>
      <w:lvlText w:val="%1."/>
      <w:lvlJc w:val="righ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4556925"/>
    <w:multiLevelType w:val="hybridMultilevel"/>
    <w:tmpl w:val="ED940E2C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>
    <w:nsid w:val="350A7B37"/>
    <w:multiLevelType w:val="hybridMultilevel"/>
    <w:tmpl w:val="5150D0CE"/>
    <w:lvl w:ilvl="0" w:tplc="E578AE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A4E4E"/>
    <w:multiLevelType w:val="hybridMultilevel"/>
    <w:tmpl w:val="BA667F26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>
    <w:nsid w:val="3EDF265E"/>
    <w:multiLevelType w:val="hybridMultilevel"/>
    <w:tmpl w:val="16EA7B7C"/>
    <w:lvl w:ilvl="0" w:tplc="8312E742">
      <w:start w:val="1"/>
      <w:numFmt w:val="bullet"/>
      <w:lvlText w:val="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>
    <w:nsid w:val="3F2E157F"/>
    <w:multiLevelType w:val="hybridMultilevel"/>
    <w:tmpl w:val="C9A2E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085B56"/>
    <w:multiLevelType w:val="hybridMultilevel"/>
    <w:tmpl w:val="61FC9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AE3339"/>
    <w:multiLevelType w:val="hybridMultilevel"/>
    <w:tmpl w:val="6F847F3C"/>
    <w:lvl w:ilvl="0" w:tplc="85548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89348A"/>
    <w:multiLevelType w:val="hybridMultilevel"/>
    <w:tmpl w:val="98D4A65A"/>
    <w:lvl w:ilvl="0" w:tplc="0330C24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5B2CF8"/>
    <w:multiLevelType w:val="hybridMultilevel"/>
    <w:tmpl w:val="A544BB7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0ED5D26"/>
    <w:multiLevelType w:val="hybridMultilevel"/>
    <w:tmpl w:val="986E5A3E"/>
    <w:lvl w:ilvl="0" w:tplc="6B32C50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553620"/>
    <w:multiLevelType w:val="hybridMultilevel"/>
    <w:tmpl w:val="A54ABB7A"/>
    <w:lvl w:ilvl="0" w:tplc="63EA5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24"/>
  </w:num>
  <w:num w:numId="4">
    <w:abstractNumId w:val="9"/>
  </w:num>
  <w:num w:numId="5">
    <w:abstractNumId w:val="20"/>
  </w:num>
  <w:num w:numId="6">
    <w:abstractNumId w:val="14"/>
  </w:num>
  <w:num w:numId="7">
    <w:abstractNumId w:val="4"/>
  </w:num>
  <w:num w:numId="8">
    <w:abstractNumId w:val="10"/>
  </w:num>
  <w:num w:numId="9">
    <w:abstractNumId w:val="17"/>
  </w:num>
  <w:num w:numId="10">
    <w:abstractNumId w:val="13"/>
  </w:num>
  <w:num w:numId="11">
    <w:abstractNumId w:val="0"/>
  </w:num>
  <w:num w:numId="12">
    <w:abstractNumId w:val="16"/>
  </w:num>
  <w:num w:numId="13">
    <w:abstractNumId w:val="5"/>
  </w:num>
  <w:num w:numId="14">
    <w:abstractNumId w:val="6"/>
  </w:num>
  <w:num w:numId="15">
    <w:abstractNumId w:val="19"/>
  </w:num>
  <w:num w:numId="16">
    <w:abstractNumId w:val="18"/>
  </w:num>
  <w:num w:numId="17">
    <w:abstractNumId w:val="15"/>
  </w:num>
  <w:num w:numId="18">
    <w:abstractNumId w:val="3"/>
  </w:num>
  <w:num w:numId="19">
    <w:abstractNumId w:val="8"/>
  </w:num>
  <w:num w:numId="20">
    <w:abstractNumId w:val="22"/>
  </w:num>
  <w:num w:numId="21">
    <w:abstractNumId w:val="12"/>
  </w:num>
  <w:num w:numId="22">
    <w:abstractNumId w:val="23"/>
  </w:num>
  <w:num w:numId="23">
    <w:abstractNumId w:val="1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E6"/>
    <w:rsid w:val="000145C5"/>
    <w:rsid w:val="00035653"/>
    <w:rsid w:val="00037A36"/>
    <w:rsid w:val="00063F8E"/>
    <w:rsid w:val="000879F0"/>
    <w:rsid w:val="00096F77"/>
    <w:rsid w:val="000D42ED"/>
    <w:rsid w:val="000E3A70"/>
    <w:rsid w:val="00133665"/>
    <w:rsid w:val="001C4231"/>
    <w:rsid w:val="001E106C"/>
    <w:rsid w:val="00202264"/>
    <w:rsid w:val="0020317F"/>
    <w:rsid w:val="00225E42"/>
    <w:rsid w:val="00253EFC"/>
    <w:rsid w:val="00275468"/>
    <w:rsid w:val="0028606D"/>
    <w:rsid w:val="002A0369"/>
    <w:rsid w:val="002A0D84"/>
    <w:rsid w:val="002B01E6"/>
    <w:rsid w:val="002E08C3"/>
    <w:rsid w:val="003031A7"/>
    <w:rsid w:val="0031148F"/>
    <w:rsid w:val="00313683"/>
    <w:rsid w:val="00391A2D"/>
    <w:rsid w:val="00400077"/>
    <w:rsid w:val="00400606"/>
    <w:rsid w:val="004349DA"/>
    <w:rsid w:val="00450967"/>
    <w:rsid w:val="00453E38"/>
    <w:rsid w:val="00465862"/>
    <w:rsid w:val="00486554"/>
    <w:rsid w:val="004A30C1"/>
    <w:rsid w:val="004A32CD"/>
    <w:rsid w:val="004B1229"/>
    <w:rsid w:val="004B5BED"/>
    <w:rsid w:val="004D3944"/>
    <w:rsid w:val="004F6AC1"/>
    <w:rsid w:val="00503A52"/>
    <w:rsid w:val="00511925"/>
    <w:rsid w:val="00561166"/>
    <w:rsid w:val="005C33C5"/>
    <w:rsid w:val="005C3B3A"/>
    <w:rsid w:val="005D1EAE"/>
    <w:rsid w:val="005D593F"/>
    <w:rsid w:val="005E33D6"/>
    <w:rsid w:val="005F1C92"/>
    <w:rsid w:val="006179B2"/>
    <w:rsid w:val="00670202"/>
    <w:rsid w:val="00682610"/>
    <w:rsid w:val="006B502F"/>
    <w:rsid w:val="006C4DE7"/>
    <w:rsid w:val="006D0DD8"/>
    <w:rsid w:val="006D0E13"/>
    <w:rsid w:val="007017C6"/>
    <w:rsid w:val="00706D2F"/>
    <w:rsid w:val="00780EDF"/>
    <w:rsid w:val="00786BC6"/>
    <w:rsid w:val="00796B7A"/>
    <w:rsid w:val="007A2AC9"/>
    <w:rsid w:val="007A4EC5"/>
    <w:rsid w:val="007C2180"/>
    <w:rsid w:val="00801116"/>
    <w:rsid w:val="0082769B"/>
    <w:rsid w:val="00831DFB"/>
    <w:rsid w:val="00847B8F"/>
    <w:rsid w:val="00862A30"/>
    <w:rsid w:val="00874D7E"/>
    <w:rsid w:val="00884355"/>
    <w:rsid w:val="008D1977"/>
    <w:rsid w:val="008D35EA"/>
    <w:rsid w:val="008E2858"/>
    <w:rsid w:val="008E5CF6"/>
    <w:rsid w:val="009165D2"/>
    <w:rsid w:val="009227D5"/>
    <w:rsid w:val="009513C8"/>
    <w:rsid w:val="00954BDF"/>
    <w:rsid w:val="00995273"/>
    <w:rsid w:val="009B3106"/>
    <w:rsid w:val="009B6BA0"/>
    <w:rsid w:val="009C5069"/>
    <w:rsid w:val="009D0574"/>
    <w:rsid w:val="009E6978"/>
    <w:rsid w:val="00A74A78"/>
    <w:rsid w:val="00A96842"/>
    <w:rsid w:val="00AC141A"/>
    <w:rsid w:val="00AC3569"/>
    <w:rsid w:val="00AF785D"/>
    <w:rsid w:val="00B11203"/>
    <w:rsid w:val="00B152F9"/>
    <w:rsid w:val="00B40634"/>
    <w:rsid w:val="00B45F02"/>
    <w:rsid w:val="00BC0D61"/>
    <w:rsid w:val="00C11BDE"/>
    <w:rsid w:val="00C122B4"/>
    <w:rsid w:val="00C71437"/>
    <w:rsid w:val="00CE693C"/>
    <w:rsid w:val="00CF33CF"/>
    <w:rsid w:val="00D01B0A"/>
    <w:rsid w:val="00D72D6D"/>
    <w:rsid w:val="00DC46F5"/>
    <w:rsid w:val="00E02ED7"/>
    <w:rsid w:val="00E04B4B"/>
    <w:rsid w:val="00E40F36"/>
    <w:rsid w:val="00E56222"/>
    <w:rsid w:val="00EB6EDC"/>
    <w:rsid w:val="00EF6053"/>
    <w:rsid w:val="00F27C51"/>
    <w:rsid w:val="00F337B9"/>
    <w:rsid w:val="00F352A9"/>
    <w:rsid w:val="00F66468"/>
    <w:rsid w:val="00F675D5"/>
    <w:rsid w:val="00F74A6E"/>
    <w:rsid w:val="00FA1FED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133665"/>
    <w:rPr>
      <w:rFonts w:eastAsiaTheme="minorEastAsia"/>
      <w:i/>
      <w:iCs/>
      <w:color w:val="000000" w:themeColor="text1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133665"/>
    <w:rPr>
      <w:rFonts w:eastAsiaTheme="minorEastAsia"/>
      <w:i/>
      <w:iCs/>
      <w:color w:val="000000" w:themeColor="text1"/>
      <w:lang w:eastAsia="fr-FR"/>
    </w:rPr>
  </w:style>
  <w:style w:type="table" w:styleId="Grilledutableau">
    <w:name w:val="Table Grid"/>
    <w:basedOn w:val="TableauNormal"/>
    <w:uiPriority w:val="59"/>
    <w:rsid w:val="00D72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133665"/>
    <w:rPr>
      <w:rFonts w:eastAsiaTheme="minorEastAsia"/>
      <w:i/>
      <w:iCs/>
      <w:color w:val="000000" w:themeColor="text1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133665"/>
    <w:rPr>
      <w:rFonts w:eastAsiaTheme="minorEastAsia"/>
      <w:i/>
      <w:iCs/>
      <w:color w:val="000000" w:themeColor="text1"/>
      <w:lang w:eastAsia="fr-FR"/>
    </w:rPr>
  </w:style>
  <w:style w:type="table" w:styleId="Grilledutableau">
    <w:name w:val="Table Grid"/>
    <w:basedOn w:val="TableauNormal"/>
    <w:uiPriority w:val="59"/>
    <w:rsid w:val="00D72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7.wmf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24B2A604B23A2ED578514C51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2D729-7FAD-47A1-8D4A-26E0CD12BF5F}"/>
      </w:docPartPr>
      <w:docPartBody>
        <w:p w:rsidR="00943E32" w:rsidRDefault="00BB7B9B" w:rsidP="00BB7B9B">
          <w:pPr>
            <w:pStyle w:val="96EE524B2A604B23A2ED578514C5140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oType Naskh Variants">
    <w:panose1 w:val="00000000000000000000"/>
    <w:charset w:val="B2"/>
    <w:family w:val="auto"/>
    <w:pitch w:val="variable"/>
    <w:sig w:usb0="80002003" w:usb1="90000048" w:usb2="0000002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B"/>
    <w:rsid w:val="0008649C"/>
    <w:rsid w:val="00110CC8"/>
    <w:rsid w:val="002B03B9"/>
    <w:rsid w:val="00401EF2"/>
    <w:rsid w:val="004231F4"/>
    <w:rsid w:val="00583E01"/>
    <w:rsid w:val="005B4B70"/>
    <w:rsid w:val="008C0B34"/>
    <w:rsid w:val="00943E32"/>
    <w:rsid w:val="00980407"/>
    <w:rsid w:val="00B01087"/>
    <w:rsid w:val="00B1743A"/>
    <w:rsid w:val="00B34E20"/>
    <w:rsid w:val="00B80C7C"/>
    <w:rsid w:val="00BB7B9B"/>
    <w:rsid w:val="00C71FAD"/>
    <w:rsid w:val="00D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B80C7C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B80C7C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1F05E-70D6-4C5E-8255-3B083EAC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3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العمليات على الجذور </vt:lpstr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العمليات على الجذور </dc:title>
  <dc:subject/>
  <dc:creator>LENOVO_Z50</dc:creator>
  <cp:keywords/>
  <dc:description/>
  <cp:lastModifiedBy>LENOVO_Z50</cp:lastModifiedBy>
  <cp:revision>64</cp:revision>
  <cp:lastPrinted>2021-10-12T18:34:00Z</cp:lastPrinted>
  <dcterms:created xsi:type="dcterms:W3CDTF">2021-08-19T11:20:00Z</dcterms:created>
  <dcterms:modified xsi:type="dcterms:W3CDTF">2021-12-31T16:28:00Z</dcterms:modified>
</cp:coreProperties>
</file>