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7B79" w:rsidRDefault="00D17EFE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7" type="#_x0000_t202" style="position:absolute;margin-left:-27.3pt;margin-top:-16.55pt;width:126pt;height:32.2pt;z-index:251682304;mso-position-horizontal-relative:text;mso-position-vertical-relative:text" filled="f" stroked="f">
            <v:textbox style="mso-next-textbox:#_x0000_s1067">
              <w:txbxContent>
                <w:p w:rsidR="00D90634" w:rsidRPr="004C2140" w:rsidRDefault="00D90634" w:rsidP="00D90634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4C2140">
                    <w:rPr>
                      <w:rFonts w:ascii="Arabic Typesetting" w:hAnsi="Arabic Typesetting" w:cs="Arabic Typesetting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متوسطة : </w:t>
                  </w:r>
                  <w:r>
                    <w:rPr>
                      <w:rFonts w:ascii="Arabic Typesetting" w:hAnsi="Arabic Typesetting" w:cs="Arabic Typesetting" w:hint="cs"/>
                      <w:b/>
                      <w:bCs/>
                      <w:color w:val="002060"/>
                      <w:sz w:val="32"/>
                      <w:szCs w:val="32"/>
                      <w:rtl/>
                      <w:lang w:bidi="ar-DZ"/>
                    </w:rPr>
                    <w:t>.........................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6" type="#_x0000_t202" style="position:absolute;margin-left:336.95pt;margin-top:-17.3pt;width:124.1pt;height:32.2pt;z-index:251681280;mso-position-horizontal-relative:text;mso-position-vertical-relative:text" filled="f" stroked="f">
            <v:textbox style="mso-next-textbox:#_x0000_s1066">
              <w:txbxContent>
                <w:p w:rsidR="00D90634" w:rsidRPr="004C2140" w:rsidRDefault="00D90634" w:rsidP="00D90634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الأستاذ</w:t>
                  </w:r>
                  <w:r w:rsidRPr="004C2140">
                    <w:rPr>
                      <w:rFonts w:ascii="Arabic Typesetting" w:hAnsi="Arabic Typesetting" w:cs="Arabic Typesetting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4C2140">
                    <w:rPr>
                      <w:rFonts w:ascii="Arabic Typesetting" w:hAnsi="Arabic Typesetting" w:cs="Arabic Typesetting" w:hint="cs"/>
                      <w:b/>
                      <w:bCs/>
                      <w:color w:val="002060"/>
                      <w:sz w:val="32"/>
                      <w:szCs w:val="32"/>
                      <w:rtl/>
                      <w:lang w:bidi="ar-DZ"/>
                    </w:rPr>
                    <w:t>بلحوسين ميلود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6" type="#_x0000_t202" style="position:absolute;margin-left:153.2pt;margin-top:-37.9pt;width:121.8pt;height:32.2pt;z-index:251653632;mso-position-horizontal-relative:text;mso-position-vertical-relative:text" filled="f" stroked="f">
            <v:textbox style="mso-next-textbox:#_x0000_s1026">
              <w:txbxContent>
                <w:p w:rsidR="007569D4" w:rsidRPr="00BF3B1A" w:rsidRDefault="007569D4" w:rsidP="00AC6A72">
                  <w:pPr>
                    <w:bidi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BF3B1A"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مذكرة </w:t>
                  </w: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ر</w:t>
                  </w:r>
                  <w:r w:rsidRPr="00BF3B1A"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قم : </w:t>
                  </w: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02</w:t>
                  </w:r>
                </w:p>
              </w:txbxContent>
            </v:textbox>
          </v:shape>
        </w:pict>
      </w:r>
      <w:r w:rsidR="000A2292" w:rsidRPr="000A2292">
        <w:rPr>
          <w:noProof/>
        </w:rPr>
        <w:drawing>
          <wp:anchor distT="0" distB="0" distL="114300" distR="114300" simplePos="0" relativeHeight="251651584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-904875</wp:posOffset>
            </wp:positionV>
            <wp:extent cx="7553325" cy="10692617"/>
            <wp:effectExtent l="0" t="0" r="0" b="0"/>
            <wp:wrapNone/>
            <wp:docPr id="2" name="Picture 2" descr="C:\Users\mld\Desktop\novo (1)\n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ld\Desktop\novo (1)\nov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9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>
          <v:shape id="_x0000_s1029" type="#_x0000_t202" style="position:absolute;margin-left:-63.8pt;margin-top:29pt;width:539.5pt;height:110.3pt;z-index:251654656;mso-position-horizontal-relative:text;mso-position-vertical-relative:text" filled="f" stroked="f">
            <v:textbox style="mso-next-textbox:#_x0000_s1029">
              <w:txbxContent>
                <w:tbl>
                  <w:tblPr>
                    <w:tblStyle w:val="TableGrid"/>
                    <w:bidiVisual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4020"/>
                    <w:gridCol w:w="1170"/>
                    <w:gridCol w:w="804"/>
                    <w:gridCol w:w="1728"/>
                    <w:gridCol w:w="2575"/>
                    <w:gridCol w:w="238"/>
                  </w:tblGrid>
                  <w:tr w:rsidR="007569D4" w:rsidTr="00BF3B1A">
                    <w:trPr>
                      <w:gridAfter w:val="1"/>
                      <w:wAfter w:w="238" w:type="dxa"/>
                    </w:trPr>
                    <w:tc>
                      <w:tcPr>
                        <w:tcW w:w="4020" w:type="dxa"/>
                      </w:tcPr>
                      <w:p w:rsidR="007569D4" w:rsidRPr="0011550E" w:rsidRDefault="007569D4" w:rsidP="0011550E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الميدان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أنشطة عددية</w:t>
                        </w:r>
                      </w:p>
                    </w:tc>
                    <w:tc>
                      <w:tcPr>
                        <w:tcW w:w="3702" w:type="dxa"/>
                        <w:gridSpan w:val="3"/>
                      </w:tcPr>
                      <w:p w:rsidR="007569D4" w:rsidRDefault="007569D4" w:rsidP="0011550E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يوم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......../ ......../ ........</w:t>
                        </w:r>
                      </w:p>
                    </w:tc>
                    <w:tc>
                      <w:tcPr>
                        <w:tcW w:w="2575" w:type="dxa"/>
                      </w:tcPr>
                      <w:p w:rsidR="007569D4" w:rsidRPr="0011550E" w:rsidRDefault="007569D4" w:rsidP="0011550E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المستوى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السنة الرابعة متوسط</w:t>
                        </w:r>
                      </w:p>
                    </w:tc>
                  </w:tr>
                  <w:tr w:rsidR="007569D4" w:rsidTr="00BF3B1A">
                    <w:trPr>
                      <w:gridAfter w:val="1"/>
                      <w:wAfter w:w="238" w:type="dxa"/>
                    </w:trPr>
                    <w:tc>
                      <w:tcPr>
                        <w:tcW w:w="4020" w:type="dxa"/>
                      </w:tcPr>
                      <w:p w:rsidR="007569D4" w:rsidRPr="0011550E" w:rsidRDefault="007569D4" w:rsidP="004E44A7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المقطع التعلمي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الثالث</w:t>
                        </w:r>
                      </w:p>
                    </w:tc>
                    <w:tc>
                      <w:tcPr>
                        <w:tcW w:w="1170" w:type="dxa"/>
                      </w:tcPr>
                      <w:p w:rsidR="007569D4" w:rsidRDefault="007569D4" w:rsidP="0011550E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2532" w:type="dxa"/>
                        <w:gridSpan w:val="2"/>
                      </w:tcPr>
                      <w:p w:rsidR="007569D4" w:rsidRDefault="007569D4" w:rsidP="0011550E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2575" w:type="dxa"/>
                      </w:tcPr>
                      <w:p w:rsidR="007569D4" w:rsidRPr="0011550E" w:rsidRDefault="007569D4" w:rsidP="0011550E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المدة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ساعة واحدة</w:t>
                        </w:r>
                      </w:p>
                    </w:tc>
                  </w:tr>
                  <w:tr w:rsidR="007569D4" w:rsidTr="00BF3B1A">
                    <w:trPr>
                      <w:gridAfter w:val="1"/>
                      <w:wAfter w:w="238" w:type="dxa"/>
                    </w:trPr>
                    <w:tc>
                      <w:tcPr>
                        <w:tcW w:w="5190" w:type="dxa"/>
                        <w:gridSpan w:val="2"/>
                      </w:tcPr>
                      <w:p w:rsidR="007569D4" w:rsidRDefault="007569D4" w:rsidP="004E44A7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الباب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الـحــســاب الحرفي</w:t>
                        </w:r>
                      </w:p>
                    </w:tc>
                    <w:tc>
                      <w:tcPr>
                        <w:tcW w:w="5107" w:type="dxa"/>
                        <w:gridSpan w:val="3"/>
                      </w:tcPr>
                      <w:p w:rsidR="007569D4" w:rsidRDefault="007569D4" w:rsidP="0011550E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المراجع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الكتاب المدرسي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المنهاج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الوثيقة المرافقة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دليل الأستاذ</w:t>
                        </w:r>
                      </w:p>
                    </w:tc>
                  </w:tr>
                  <w:tr w:rsidR="007569D4" w:rsidTr="00716596">
                    <w:trPr>
                      <w:gridAfter w:val="1"/>
                      <w:wAfter w:w="238" w:type="dxa"/>
                    </w:trPr>
                    <w:tc>
                      <w:tcPr>
                        <w:tcW w:w="5994" w:type="dxa"/>
                        <w:gridSpan w:val="3"/>
                      </w:tcPr>
                      <w:p w:rsidR="007569D4" w:rsidRDefault="007569D4" w:rsidP="00AC6A72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المورد المعرفي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المتطابقة الشهيرة (2) مربع فرق</w:t>
                        </w:r>
                      </w:p>
                    </w:tc>
                    <w:tc>
                      <w:tcPr>
                        <w:tcW w:w="4303" w:type="dxa"/>
                        <w:gridSpan w:val="2"/>
                      </w:tcPr>
                      <w:p w:rsidR="007569D4" w:rsidRDefault="007569D4" w:rsidP="00716596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الوسائل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سبورة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أقلام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حاسبة - داتا شاو (اختياري)</w:t>
                        </w:r>
                      </w:p>
                    </w:tc>
                  </w:tr>
                  <w:tr w:rsidR="007569D4" w:rsidTr="008849BC">
                    <w:tc>
                      <w:tcPr>
                        <w:tcW w:w="10535" w:type="dxa"/>
                        <w:gridSpan w:val="6"/>
                      </w:tcPr>
                      <w:p w:rsidR="007569D4" w:rsidRPr="0011550E" w:rsidRDefault="007569D4" w:rsidP="00896DE2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مركبات الكفاءة  المستهدفة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 w:rsidR="00896DE2" w:rsidRPr="00B93C0D"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 xml:space="preserve">تمكين </w:t>
                        </w:r>
                        <w:r w:rsidR="00896DE2" w:rsidRPr="00B93C0D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>المتعلم</w:t>
                        </w:r>
                        <w:r w:rsidR="00896DE2" w:rsidRPr="00B93C0D"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 xml:space="preserve"> من التعرف على المتطابقة الشهيرة </w:t>
                        </w:r>
                        <w:r w:rsidR="00896DE2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>2</w:t>
                        </w:r>
                        <w:r w:rsidR="00896DE2" w:rsidRPr="00B93C0D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 xml:space="preserve"> (</w:t>
                        </w:r>
                        <w:r w:rsidR="00896DE2" w:rsidRPr="00B93C0D"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 xml:space="preserve">مربع </w:t>
                        </w:r>
                        <w:r w:rsidR="00896DE2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>فرق</w:t>
                        </w:r>
                        <w:r w:rsidR="00896DE2" w:rsidRPr="00B93C0D"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 xml:space="preserve"> حدين</w:t>
                        </w:r>
                        <w:r w:rsidR="00896DE2" w:rsidRPr="00B93C0D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>)</w:t>
                        </w:r>
                        <w:r w:rsidR="00896DE2" w:rsidRPr="00B93C0D"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 xml:space="preserve"> وتوظيفها بفعالية</w:t>
                        </w:r>
                        <w:r w:rsidR="00896DE2"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 xml:space="preserve"> في نشر وتبسيط العبارات الجبرية</w:t>
                        </w:r>
                      </w:p>
                    </w:tc>
                  </w:tr>
                </w:tbl>
                <w:p w:rsidR="007569D4" w:rsidRDefault="007569D4" w:rsidP="00B355C4">
                  <w:pPr>
                    <w:bidi/>
                    <w:rPr>
                      <w:lang w:bidi="ar-DZ"/>
                    </w:rPr>
                  </w:pPr>
                </w:p>
              </w:txbxContent>
            </v:textbox>
          </v:shape>
        </w:pict>
      </w:r>
    </w:p>
    <w:p w:rsidR="00EE7B79" w:rsidRDefault="00D17EFE">
      <w:r>
        <w:rPr>
          <w:noProof/>
        </w:rPr>
        <w:pict>
          <v:shape id="_x0000_s1037" type="#_x0000_t202" style="position:absolute;margin-left:63.25pt;margin-top:191.1pt;width:301.7pt;height:514.6pt;z-index:251660800;mso-position-horizontal-relative:text;mso-position-vertical-relative:text" filled="f" stroked="f">
            <v:textbox style="mso-next-textbox:#_x0000_s1037">
              <w:txbxContent>
                <w:p w:rsidR="007569D4" w:rsidRPr="00D25117" w:rsidRDefault="007569D4" w:rsidP="00E8249B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rtl/>
                      <w:lang w:bidi="ar-DZ"/>
                    </w:rPr>
                  </w:pPr>
                  <w:r w:rsidRPr="00D25117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rtl/>
                      <w:lang w:bidi="ar-DZ"/>
                    </w:rPr>
                    <w:t xml:space="preserve">  </w:t>
                  </w:r>
                  <w:r w:rsidRPr="00D25117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 xml:space="preserve"> تهيئة :</w:t>
                  </w:r>
                </w:p>
                <w:p w:rsidR="007569D4" w:rsidRDefault="007569D4" w:rsidP="00504D4F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</w:rPr>
                    <w:t xml:space="preserve">هل </w:t>
                  </w:r>
                  <m:oMath>
                    <m:sSup>
                      <m:sSupPr>
                        <m:ctrlPr>
                          <w:rPr>
                            <w:rFonts w:ascii="Cambria Math" w:hAnsi="Cambria Math" w:cs="Arabic Typesetting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abic Typesetting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</w:rPr>
                              <m:t>a+b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abic Typesetting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abic Typesetting"/>
                        <w:sz w:val="24"/>
                        <w:szCs w:val="24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hAnsi="Cambria Math" w:cs="Arabic Typesetting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abic Typesetting"/>
                            <w:sz w:val="24"/>
                            <w:szCs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Arabic Typesetting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abic Typesetting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Arabic Typesetting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abic Typesetting"/>
                            <w:sz w:val="24"/>
                            <w:szCs w:val="24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Arabic Typesetting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oMath>
                  <w:r>
                    <w:rPr>
                      <w:rFonts w:ascii="Arabic Typesetting" w:eastAsiaTheme="minorEastAsia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؟ وضح</w:t>
                  </w:r>
                </w:p>
                <w:p w:rsidR="00984A86" w:rsidRDefault="00984A86" w:rsidP="006C6DE4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</w:pPr>
                </w:p>
                <w:p w:rsidR="007569D4" w:rsidRPr="00D25117" w:rsidRDefault="007569D4" w:rsidP="00984A86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rtl/>
                      <w:lang w:bidi="ar-DZ"/>
                    </w:rPr>
                  </w:pPr>
                  <w:r w:rsidRPr="00D25117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>وضعية تعلمية : مقترحة</w:t>
                  </w:r>
                </w:p>
                <w:p w:rsidR="007569D4" w:rsidRDefault="007569D4" w:rsidP="006C6DE4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7030A0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1/ </w:t>
                  </w: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</w:rPr>
                    <w:t>احسب بطريقتين مختلفتين مساحة المربع 1</w:t>
                  </w:r>
                </w:p>
                <w:p w:rsidR="004042B2" w:rsidRDefault="007569D4" w:rsidP="004042B2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7030A0"/>
                      <w:sz w:val="32"/>
                      <w:szCs w:val="32"/>
                      <w:rtl/>
                      <w:lang w:bidi="ar-DZ"/>
                    </w:rPr>
                  </w:pPr>
                  <w:r w:rsidRPr="00E71D05">
                    <w:rPr>
                      <w:rFonts w:ascii="Arabic Typesetting" w:hAnsi="Arabic Typesetting" w:cs="Arabic Typesetting" w:hint="cs"/>
                      <w:color w:val="7030A0"/>
                      <w:sz w:val="32"/>
                      <w:szCs w:val="32"/>
                      <w:rtl/>
                      <w:lang w:bidi="ar-DZ"/>
                    </w:rPr>
                    <w:t>مساعدة :</w:t>
                  </w:r>
                  <w:r>
                    <w:rPr>
                      <w:rFonts w:ascii="Arabic Typesetting" w:hAnsi="Arabic Typesetting" w:cs="Arabic Typesetting"/>
                      <w:color w:val="7030A0"/>
                      <w:sz w:val="32"/>
                      <w:szCs w:val="32"/>
                      <w:lang w:bidi="ar-DZ"/>
                    </w:rPr>
                    <w:t xml:space="preserve"> </w:t>
                  </w:r>
                  <w:r>
                    <w:rPr>
                      <w:rFonts w:ascii="Arabic Typesetting" w:hAnsi="Arabic Typesetting" w:cs="Arabic Typesetting" w:hint="cs"/>
                      <w:color w:val="7030A0"/>
                      <w:sz w:val="32"/>
                      <w:szCs w:val="32"/>
                      <w:rtl/>
                      <w:lang w:bidi="ar-DZ"/>
                    </w:rPr>
                    <w:t>عبر عن مساحة المربع 1</w:t>
                  </w:r>
                  <w:r w:rsidR="004042B2">
                    <w:rPr>
                      <w:rFonts w:ascii="Arabic Typesetting" w:hAnsi="Arabic Typesetting" w:cs="Arabic Typesetting" w:hint="cs"/>
                      <w:color w:val="7030A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rabic Typesetting" w:hAnsi="Arabic Typesetting" w:cs="Arabic Typesetting" w:hint="cs"/>
                      <w:color w:val="7030A0"/>
                      <w:sz w:val="32"/>
                      <w:szCs w:val="32"/>
                      <w:rtl/>
                      <w:lang w:bidi="ar-DZ"/>
                    </w:rPr>
                    <w:t>مرة</w:t>
                  </w:r>
                  <w:r>
                    <w:rPr>
                      <w:rFonts w:ascii="Arabic Typesetting" w:hAnsi="Arabic Typesetting" w:cs="Arabic Typesetting"/>
                      <w:color w:val="7030A0"/>
                      <w:sz w:val="32"/>
                      <w:szCs w:val="32"/>
                      <w:lang w:bidi="ar-DZ"/>
                    </w:rPr>
                    <w:t xml:space="preserve"> </w:t>
                  </w:r>
                  <w:r>
                    <w:rPr>
                      <w:rFonts w:ascii="Arabic Typesetting" w:hAnsi="Arabic Typesetting" w:cs="Arabic Typesetting" w:hint="cs"/>
                      <w:color w:val="7030A0"/>
                      <w:sz w:val="32"/>
                      <w:szCs w:val="32"/>
                      <w:rtl/>
                      <w:lang w:bidi="ar-DZ"/>
                    </w:rPr>
                    <w:t xml:space="preserve">بدلالة </w:t>
                  </w:r>
                </w:p>
                <w:p w:rsidR="007569D4" w:rsidRDefault="007569D4" w:rsidP="004042B2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7030A0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color w:val="7030A0"/>
                      <w:sz w:val="32"/>
                      <w:szCs w:val="32"/>
                      <w:rtl/>
                      <w:lang w:bidi="ar-DZ"/>
                    </w:rPr>
                    <w:t xml:space="preserve">طول ضلعه </w:t>
                  </w:r>
                  <w:r>
                    <w:rPr>
                      <w:rFonts w:ascii="Arabic Typesetting" w:hAnsi="Arabic Typesetting" w:cs="Arabic Typesetting"/>
                      <w:color w:val="7030A0"/>
                      <w:sz w:val="32"/>
                      <w:szCs w:val="32"/>
                      <w:lang w:bidi="ar-DZ"/>
                    </w:rPr>
                    <w:t>a-b</w:t>
                  </w:r>
                </w:p>
                <w:p w:rsidR="004042B2" w:rsidRDefault="007569D4" w:rsidP="004042B2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7030A0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color w:val="7030A0"/>
                      <w:sz w:val="32"/>
                      <w:szCs w:val="32"/>
                      <w:rtl/>
                      <w:lang w:bidi="ar-DZ"/>
                    </w:rPr>
                    <w:t>ومرة أخرى باستعمال مساحات</w:t>
                  </w:r>
                </w:p>
                <w:p w:rsidR="007569D4" w:rsidRDefault="007569D4" w:rsidP="004042B2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7030A0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color w:val="7030A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proofErr w:type="gramStart"/>
                  <w:r>
                    <w:rPr>
                      <w:rFonts w:ascii="Arabic Typesetting" w:hAnsi="Arabic Typesetting" w:cs="Arabic Typesetting"/>
                      <w:color w:val="7030A0"/>
                      <w:sz w:val="32"/>
                      <w:szCs w:val="32"/>
                      <w:lang w:bidi="ar-DZ"/>
                    </w:rPr>
                    <w:t>)</w:t>
                  </w:r>
                  <w:r>
                    <w:rPr>
                      <w:rFonts w:ascii="Arabic Typesetting" w:hAnsi="Arabic Typesetting" w:cs="Arabic Typesetting" w:hint="cs"/>
                      <w:color w:val="7030A0"/>
                      <w:sz w:val="32"/>
                      <w:szCs w:val="32"/>
                      <w:rtl/>
                      <w:lang w:bidi="ar-DZ"/>
                    </w:rPr>
                    <w:t>المربع</w:t>
                  </w:r>
                  <w:proofErr w:type="gramEnd"/>
                  <w:r>
                    <w:rPr>
                      <w:rFonts w:ascii="Arabic Typesetting" w:hAnsi="Arabic Typesetting" w:cs="Arabic Typesetting" w:hint="cs"/>
                      <w:color w:val="7030A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rabic Typesetting" w:hAnsi="Arabic Typesetting" w:cs="Arabic Typesetting"/>
                      <w:color w:val="7030A0"/>
                      <w:sz w:val="32"/>
                      <w:szCs w:val="32"/>
                      <w:lang w:bidi="ar-DZ"/>
                    </w:rPr>
                    <w:t>MNPQ</w:t>
                  </w:r>
                  <w:r>
                    <w:rPr>
                      <w:rFonts w:ascii="Arabic Typesetting" w:hAnsi="Arabic Typesetting" w:cs="Arabic Typesetting" w:hint="cs"/>
                      <w:color w:val="7030A0"/>
                      <w:sz w:val="32"/>
                      <w:szCs w:val="32"/>
                      <w:rtl/>
                      <w:lang w:bidi="ar-DZ"/>
                    </w:rPr>
                    <w:t xml:space="preserve"> ، المربع 2 ، المستطيل 1 ، </w:t>
                  </w:r>
                </w:p>
                <w:p w:rsidR="007569D4" w:rsidRDefault="007569D4" w:rsidP="00871741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7030A0"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color w:val="7030A0"/>
                      <w:sz w:val="32"/>
                      <w:szCs w:val="32"/>
                      <w:rtl/>
                      <w:lang w:bidi="ar-DZ"/>
                    </w:rPr>
                    <w:t>المستطيل 2)</w:t>
                  </w:r>
                </w:p>
                <w:p w:rsidR="00194825" w:rsidRPr="00194825" w:rsidRDefault="00194825" w:rsidP="00194825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7030A0"/>
                      <w:sz w:val="2"/>
                      <w:szCs w:val="2"/>
                      <w:rtl/>
                      <w:lang w:bidi="ar-DZ"/>
                    </w:rPr>
                  </w:pPr>
                </w:p>
                <w:p w:rsidR="007569D4" w:rsidRDefault="007569D4" w:rsidP="00025D7F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proofErr w:type="gramStart"/>
                  <w:r>
                    <w:rPr>
                      <w:rFonts w:ascii="Arabic Typesetting" w:hAnsi="Arabic Typesetting" w:cs="Arabic Typesetting"/>
                      <w:sz w:val="32"/>
                      <w:szCs w:val="32"/>
                    </w:rPr>
                    <w:t>2</w:t>
                  </w:r>
                  <w:proofErr w:type="gramEnd"/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/ اكمل النص </w:t>
                  </w:r>
                  <w:r w:rsidR="00186715"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التالي:</w:t>
                  </w:r>
                </w:p>
                <w:p w:rsidR="007569D4" w:rsidRDefault="007569D4" w:rsidP="00CB6159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مربع </w:t>
                  </w:r>
                  <w:r w:rsidR="00CB6159"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فرق</w:t>
                  </w: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حدين يساوي</w:t>
                  </w:r>
                  <w:r w:rsidR="00CB6159"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فرق مجموع ...</w:t>
                  </w: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...</w:t>
                  </w:r>
                  <w:r w:rsidR="00CB6159"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............... و ضعف ....</w:t>
                  </w: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.................</w:t>
                  </w:r>
                </w:p>
                <w:p w:rsidR="007569D4" w:rsidRDefault="007569D4" w:rsidP="00025D7F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3/ باستعمال القاعدة أعلاه ، بسط العبارات التالية :</w:t>
                  </w:r>
                </w:p>
                <w:p w:rsidR="007569D4" w:rsidRPr="00295025" w:rsidRDefault="00D17EFE" w:rsidP="00025D7F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6"/>
                      <w:szCs w:val="26"/>
                      <w:lang w:bidi="ar-DZ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abic Typesetting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2x-4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 xml:space="preserve">    ;   </m:t>
                      </m:r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abic Typesetting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7-x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  <w:p w:rsidR="007569D4" w:rsidRPr="008D6738" w:rsidRDefault="00D17EFE" w:rsidP="00295025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abic Typesetting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Arabic Typesetting"/>
                                      <w:i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Arabic Typesetting"/>
                                      <w:sz w:val="24"/>
                                      <w:szCs w:val="24"/>
                                      <w:lang w:bidi="ar-DZ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Arabic Typesetting"/>
                                      <w:sz w:val="24"/>
                                      <w:szCs w:val="24"/>
                                      <w:lang w:bidi="ar-DZ"/>
                                    </w:rPr>
                                    <m:t>5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Arabic Typesetting"/>
                                      <w:i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Arabic Typesetting"/>
                                      <w:sz w:val="24"/>
                                      <w:szCs w:val="24"/>
                                      <w:lang w:bidi="ar-DZ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Arabic Typesetting"/>
                                      <w:sz w:val="24"/>
                                      <w:szCs w:val="24"/>
                                      <w:lang w:bidi="ar-DZ"/>
                                    </w:rPr>
                                    <m:t>5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 xml:space="preserve">   ;</m:t>
                      </m:r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 xml:space="preserve">  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Arabic Typesetting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0.5x-y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 xml:space="preserve">    ;   </m:t>
                      </m:r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abic Typesetting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Arabic Typesetting"/>
                                      <w:i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Arabic Typesetting"/>
                                      <w:sz w:val="24"/>
                                      <w:szCs w:val="24"/>
                                      <w:lang w:bidi="ar-DZ"/>
                                    </w:rPr>
                                    <m:t>2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-5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Arabic Typesetting"/>
                                      <w:i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Arabic Typesetting"/>
                                      <w:sz w:val="24"/>
                                      <w:szCs w:val="24"/>
                                      <w:lang w:bidi="ar-DZ"/>
                                    </w:rPr>
                                    <m:t>3</m:t>
                                  </m:r>
                                </m:e>
                              </m:ra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  <w:p w:rsidR="007569D4" w:rsidRPr="005318E1" w:rsidRDefault="007569D4" w:rsidP="008E1F43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20"/>
                      <w:szCs w:val="20"/>
                      <w:highlight w:val="cyan"/>
                      <w:rtl/>
                      <w:lang w:bidi="ar-DZ"/>
                    </w:rPr>
                  </w:pPr>
                  <w:proofErr w:type="gramStart"/>
                  <w:r>
                    <w:rPr>
                      <w:rFonts w:ascii="Arabic Typesetting" w:hAnsi="Arabic Typesetting" w:cs="Arabic Typesetting"/>
                      <w:sz w:val="32"/>
                      <w:szCs w:val="32"/>
                      <w:lang w:bidi="ar-DZ"/>
                    </w:rPr>
                    <w:t>4</w:t>
                  </w:r>
                  <w:proofErr w:type="gramEnd"/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/ احسب ذهنيا </w:t>
                  </w:r>
                  <m:oMath>
                    <m:sSup>
                      <m:sSupPr>
                        <m:ctrlPr>
                          <w:rPr>
                            <w:rFonts w:ascii="Cambria Math" w:hAnsi="Cambria Math" w:cs="Arabic Typesetting"/>
                            <w:sz w:val="24"/>
                            <w:szCs w:val="24"/>
                            <w:lang w:bidi="ar-DZ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abic Typesetting"/>
                            <w:sz w:val="24"/>
                            <w:szCs w:val="24"/>
                            <w:lang w:bidi="ar-DZ"/>
                          </w:rPr>
                          <m:t>99</m:t>
                        </m:r>
                      </m:e>
                      <m:sup>
                        <m:r>
                          <w:rPr>
                            <w:rFonts w:ascii="Cambria Math" w:hAnsi="Cambria Math" w:cs="Arabic Typesetting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sup>
                    </m:sSup>
                  </m:oMath>
                </w:p>
                <w:p w:rsidR="00984A86" w:rsidRDefault="00984A86" w:rsidP="00D42602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</w:pPr>
                </w:p>
                <w:p w:rsidR="00D42602" w:rsidRPr="00D25117" w:rsidRDefault="007569D4" w:rsidP="00984A86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lang w:bidi="ar-DZ"/>
                    </w:rPr>
                  </w:pPr>
                  <w:r w:rsidRPr="00D25117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>القاعدة :</w:t>
                  </w: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5781"/>
                  </w:tblGrid>
                  <w:tr w:rsidR="00D42602" w:rsidTr="00BB426F">
                    <w:trPr>
                      <w:jc w:val="center"/>
                    </w:trPr>
                    <w:tc>
                      <w:tcPr>
                        <w:tcW w:w="5781" w:type="dxa"/>
                        <w:shd w:val="clear" w:color="auto" w:fill="DAEEF3" w:themeFill="accent5" w:themeFillTint="33"/>
                      </w:tcPr>
                      <w:p w:rsidR="00D42602" w:rsidRDefault="00D42602" w:rsidP="00D42602">
                        <w:pPr>
                          <w:bidi/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تسمى المتطابقة الآتية بالمتطابقة الشهيرة </w:t>
                        </w:r>
                        <w:r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lang w:bidi="ar-DZ"/>
                          </w:rPr>
                          <w:t>02</w:t>
                        </w:r>
                      </w:p>
                      <w:p w:rsidR="00D42602" w:rsidRDefault="00D42602" w:rsidP="00D42602">
                        <w:pPr>
                          <w:bidi/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مهما يكن العددان </w:t>
                        </w:r>
                        <w:r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lang w:bidi="ar-DZ"/>
                          </w:rPr>
                          <w:t>a</w:t>
                        </w:r>
                        <w:r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 و </w:t>
                        </w:r>
                        <w:r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lang w:bidi="ar-DZ"/>
                          </w:rPr>
                          <w:t>b</w:t>
                        </w:r>
                        <w:r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 فإن :</w:t>
                        </w:r>
                      </w:p>
                      <w:p w:rsidR="00D42602" w:rsidRPr="006B3A05" w:rsidRDefault="00D17EFE" w:rsidP="00D42602">
                        <w:pPr>
                          <w:bidi/>
                          <w:rPr>
                            <w:rFonts w:ascii="Arabic Typesetting" w:hAnsi="Arabic Typesetting" w:cs="Arabic Typesetting"/>
                            <w:sz w:val="36"/>
                            <w:szCs w:val="36"/>
                            <w:rtl/>
                            <w:lang w:bidi="ar-DZ"/>
                          </w:rPr>
                        </w:pPr>
                        <m:oMathPara>
                          <m:oMath>
                            <m:sSup>
                              <m:sSupPr>
                                <m:ctrlP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Arabic Typesetting"/>
                                        <w:i/>
                                        <w:sz w:val="24"/>
                                        <w:szCs w:val="24"/>
                                        <w:lang w:bidi="ar-DZ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Arabic Typesetting"/>
                                        <w:sz w:val="24"/>
                                        <w:szCs w:val="24"/>
                                        <w:lang w:bidi="ar-DZ"/>
                                      </w:rPr>
                                      <m:t>a-b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=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abic Typesetting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="Arabic Typesetting"/>
                                <w:lang w:bidi="ar-DZ"/>
                              </w:rPr>
                              <m:t>2ab</m:t>
                            </m:r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abic Typesetting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2</m:t>
                                </m:r>
                              </m:sup>
                            </m:sSup>
                          </m:oMath>
                        </m:oMathPara>
                      </w:p>
                    </w:tc>
                  </w:tr>
                </w:tbl>
                <w:p w:rsidR="00984A86" w:rsidRDefault="00984A86" w:rsidP="00984A86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  <w:r w:rsidRPr="00EE0060">
                    <w:rPr>
                      <w:rFonts w:ascii="Arabic Typesetting" w:hAnsi="Arabic Typesetting" w:cs="Arabic Typesetting" w:hint="cs"/>
                      <w:b/>
                      <w:bCs/>
                      <w:color w:val="FF0000"/>
                      <w:sz w:val="36"/>
                      <w:szCs w:val="36"/>
                      <w:highlight w:val="green"/>
                      <w:rtl/>
                      <w:lang w:bidi="ar-DZ"/>
                    </w:rPr>
                    <w:t>مثال</w:t>
                  </w:r>
                  <w:r w:rsidRPr="00EE0060">
                    <w:rPr>
                      <w:rFonts w:ascii="Arabic Typesetting" w:hAnsi="Arabic Typesetting" w:cs="Arabic Typesetting" w:hint="cs"/>
                      <w:sz w:val="36"/>
                      <w:szCs w:val="36"/>
                      <w:highlight w:val="green"/>
                      <w:rtl/>
                      <w:lang w:bidi="ar-DZ"/>
                    </w:rPr>
                    <w:t>:</w:t>
                  </w:r>
                  <w:r>
                    <w:rPr>
                      <w:rFonts w:ascii="Arabic Typesetting" w:hAnsi="Arabic Typesetting" w:cs="Arabic Typesetting" w:hint="cs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</w:p>
                <w:p w:rsidR="00984A86" w:rsidRPr="00D62507" w:rsidRDefault="00D17EFE" w:rsidP="00984A86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24"/>
                      <w:szCs w:val="24"/>
                      <w:rtl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5x-1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abic Typesetting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5x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-2×5x×1+</m:t>
                      </m:r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=25</m:t>
                      </m:r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-10x+1</m:t>
                      </m:r>
                    </m:oMath>
                  </m:oMathPara>
                </w:p>
                <w:p w:rsidR="00984A86" w:rsidRPr="00D62507" w:rsidRDefault="00D17EFE" w:rsidP="00984A86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3x-2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Arabic Typesetting"/>
                                      <w:i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Arabic Typesetting"/>
                                      <w:sz w:val="24"/>
                                      <w:szCs w:val="24"/>
                                      <w:lang w:bidi="ar-DZ"/>
                                    </w:rPr>
                                    <m:t>6</m:t>
                                  </m:r>
                                </m:e>
                              </m:ra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abic Typesetting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3x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+2×3x×2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6</m:t>
                          </m:r>
                        </m:e>
                      </m:rad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abic Typesetting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2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Arabic Typesetting"/>
                                      <w:i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Arabic Typesetting"/>
                                      <w:sz w:val="24"/>
                                      <w:szCs w:val="24"/>
                                      <w:lang w:bidi="ar-DZ"/>
                                    </w:rPr>
                                    <m:t>6</m:t>
                                  </m:r>
                                </m:e>
                              </m:ra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  <w:p w:rsidR="00984A86" w:rsidRPr="00D62507" w:rsidRDefault="00D17EFE" w:rsidP="00984A86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color w:val="FFFFFF" w:themeColor="background1"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abic Typesetting"/>
                                  <w:color w:val="FFFFFF" w:themeColor="background1"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abic Typesetting"/>
                                  <w:color w:val="FFFFFF" w:themeColor="background1"/>
                                  <w:sz w:val="24"/>
                                  <w:szCs w:val="24"/>
                                  <w:lang w:bidi="ar-DZ"/>
                                </w:rPr>
                                <m:t>4x+3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Arabic Typesetting"/>
                                      <w:i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Arabic Typesetting"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  <m:t>5</m:t>
                                  </m:r>
                                </m:e>
                              </m:ra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color w:val="FFFFFF" w:themeColor="background1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=9</m:t>
                      </m:r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+12x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5</m:t>
                          </m:r>
                        </m:e>
                      </m:rad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+4×6</m:t>
                      </m:r>
                    </m:oMath>
                  </m:oMathPara>
                </w:p>
                <w:p w:rsidR="00984A86" w:rsidRPr="00DA7D64" w:rsidRDefault="00D17EFE" w:rsidP="00984A86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rtl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color w:val="FFFFFF" w:themeColor="background1"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abic Typesetting"/>
                                  <w:color w:val="FFFFFF" w:themeColor="background1"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abic Typesetting"/>
                                  <w:color w:val="FFFFFF" w:themeColor="background1"/>
                                  <w:sz w:val="24"/>
                                  <w:szCs w:val="24"/>
                                  <w:lang w:bidi="ar-DZ"/>
                                </w:rPr>
                                <m:t>4x+3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Arabic Typesetting"/>
                                      <w:i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Arabic Typesetting"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  <m:t>5</m:t>
                                  </m:r>
                                </m:e>
                              </m:ra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color w:val="FFFFFF" w:themeColor="background1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=9</m:t>
                      </m:r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+12x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5</m:t>
                          </m:r>
                        </m:e>
                      </m:rad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+24</m:t>
                      </m:r>
                    </m:oMath>
                  </m:oMathPara>
                </w:p>
                <w:p w:rsidR="007569D4" w:rsidRPr="005E5012" w:rsidRDefault="007569D4" w:rsidP="0058491A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24"/>
                      <w:szCs w:val="24"/>
                      <w:lang w:bidi="ar-DZ"/>
                    </w:rPr>
                  </w:pPr>
                </w:p>
              </w:txbxContent>
            </v:textbox>
          </v:shape>
        </w:pict>
      </w:r>
      <w:r w:rsidR="00B10700">
        <w:rPr>
          <w:noProof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837565</wp:posOffset>
            </wp:positionH>
            <wp:positionV relativeFrom="paragraph">
              <wp:posOffset>3370195</wp:posOffset>
            </wp:positionV>
            <wp:extent cx="1745615" cy="181927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>
          <v:shape id="_x0000_s1033" type="#_x0000_t202" style="position:absolute;margin-left:-38.3pt;margin-top:142.85pt;width:89.8pt;height:26pt;z-index:251657728;mso-position-horizontal-relative:text;mso-position-vertical-relative:text" filled="f" stroked="f">
            <v:textbox style="mso-next-textbox:#_x0000_s1033">
              <w:txbxContent>
                <w:p w:rsidR="007569D4" w:rsidRDefault="007569D4" w:rsidP="008145E9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تقويم و ملاحظات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6" type="#_x0000_t202" style="position:absolute;margin-left:-56.4pt;margin-top:191.25pt;width:122.75pt;height:506.35pt;z-index:251659776;mso-position-horizontal-relative:text;mso-position-vertical-relative:text" filled="f" stroked="f">
            <v:textbox style="mso-next-textbox:#_x0000_s1036">
              <w:txbxContent>
                <w:p w:rsidR="00896DE2" w:rsidRPr="008D5E33" w:rsidRDefault="00896DE2" w:rsidP="00896DE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تشخيصي :</w:t>
                  </w:r>
                </w:p>
                <w:p w:rsidR="00896DE2" w:rsidRDefault="00211F6E" w:rsidP="00211F6E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</w:rPr>
                  </w:pPr>
                  <w:r w:rsidRPr="00211F6E"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</w:rPr>
                    <w:t>قياس مدى إلمام التلاميذ بالمفاهيم السابقة المتعلقة بالمتطابقة الشهيرة 1، والتأكد من فهمهم لكيفية استخدامها في التبسيط الجبري، وتقديم مراجعة مختصرة لتثبيت المعرفة لديهم</w:t>
                  </w:r>
                  <w:r w:rsidRPr="00211F6E">
                    <w:rPr>
                      <w:rFonts w:ascii="Arabic Typesetting" w:hAnsi="Arabic Typesetting" w:cs="Arabic Typesetting"/>
                      <w:sz w:val="30"/>
                      <w:szCs w:val="30"/>
                    </w:rPr>
                    <w:t>.</w:t>
                  </w:r>
                </w:p>
                <w:p w:rsidR="00211F6E" w:rsidRPr="00801714" w:rsidRDefault="00211F6E" w:rsidP="00211F6E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:rsidR="00896DE2" w:rsidRDefault="00896DE2" w:rsidP="00896DE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تكويني :</w:t>
                  </w:r>
                </w:p>
                <w:p w:rsidR="00DB6E33" w:rsidRDefault="00211F6E" w:rsidP="00211F6E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</w:rPr>
                  </w:pPr>
                  <w:r w:rsidRPr="00211F6E"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</w:rPr>
                    <w:t>تمكين التلاميذ من بناء فهم واضح لمفهوم المتطابقة الشهيرة 2 (مربع فرق حدين)، وتوضيح كيفية تطبيقها في مختلف الحسابات الجبرية</w:t>
                  </w:r>
                </w:p>
                <w:p w:rsidR="00DB6E33" w:rsidRDefault="00DB6E33" w:rsidP="00DB6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</w:rPr>
                  </w:pPr>
                </w:p>
                <w:p w:rsidR="00DB6E33" w:rsidRDefault="00DB6E33" w:rsidP="00DB6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</w:rPr>
                  </w:pPr>
                </w:p>
                <w:p w:rsidR="00DB6E33" w:rsidRDefault="00DB6E33" w:rsidP="00DB6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</w:rPr>
                  </w:pPr>
                </w:p>
                <w:p w:rsidR="00DB6E33" w:rsidRDefault="00DB6E33" w:rsidP="00DB6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</w:rPr>
                  </w:pPr>
                </w:p>
                <w:p w:rsidR="00DB6E33" w:rsidRDefault="00DB6E33" w:rsidP="00984A86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</w:rPr>
                  </w:pPr>
                </w:p>
                <w:p w:rsidR="00984A86" w:rsidRDefault="00984A86" w:rsidP="00211F6E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</w:rPr>
                  </w:pPr>
                </w:p>
                <w:p w:rsidR="007569D4" w:rsidRPr="00811CF6" w:rsidRDefault="00211F6E" w:rsidP="00984A86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lang w:val="fr-FR"/>
                    </w:rPr>
                  </w:pPr>
                  <w:r w:rsidRPr="00211F6E"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</w:rPr>
                    <w:t>توجيه التلاميذ نحو استنتاج القاعدة العامة لمربع فرق حدين بشكل منهجي، معتمدين على حل الوضعية التعليمية السابقة، ما يعزز استقلالية التفكير والاستنتاج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1" type="#_x0000_t202" style="position:absolute;margin-left:380.5pt;margin-top:141.2pt;width:77.35pt;height:26pt;z-index:251655680;mso-position-horizontal-relative:text;mso-position-vertical-relative:text" filled="f" stroked="f">
            <v:textbox style="mso-next-textbox:#_x0000_s1031">
              <w:txbxContent>
                <w:p w:rsidR="007569D4" w:rsidRDefault="007569D4" w:rsidP="00BF3B1A">
                  <w:pPr>
                    <w:bidi/>
                    <w:jc w:val="center"/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الـمــراحــل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4" type="#_x0000_t202" style="position:absolute;margin-left:364.7pt;margin-top:194.1pt;width:111pt;height:506.35pt;z-index:251658752;mso-position-horizontal-relative:text;mso-position-vertical-relative:text" filled="f" stroked="f">
            <v:textbox style="mso-next-textbox:#_x0000_s1034">
              <w:txbxContent>
                <w:p w:rsidR="007569D4" w:rsidRDefault="007569D4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التمهيد</w:t>
                  </w:r>
                </w:p>
                <w:p w:rsidR="007569D4" w:rsidRPr="008D5E33" w:rsidRDefault="007569D4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b/>
                      <w:bCs/>
                      <w:noProof/>
                      <w:sz w:val="40"/>
                      <w:szCs w:val="40"/>
                      <w:rtl/>
                    </w:rPr>
                    <w:drawing>
                      <wp:inline distT="0" distB="0" distL="0" distR="0">
                        <wp:extent cx="731520" cy="717410"/>
                        <wp:effectExtent l="0" t="0" r="0" b="0"/>
                        <wp:docPr id="17" name="Picture 17" descr="C:\Users\mld\Desktop\icon\IMG_20240620_163119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C:\Users\mld\Desktop\icon\IMG_20240620_163119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clrChange>
                                    <a:clrFrom>
                                      <a:srgbClr val="F5F5F5"/>
                                    </a:clrFrom>
                                    <a:clrTo>
                                      <a:srgbClr val="F5F5F5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1520" cy="7174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569D4" w:rsidRPr="00984A86" w:rsidRDefault="007569D4" w:rsidP="00984A86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  <w:t>5 min – 10 min</w:t>
                  </w:r>
                </w:p>
                <w:p w:rsidR="007569D4" w:rsidRPr="00801714" w:rsidRDefault="007569D4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14"/>
                      <w:szCs w:val="14"/>
                      <w:rtl/>
                      <w:lang w:bidi="ar-DZ"/>
                    </w:rPr>
                  </w:pPr>
                </w:p>
                <w:p w:rsidR="007569D4" w:rsidRDefault="007569D4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بناء التعلمات</w:t>
                  </w:r>
                  <w:r w:rsidRPr="008D5E33">
                    <w:rPr>
                      <w:rFonts w:ascii="Arabic Typesetting" w:hAnsi="Arabic Typesetting" w:cs="Arabic Typesetting"/>
                      <w:b/>
                      <w:bCs/>
                      <w:noProof/>
                      <w:sz w:val="40"/>
                      <w:szCs w:val="40"/>
                      <w:rtl/>
                    </w:rPr>
                    <w:drawing>
                      <wp:inline distT="0" distB="0" distL="0" distR="0">
                        <wp:extent cx="731520" cy="737464"/>
                        <wp:effectExtent l="0" t="0" r="0" b="0"/>
                        <wp:docPr id="18" name="Picture 18" descr="C:\Users\mld\Desktop\icon\IMG_20240620_16313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C:\Users\mld\Desktop\icon\IMG_20240620_163135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1520" cy="7374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569D4" w:rsidRDefault="007569D4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  <w:t>20 min – 25 min</w:t>
                  </w:r>
                </w:p>
                <w:p w:rsidR="007569D4" w:rsidRDefault="007569D4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rtl/>
                      <w:lang w:bidi="ar-DZ"/>
                    </w:rPr>
                  </w:pPr>
                </w:p>
                <w:p w:rsidR="007569D4" w:rsidRPr="00953FE0" w:rsidRDefault="007569D4" w:rsidP="00953FE0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44"/>
                      <w:szCs w:val="44"/>
                      <w:rtl/>
                      <w:lang w:bidi="ar-DZ"/>
                    </w:rPr>
                  </w:pPr>
                </w:p>
                <w:p w:rsidR="007569D4" w:rsidRDefault="007569D4" w:rsidP="00524C6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rtl/>
                      <w:lang w:bidi="ar-DZ"/>
                    </w:rPr>
                  </w:pPr>
                </w:p>
                <w:p w:rsidR="007569D4" w:rsidRDefault="007569D4" w:rsidP="00D20C8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12"/>
                      <w:szCs w:val="12"/>
                      <w:rtl/>
                      <w:lang w:bidi="ar-DZ"/>
                    </w:rPr>
                  </w:pPr>
                </w:p>
                <w:p w:rsidR="00984A86" w:rsidRDefault="00984A86" w:rsidP="00984A86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12"/>
                      <w:szCs w:val="12"/>
                      <w:rtl/>
                      <w:lang w:bidi="ar-DZ"/>
                    </w:rPr>
                  </w:pPr>
                </w:p>
                <w:p w:rsidR="00984A86" w:rsidRDefault="00984A86" w:rsidP="00984A86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12"/>
                      <w:szCs w:val="12"/>
                      <w:rtl/>
                      <w:lang w:bidi="ar-DZ"/>
                    </w:rPr>
                  </w:pPr>
                </w:p>
                <w:p w:rsidR="00984A86" w:rsidRDefault="00984A86" w:rsidP="00984A86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12"/>
                      <w:szCs w:val="12"/>
                      <w:rtl/>
                      <w:lang w:bidi="ar-DZ"/>
                    </w:rPr>
                  </w:pPr>
                </w:p>
                <w:p w:rsidR="00984A86" w:rsidRDefault="00984A86" w:rsidP="00984A86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12"/>
                      <w:szCs w:val="12"/>
                      <w:rtl/>
                      <w:lang w:bidi="ar-DZ"/>
                    </w:rPr>
                  </w:pPr>
                </w:p>
                <w:p w:rsidR="00984A86" w:rsidRPr="00D20C87" w:rsidRDefault="00984A86" w:rsidP="00984A86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12"/>
                      <w:szCs w:val="12"/>
                      <w:rtl/>
                      <w:lang w:bidi="ar-DZ"/>
                    </w:rPr>
                  </w:pPr>
                </w:p>
                <w:p w:rsidR="007569D4" w:rsidRDefault="007569D4" w:rsidP="00630B22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40"/>
                      <w:szCs w:val="40"/>
                      <w:rtl/>
                      <w:lang w:bidi="ar-DZ"/>
                    </w:rPr>
                  </w:pPr>
                </w:p>
                <w:p w:rsidR="007569D4" w:rsidRPr="00630B22" w:rsidRDefault="007569D4" w:rsidP="00630B22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8"/>
                      <w:szCs w:val="8"/>
                      <w:rtl/>
                      <w:lang w:bidi="ar-DZ"/>
                    </w:rPr>
                  </w:pPr>
                </w:p>
                <w:p w:rsidR="007569D4" w:rsidRDefault="007569D4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المعارف</w:t>
                  </w:r>
                </w:p>
                <w:p w:rsidR="007569D4" w:rsidRDefault="007569D4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b/>
                      <w:bCs/>
                      <w:noProof/>
                      <w:sz w:val="40"/>
                      <w:szCs w:val="40"/>
                      <w:rtl/>
                    </w:rPr>
                    <w:drawing>
                      <wp:inline distT="0" distB="0" distL="0" distR="0">
                        <wp:extent cx="731520" cy="649263"/>
                        <wp:effectExtent l="0" t="0" r="0" b="0"/>
                        <wp:docPr id="19" name="Picture 19" descr="C:\Users\mld\Desktop\icon\IMG_20240620_163204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Users\mld\Desktop\icon\IMG_20240620_163204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1520" cy="6492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569D4" w:rsidRPr="008D5E33" w:rsidRDefault="007569D4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  <w:t>10 min – 15 min</w:t>
                  </w:r>
                </w:p>
                <w:p w:rsidR="007569D4" w:rsidRDefault="007569D4" w:rsidP="007A23F2">
                  <w:pPr>
                    <w:bidi/>
                    <w:jc w:val="center"/>
                  </w:pPr>
                </w:p>
              </w:txbxContent>
            </v:textbox>
          </v:shape>
        </w:pict>
      </w:r>
      <w:r>
        <w:rPr>
          <w:noProof/>
        </w:rPr>
        <w:pict>
          <v:shape id="_x0000_s1032" type="#_x0000_t202" style="position:absolute;margin-left:177.45pt;margin-top:142.05pt;width:77.35pt;height:26pt;z-index:251656704;mso-position-horizontal-relative:text;mso-position-vertical-relative:text" filled="f" stroked="f">
            <v:textbox style="mso-next-textbox:#_x0000_s1032">
              <w:txbxContent>
                <w:p w:rsidR="007569D4" w:rsidRDefault="007569D4" w:rsidP="00BF3B1A">
                  <w:pPr>
                    <w:bidi/>
                    <w:jc w:val="center"/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سير الحصة</w:t>
                  </w:r>
                </w:p>
              </w:txbxContent>
            </v:textbox>
          </v:shape>
        </w:pict>
      </w:r>
      <w:r w:rsidR="00EE7B79">
        <w:br w:type="page"/>
      </w:r>
    </w:p>
    <w:p w:rsidR="00DE727D" w:rsidRDefault="00956A2C" w:rsidP="00D17EFE">
      <w:r w:rsidRPr="00975C9A">
        <w:rPr>
          <w:noProof/>
        </w:rPr>
        <w:lastRenderedPageBreak/>
        <w:drawing>
          <wp:anchor distT="0" distB="0" distL="114300" distR="114300" simplePos="0" relativeHeight="251648512" behindDoc="1" locked="0" layoutInCell="1" allowOverlap="1">
            <wp:simplePos x="0" y="0"/>
            <wp:positionH relativeFrom="column">
              <wp:posOffset>-914400</wp:posOffset>
            </wp:positionH>
            <wp:positionV relativeFrom="page">
              <wp:posOffset>25763</wp:posOffset>
            </wp:positionV>
            <wp:extent cx="7533005" cy="10642600"/>
            <wp:effectExtent l="0" t="0" r="0" b="0"/>
            <wp:wrapNone/>
            <wp:docPr id="3" name="Picture 3" descr="C:\Users\mld\Desktop\1_20240620_132900_0000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ld\Desktop\1_20240620_132900_0000\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005" cy="1064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7EFE">
        <w:rPr>
          <w:noProof/>
        </w:rPr>
        <w:pict>
          <v:shape id="_x0000_s1045" type="#_x0000_t202" style="position:absolute;margin-left:86.9pt;margin-top:-32.45pt;width:299.05pt;height:754.4pt;z-index:251663872;mso-position-horizontal-relative:text;mso-position-vertical-relative:text" filled="f" stroked="f">
            <v:textbox style="mso-next-textbox:#_x0000_s1045">
              <w:txbxContent>
                <w:p w:rsidR="00D25117" w:rsidRDefault="00D25117" w:rsidP="00FA50DA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</w:pPr>
                </w:p>
                <w:p w:rsidR="00984A86" w:rsidRPr="00D62507" w:rsidRDefault="00D17EFE" w:rsidP="00984A86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49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abic Typesetting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50-1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50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-2×50×1+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  <w:p w:rsidR="00984A86" w:rsidRPr="00185483" w:rsidRDefault="00D17EFE" w:rsidP="00984A86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rtl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color w:val="FFFFFF" w:themeColor="background1"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color w:val="FFFFFF" w:themeColor="background1"/>
                              <w:sz w:val="24"/>
                              <w:szCs w:val="24"/>
                              <w:lang w:bidi="ar-DZ"/>
                            </w:rPr>
                            <m:t>51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color w:val="FFFFFF" w:themeColor="background1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color w:val="FFFFFF" w:themeColor="background1"/>
                          <w:sz w:val="24"/>
                          <w:szCs w:val="24"/>
                          <w:lang w:bidi="ar-DZ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color w:val="FFFFFF" w:themeColor="background1"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abic Typesetting"/>
                                  <w:i/>
                                  <w:color w:val="FFFFFF" w:themeColor="background1"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abic Typesetting"/>
                                  <w:color w:val="FFFFFF" w:themeColor="background1"/>
                                  <w:sz w:val="24"/>
                                  <w:szCs w:val="24"/>
                                  <w:lang w:bidi="ar-DZ"/>
                                </w:rPr>
                                <m:t>50+1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color w:val="FFFFFF" w:themeColor="background1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=2500-100+1</m:t>
                      </m:r>
                    </m:oMath>
                  </m:oMathPara>
                </w:p>
                <w:p w:rsidR="00984A86" w:rsidRPr="00185483" w:rsidRDefault="00D17EFE" w:rsidP="00984A86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color w:val="FFFFFF" w:themeColor="background1"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color w:val="FFFFFF" w:themeColor="background1"/>
                              <w:sz w:val="24"/>
                              <w:szCs w:val="24"/>
                              <w:lang w:bidi="ar-DZ"/>
                            </w:rPr>
                            <m:t>51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color w:val="FFFFFF" w:themeColor="background1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color w:val="FFFFFF" w:themeColor="background1"/>
                          <w:sz w:val="24"/>
                          <w:szCs w:val="24"/>
                          <w:lang w:bidi="ar-DZ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color w:val="FFFFFF" w:themeColor="background1"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abic Typesetting"/>
                                  <w:i/>
                                  <w:color w:val="FFFFFF" w:themeColor="background1"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abic Typesetting"/>
                                  <w:color w:val="FFFFFF" w:themeColor="background1"/>
                                  <w:sz w:val="24"/>
                                  <w:szCs w:val="24"/>
                                  <w:lang w:bidi="ar-DZ"/>
                                </w:rPr>
                                <m:t>50+1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color w:val="FFFFFF" w:themeColor="background1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=2401</m:t>
                      </m:r>
                    </m:oMath>
                  </m:oMathPara>
                </w:p>
                <w:p w:rsidR="00984A86" w:rsidRDefault="00984A86" w:rsidP="00984A86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</w:pPr>
                </w:p>
                <w:p w:rsidR="007569D4" w:rsidRPr="00D25117" w:rsidRDefault="007569D4" w:rsidP="00984A86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rtl/>
                      <w:lang w:bidi="ar-DZ"/>
                    </w:rPr>
                  </w:pPr>
                  <w:r w:rsidRPr="00D25117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>تطبيق</w:t>
                  </w:r>
                  <w:r w:rsidRPr="00D25117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</w:rPr>
                    <w:t xml:space="preserve"> </w:t>
                  </w:r>
                  <w:r w:rsidR="00FA50DA" w:rsidRPr="00D25117"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highlight w:val="cyan"/>
                    </w:rPr>
                    <w:t>14</w:t>
                  </w:r>
                  <w:r w:rsidRPr="00D25117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</w:rPr>
                    <w:t xml:space="preserve"> صفحة </w:t>
                  </w:r>
                  <w:r w:rsidR="00FA50DA" w:rsidRPr="00D25117"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highlight w:val="cyan"/>
                    </w:rPr>
                    <w:t>38</w:t>
                  </w:r>
                  <w:r w:rsidRPr="00D25117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</w:rPr>
                    <w:t xml:space="preserve"> </w:t>
                  </w:r>
                  <w:r w:rsidRPr="00D25117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>:</w:t>
                  </w:r>
                </w:p>
                <w:p w:rsidR="007569D4" w:rsidRPr="004777CE" w:rsidRDefault="00FA50DA" w:rsidP="00773A97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انشر كل عبارة مما يلي و بسطها : </w:t>
                  </w:r>
                </w:p>
                <w:p w:rsidR="007569D4" w:rsidRPr="008672AC" w:rsidRDefault="007569D4" w:rsidP="008672AC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rtl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</w:rPr>
                        <m:t>A=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abic Typesetting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abic Typesetting"/>
                                  <w:sz w:val="24"/>
                                  <w:szCs w:val="24"/>
                                </w:rPr>
                                <m:t>2x-3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</w:rPr>
                        <m:t xml:space="preserve">   ;    B=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abic Typesetting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abic Typesetting"/>
                                  <w:sz w:val="24"/>
                                  <w:szCs w:val="24"/>
                                </w:rPr>
                                <m:t>5x-1.4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</w:rPr>
                        <m:t xml:space="preserve">   ;     C=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abic Typesetting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abic Typesetting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abic Typesetting"/>
                                      <w:sz w:val="24"/>
                                      <w:szCs w:val="24"/>
                                    </w:rPr>
                                    <m:t>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abic Typesetting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 w:cs="Arabic Typesetting"/>
                                  <w:sz w:val="24"/>
                                  <w:szCs w:val="24"/>
                                </w:rPr>
                                <m:t>x-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abic Typesetting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abic Typesetting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abic Typesetting"/>
                                      <w:sz w:val="24"/>
                                      <w:szCs w:val="24"/>
                                    </w:rPr>
                                    <m:t>5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  <w:p w:rsidR="007569D4" w:rsidRDefault="007569D4" w:rsidP="008672AC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40"/>
                      <w:szCs w:val="40"/>
                      <w:highlight w:val="cyan"/>
                      <w:rtl/>
                      <w:lang w:bidi="ar-DZ"/>
                    </w:rPr>
                  </w:pPr>
                </w:p>
                <w:p w:rsidR="007569D4" w:rsidRDefault="007569D4" w:rsidP="004777CE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40"/>
                      <w:szCs w:val="40"/>
                      <w:highlight w:val="yellow"/>
                      <w:lang w:bidi="ar-DZ"/>
                    </w:rPr>
                  </w:pPr>
                </w:p>
                <w:p w:rsidR="007569D4" w:rsidRPr="00D25117" w:rsidRDefault="007569D4" w:rsidP="00FA50DA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0000" w:themeColor="text1"/>
                      <w:sz w:val="36"/>
                      <w:szCs w:val="36"/>
                      <w:rtl/>
                      <w:lang w:bidi="ar-DZ"/>
                    </w:rPr>
                  </w:pPr>
                  <w:r w:rsidRPr="00D25117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yellow"/>
                      <w:rtl/>
                      <w:lang w:bidi="ar-DZ"/>
                    </w:rPr>
                    <w:t xml:space="preserve">في المنزل رقم </w:t>
                  </w:r>
                  <w:r w:rsidR="00FA50DA" w:rsidRPr="00D25117"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highlight w:val="yellow"/>
                      <w:lang w:bidi="ar-DZ"/>
                    </w:rPr>
                    <w:t>15</w:t>
                  </w:r>
                  <w:r w:rsidR="00FA50DA" w:rsidRPr="00D25117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yellow"/>
                      <w:rtl/>
                      <w:lang w:bidi="ar-DZ"/>
                    </w:rPr>
                    <w:t xml:space="preserve"> و 16</w:t>
                  </w:r>
                  <w:r w:rsidRPr="00D25117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yellow"/>
                      <w:rtl/>
                      <w:lang w:bidi="ar-DZ"/>
                    </w:rPr>
                    <w:t xml:space="preserve"> صفحة </w:t>
                  </w:r>
                  <w:r w:rsidR="00FA50DA" w:rsidRPr="00D25117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yellow"/>
                      <w:rtl/>
                      <w:lang w:bidi="ar-DZ"/>
                    </w:rPr>
                    <w:t>38</w:t>
                  </w:r>
                  <w:r w:rsidRPr="00D25117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yellow"/>
                      <w:rtl/>
                      <w:lang w:bidi="ar-DZ"/>
                    </w:rPr>
                    <w:t xml:space="preserve"> </w:t>
                  </w:r>
                </w:p>
                <w:p w:rsidR="007569D4" w:rsidRDefault="007569D4" w:rsidP="006D5F96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</w:p>
                <w:p w:rsidR="007569D4" w:rsidRPr="00AB75C8" w:rsidRDefault="007569D4" w:rsidP="00E92926">
                  <w:pPr>
                    <w:bidi/>
                    <w:rPr>
                      <w:sz w:val="36"/>
                      <w:szCs w:val="36"/>
                    </w:rPr>
                  </w:pPr>
                </w:p>
              </w:txbxContent>
            </v:textbox>
          </v:shape>
        </w:pict>
      </w:r>
      <w:r w:rsidR="00D17EFE">
        <w:rPr>
          <w:noProof/>
        </w:rPr>
        <w:pict>
          <v:shape id="_x0000_s1043" type="#_x0000_t202" style="position:absolute;margin-left:389.65pt;margin-top:-33.75pt;width:111pt;height:757.05pt;z-index:251662848;mso-position-horizontal-relative:text;mso-position-vertical-relative:text" filled="f" stroked="f">
            <v:textbox style="mso-next-textbox:#_x0000_s1043">
              <w:txbxContent>
                <w:p w:rsidR="007569D4" w:rsidRPr="00630B22" w:rsidRDefault="007569D4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569D4" w:rsidRPr="00630B22" w:rsidRDefault="007569D4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569D4" w:rsidRDefault="007569D4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rtl/>
                      <w:lang w:bidi="ar-DZ"/>
                    </w:rPr>
                  </w:pPr>
                </w:p>
                <w:p w:rsidR="00984A86" w:rsidRDefault="00984A86" w:rsidP="00984A86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rtl/>
                      <w:lang w:bidi="ar-DZ"/>
                    </w:rPr>
                  </w:pPr>
                </w:p>
                <w:p w:rsidR="00984A86" w:rsidRDefault="00984A86" w:rsidP="00984A86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rtl/>
                      <w:lang w:bidi="ar-DZ"/>
                    </w:rPr>
                  </w:pPr>
                </w:p>
                <w:p w:rsidR="007569D4" w:rsidRPr="00D20C87" w:rsidRDefault="007569D4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rtl/>
                      <w:lang w:bidi="ar-DZ"/>
                    </w:rPr>
                  </w:pPr>
                </w:p>
                <w:p w:rsidR="007569D4" w:rsidRDefault="007569D4" w:rsidP="003679B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الإستثمار</w:t>
                  </w:r>
                </w:p>
                <w:p w:rsidR="007569D4" w:rsidRPr="008D5E33" w:rsidRDefault="007569D4" w:rsidP="003679B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b/>
                      <w:bCs/>
                      <w:noProof/>
                      <w:sz w:val="36"/>
                      <w:szCs w:val="36"/>
                      <w:rtl/>
                    </w:rPr>
                    <w:drawing>
                      <wp:inline distT="0" distB="0" distL="0" distR="0" wp14:anchorId="7A0723C3" wp14:editId="7EF3E3AD">
                        <wp:extent cx="731520" cy="654834"/>
                        <wp:effectExtent l="0" t="0" r="0" b="0"/>
                        <wp:docPr id="23" name="Picture 23" descr="C:\Users\mld\Desktop\icon\IMG_20240620_163147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mld\Desktop\icon\IMG_20240620_163147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1520" cy="6548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569D4" w:rsidRPr="008D5E33" w:rsidRDefault="007569D4" w:rsidP="003679B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  <w:t>10 min – 15 min</w:t>
                  </w:r>
                </w:p>
                <w:p w:rsidR="007569D4" w:rsidRDefault="007569D4" w:rsidP="003679BC">
                  <w:pPr>
                    <w:bidi/>
                    <w:jc w:val="center"/>
                  </w:pPr>
                </w:p>
              </w:txbxContent>
            </v:textbox>
          </v:shape>
        </w:pict>
      </w:r>
      <w:r w:rsidR="00D17EFE">
        <w:rPr>
          <w:noProof/>
        </w:rPr>
        <w:pict>
          <v:shape id="_x0000_s1041" type="#_x0000_t202" style="position:absolute;margin-left:-26.6pt;margin-top:-31.5pt;width:111pt;height:754.8pt;z-index:251661824;mso-position-horizontal-relative:text;mso-position-vertical-relative:text" filled="f" stroked="f">
            <v:textbox style="mso-next-textbox:#_x0000_s1041">
              <w:txbxContent>
                <w:p w:rsidR="007569D4" w:rsidRDefault="007569D4" w:rsidP="006C5CB0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896DE2" w:rsidRPr="001A7567" w:rsidRDefault="00896DE2" w:rsidP="00896DE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896DE2" w:rsidRDefault="00896DE2" w:rsidP="00984A86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984A86" w:rsidRDefault="00984A86" w:rsidP="00984A86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896DE2" w:rsidRDefault="00896DE2" w:rsidP="00896DE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ختامي :</w:t>
                  </w:r>
                </w:p>
                <w:p w:rsidR="007569D4" w:rsidRPr="006C5CB0" w:rsidRDefault="00211F6E" w:rsidP="00211F6E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28"/>
                      <w:szCs w:val="28"/>
                      <w:rtl/>
                      <w:lang w:bidi="ar-DZ"/>
                    </w:rPr>
                  </w:pPr>
                  <w:r w:rsidRPr="00211F6E"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</w:rPr>
                    <w:t>ترسيخ المفاهيم المكتسبة خلال الدرس عبر مراجعة عامة وتطبيقات عملية، وتقييم مدى فهم التلاميذ للقاعدة وتوظيفهم لها في مهارات النشر، لضمان استيعاب كامل للمحتوى وتطبيقه بدقة</w:t>
                  </w:r>
                  <w:r w:rsidRPr="00211F6E">
                    <w:rPr>
                      <w:rFonts w:ascii="Arabic Typesetting" w:hAnsi="Arabic Typesetting" w:cs="Arabic Typesetting"/>
                      <w:sz w:val="30"/>
                      <w:szCs w:val="30"/>
                    </w:rPr>
                    <w:t>.</w:t>
                  </w:r>
                </w:p>
                <w:p w:rsidR="007569D4" w:rsidRDefault="007569D4" w:rsidP="0021479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7569D4" w:rsidRDefault="007569D4" w:rsidP="0021479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7569D4" w:rsidRPr="00214797" w:rsidRDefault="007569D4" w:rsidP="0021479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7569D4" w:rsidRPr="008D5E33" w:rsidRDefault="007569D4" w:rsidP="005314C1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</w:p>
                <w:p w:rsidR="007569D4" w:rsidRDefault="007569D4" w:rsidP="005314C1">
                  <w:pPr>
                    <w:bidi/>
                    <w:jc w:val="center"/>
                  </w:pPr>
                </w:p>
              </w:txbxContent>
            </v:textbox>
          </v:shape>
        </w:pict>
      </w:r>
      <w:r w:rsidR="00975C9A">
        <w:br w:type="page"/>
      </w:r>
    </w:p>
    <w:p w:rsidR="00EA6A19" w:rsidRDefault="003534AF">
      <w:pPr>
        <w:rPr>
          <w:rtl/>
        </w:rPr>
      </w:pPr>
      <w:r w:rsidRPr="00166A80">
        <w:rPr>
          <w:noProof/>
        </w:rPr>
        <w:lastRenderedPageBreak/>
        <w:drawing>
          <wp:anchor distT="0" distB="0" distL="114300" distR="114300" simplePos="0" relativeHeight="251635200" behindDoc="1" locked="0" layoutInCell="1" allowOverlap="1">
            <wp:simplePos x="0" y="0"/>
            <wp:positionH relativeFrom="column">
              <wp:posOffset>-901700</wp:posOffset>
            </wp:positionH>
            <wp:positionV relativeFrom="paragraph">
              <wp:posOffset>-914400</wp:posOffset>
            </wp:positionV>
            <wp:extent cx="7554595" cy="10679430"/>
            <wp:effectExtent l="0" t="0" r="0" b="0"/>
            <wp:wrapNone/>
            <wp:docPr id="21" name="Picture 21" descr="C:\Users\mld\Desktop\icon 2\Beige and White Paper Notes Document_20240622_161635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ld\Desktop\icon 2\Beige and White Paper Notes Document_20240622_161635_000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595" cy="1067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218" w:rsidRPr="00DA69A0">
        <w:rPr>
          <w:noProof/>
        </w:rPr>
        <w:drawing>
          <wp:anchor distT="0" distB="0" distL="114300" distR="114300" simplePos="0" relativeHeight="251642368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4292600</wp:posOffset>
            </wp:positionV>
            <wp:extent cx="6680200" cy="4953000"/>
            <wp:effectExtent l="0" t="0" r="0" b="0"/>
            <wp:wrapNone/>
            <wp:docPr id="41" name="Picture 41" descr="C:\Users\mld\Desktop\icon 2\IMG_20240622_161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ld\Desktop\icon 2\IMG_20240622_16115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7EFE">
        <w:rPr>
          <w:noProof/>
          <w:rtl/>
        </w:rPr>
        <w:pict>
          <v:shape id="_x0000_s1055" type="#_x0000_t202" style="position:absolute;margin-left:88pt;margin-top:314.4pt;width:278.9pt;height:31.6pt;z-index:251672064;mso-position-horizontal-relative:text;mso-position-vertical-relative:text" filled="f" stroked="f">
            <v:textbox style="mso-next-textbox:#_x0000_s1055">
              <w:txbxContent>
                <w:p w:rsidR="007569D4" w:rsidRPr="00166A80" w:rsidRDefault="007569D4" w:rsidP="000C1218">
                  <w:pPr>
                    <w:bidi/>
                    <w:jc w:val="center"/>
                    <w:rPr>
                      <w:rFonts w:ascii="Simplified Arabic" w:hAnsi="Simplified Arabic" w:cs="Simplified Arabic"/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0C1218">
                    <w:rPr>
                      <w:rFonts w:ascii="Simplified Arabic" w:hAnsi="Simplified Arabic" w:cs="Simplified Arabic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المعيقات التي قد تواجه التلاميذ</w:t>
                  </w:r>
                  <w:r>
                    <w:rPr>
                      <w:rFonts w:ascii="Simplified Arabic" w:hAnsi="Simplified Arabic" w:cs="Simplified Arabic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أثناء تقديم الدرس</w:t>
                  </w:r>
                </w:p>
              </w:txbxContent>
            </v:textbox>
          </v:shape>
        </w:pict>
      </w:r>
      <w:r w:rsidR="000C1218" w:rsidRPr="00166A80">
        <w:rPr>
          <w:noProof/>
        </w:rPr>
        <w:drawing>
          <wp:anchor distT="0" distB="0" distL="114300" distR="114300" simplePos="0" relativeHeight="251643392" behindDoc="1" locked="0" layoutInCell="1" allowOverlap="1" wp14:anchorId="58BBE299" wp14:editId="3AF0EA30">
            <wp:simplePos x="0" y="0"/>
            <wp:positionH relativeFrom="column">
              <wp:posOffset>774700</wp:posOffset>
            </wp:positionH>
            <wp:positionV relativeFrom="paragraph">
              <wp:posOffset>3949700</wp:posOffset>
            </wp:positionV>
            <wp:extent cx="4165600" cy="508000"/>
            <wp:effectExtent l="0" t="0" r="0" b="0"/>
            <wp:wrapNone/>
            <wp:docPr id="54" name="Picture 54" descr="C:\Users\mld\Desktop\icon 2\IMG_20240621_231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ld\Desktop\icon 2\IMG_20240621_2311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45" t="3112" r="24790" b="79004"/>
                    <a:stretch/>
                  </pic:blipFill>
                  <pic:spPr bwMode="auto">
                    <a:xfrm>
                      <a:off x="0" y="0"/>
                      <a:ext cx="41656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7EFE">
        <w:rPr>
          <w:noProof/>
          <w:rtl/>
        </w:rPr>
        <w:pict>
          <v:shape id="_x0000_s1049" type="#_x0000_t202" style="position:absolute;margin-left:295.75pt;margin-top:36.3pt;width:113.15pt;height:31.6pt;z-index:251665920;mso-position-horizontal-relative:text;mso-position-vertical-relative:text" filled="f" stroked="f">
            <v:textbox style="mso-next-textbox:#_x0000_s1049">
              <w:txbxContent>
                <w:p w:rsidR="007569D4" w:rsidRPr="00166A80" w:rsidRDefault="007569D4" w:rsidP="00166A80">
                  <w:pPr>
                    <w:bidi/>
                    <w:jc w:val="center"/>
                    <w:rPr>
                      <w:rFonts w:ascii="Simplified Arabic" w:hAnsi="Simplified Arabic" w:cs="Simplified Arabic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Simplified Arabic" w:hAnsi="Simplified Arabic" w:cs="Simplified Arabic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الأهداف التعليمية</w:t>
                  </w:r>
                </w:p>
              </w:txbxContent>
            </v:textbox>
          </v:shape>
        </w:pict>
      </w:r>
      <w:r w:rsidR="00D17EFE">
        <w:rPr>
          <w:noProof/>
          <w:rtl/>
        </w:rPr>
        <w:pict>
          <v:shape id="_x0000_s1051" type="#_x0000_t202" style="position:absolute;margin-left:42.9pt;margin-top:35.5pt;width:113.15pt;height:36.5pt;z-index:251667968;mso-position-horizontal-relative:text;mso-position-vertical-relative:text" filled="f" stroked="f">
            <v:textbox style="mso-next-textbox:#_x0000_s1051">
              <w:txbxContent>
                <w:p w:rsidR="007569D4" w:rsidRPr="00166A80" w:rsidRDefault="007569D4" w:rsidP="00DA69A0">
                  <w:pPr>
                    <w:bidi/>
                    <w:jc w:val="center"/>
                    <w:rPr>
                      <w:rFonts w:ascii="Simplified Arabic" w:hAnsi="Simplified Arabic" w:cs="Simplified Arabic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Simplified Arabic" w:hAnsi="Simplified Arabic" w:cs="Simplified Arabic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المكتسبات القبلية</w:t>
                  </w:r>
                </w:p>
              </w:txbxContent>
            </v:textbox>
          </v:shape>
        </w:pict>
      </w:r>
      <w:r w:rsidR="000C1218" w:rsidRPr="00166A80">
        <w:rPr>
          <w:noProof/>
        </w:rPr>
        <w:drawing>
          <wp:anchor distT="0" distB="0" distL="114300" distR="114300" simplePos="0" relativeHeight="251645440" behindDoc="0" locked="0" layoutInCell="1" allowOverlap="1" wp14:anchorId="200E8D1A" wp14:editId="6947D0F2">
            <wp:simplePos x="0" y="0"/>
            <wp:positionH relativeFrom="column">
              <wp:posOffset>-326390</wp:posOffset>
            </wp:positionH>
            <wp:positionV relativeFrom="paragraph">
              <wp:posOffset>206375</wp:posOffset>
            </wp:positionV>
            <wp:extent cx="3166745" cy="3733800"/>
            <wp:effectExtent l="0" t="0" r="0" b="0"/>
            <wp:wrapNone/>
            <wp:docPr id="28" name="Picture 28" descr="C:\Users\mld\Desktop\icon 2\IMG_20240621_231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ld\Desktop\icon 2\IMG_20240621_23115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218" w:rsidRPr="00166A80">
        <w:rPr>
          <w:noProof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2862580</wp:posOffset>
            </wp:positionH>
            <wp:positionV relativeFrom="paragraph">
              <wp:posOffset>215265</wp:posOffset>
            </wp:positionV>
            <wp:extent cx="3166745" cy="3711575"/>
            <wp:effectExtent l="0" t="0" r="0" b="0"/>
            <wp:wrapNone/>
            <wp:docPr id="22" name="Picture 22" descr="C:\Users\mld\Desktop\icon 2\IMG_20240621_231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ld\Desktop\icon 2\IMG_20240621_23115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7EFE">
        <w:rPr>
          <w:noProof/>
          <w:rtl/>
        </w:rPr>
        <w:pict>
          <v:shape id="_x0000_s1048" type="#_x0000_t202" style="position:absolute;margin-left:120pt;margin-top:-24.85pt;width:209.15pt;height:42pt;z-index:251664896;mso-position-horizontal-relative:text;mso-position-vertical-relative:text" filled="f" stroked="f">
            <v:textbox style="mso-next-textbox:#_x0000_s1048">
              <w:txbxContent>
                <w:p w:rsidR="007569D4" w:rsidRPr="00166A80" w:rsidRDefault="007569D4" w:rsidP="002A3E56">
                  <w:pPr>
                    <w:bidi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64"/>
                      <w:szCs w:val="64"/>
                      <w:lang w:bidi="ar-DZ"/>
                    </w:rPr>
                  </w:pPr>
                  <w:r w:rsidRPr="00166A80">
                    <w:rPr>
                      <w:rFonts w:ascii="Arabic Typesetting" w:hAnsi="Arabic Typesetting" w:cs="Arabic Typesetting"/>
                      <w:b/>
                      <w:bCs/>
                      <w:sz w:val="64"/>
                      <w:szCs w:val="64"/>
                      <w:rtl/>
                      <w:lang w:bidi="ar-DZ"/>
                    </w:rPr>
                    <w:t xml:space="preserve">مرفقة لمذكرة </w:t>
                  </w: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64"/>
                      <w:szCs w:val="64"/>
                      <w:rtl/>
                      <w:lang w:bidi="ar-DZ"/>
                    </w:rPr>
                    <w:t>02</w:t>
                  </w:r>
                </w:p>
              </w:txbxContent>
            </v:textbox>
          </v:shape>
        </w:pict>
      </w: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D17EFE">
      <w:pPr>
        <w:rPr>
          <w:rtl/>
        </w:rPr>
      </w:pPr>
      <w:r>
        <w:rPr>
          <w:noProof/>
          <w:rtl/>
        </w:rPr>
        <w:pict>
          <v:shape id="_x0000_s1050" type="#_x0000_t202" style="position:absolute;margin-left:225.3pt;margin-top:1.15pt;width:245.3pt;height:227.8pt;z-index:251666944;mso-position-horizontal-relative:text;mso-position-vertical-relative:text" filled="f" stroked="f">
            <v:textbox style="mso-next-textbox:#_x0000_s1050">
              <w:txbxContent>
                <w:p w:rsidR="003B03DC" w:rsidRPr="003B03DC" w:rsidRDefault="003B03DC" w:rsidP="003B03D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3B03DC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highlight w:val="cyan"/>
                      <w:rtl/>
                      <w:lang w:bidi="ar-DZ"/>
                    </w:rPr>
                    <w:t>معرفية :</w:t>
                  </w:r>
                </w:p>
                <w:p w:rsidR="003B03DC" w:rsidRPr="003B03DC" w:rsidRDefault="003B03DC" w:rsidP="003B03D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3B03DC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rtl/>
                    </w:rPr>
                    <w:t>-</w:t>
                  </w:r>
                  <w:r w:rsidRPr="003B03DC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>أن يتعرف المتعلم على قاعدة "مربع فرق عددين".</w:t>
                  </w:r>
                </w:p>
                <w:p w:rsidR="003B03DC" w:rsidRPr="003B03DC" w:rsidRDefault="003B03DC" w:rsidP="003B03D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</w:pPr>
                  <w:r w:rsidRPr="003B03DC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rtl/>
                    </w:rPr>
                    <w:t>-</w:t>
                  </w:r>
                  <w:r w:rsidRPr="003B03DC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>أن يطبق المتعلم قاعدة المتطابقة في تبسيط العبارات الجبرية.</w:t>
                  </w:r>
                </w:p>
                <w:p w:rsidR="003B03DC" w:rsidRPr="003B03DC" w:rsidRDefault="003B03DC" w:rsidP="003B03D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3B03DC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highlight w:val="cyan"/>
                      <w:rtl/>
                    </w:rPr>
                    <w:t>مهارية</w:t>
                  </w:r>
                </w:p>
                <w:p w:rsidR="003B03DC" w:rsidRPr="003B03DC" w:rsidRDefault="003B03DC" w:rsidP="003B03D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3B03DC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rtl/>
                    </w:rPr>
                    <w:t>-</w:t>
                  </w:r>
                  <w:r w:rsidRPr="003B03DC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>أن يحسب المتعلم مساحة شكل هندسي بطريقتين مختلفتين.</w:t>
                  </w:r>
                </w:p>
                <w:p w:rsidR="003B03DC" w:rsidRPr="003B03DC" w:rsidRDefault="003B03DC" w:rsidP="003B03D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3B03DC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rtl/>
                    </w:rPr>
                    <w:t>-</w:t>
                  </w:r>
                  <w:r w:rsidRPr="003B03DC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>أن يبسط المتعلم عبارات جبرية باستخدام قاعدة "مربع فرق عددين".</w:t>
                  </w:r>
                </w:p>
                <w:p w:rsidR="003B03DC" w:rsidRPr="003B03DC" w:rsidRDefault="003B03DC" w:rsidP="003B03D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3B03DC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highlight w:val="cyan"/>
                      <w:rtl/>
                    </w:rPr>
                    <w:t>وجدانية:</w:t>
                  </w:r>
                </w:p>
                <w:p w:rsidR="003B03DC" w:rsidRPr="003B03DC" w:rsidRDefault="003B03DC" w:rsidP="003B03D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3B03DC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rtl/>
                    </w:rPr>
                    <w:t>-</w:t>
                  </w:r>
                  <w:r w:rsidRPr="003B03DC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>أن يقدر المتعلم أهمية المتطابقة في تسهيل الحسابات.</w:t>
                  </w:r>
                </w:p>
                <w:p w:rsidR="003B03DC" w:rsidRPr="003B03DC" w:rsidRDefault="003B03DC" w:rsidP="003B03D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</w:pPr>
                  <w:r w:rsidRPr="003B03DC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rtl/>
                    </w:rPr>
                    <w:t>-</w:t>
                  </w:r>
                  <w:r w:rsidRPr="003B03DC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>أن يظهر المتعلم دقة وصبراً أثناء حل الأنشطة الرياضية.</w:t>
                  </w:r>
                </w:p>
                <w:p w:rsidR="007569D4" w:rsidRPr="009C5465" w:rsidRDefault="007569D4" w:rsidP="009C546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</w:rPr>
                  </w:pPr>
                </w:p>
              </w:txbxContent>
            </v:textbox>
          </v:shape>
        </w:pict>
      </w:r>
      <w:r>
        <w:rPr>
          <w:noProof/>
          <w:rtl/>
        </w:rPr>
        <w:pict>
          <v:shape id="_x0000_s1052" type="#_x0000_t202" style="position:absolute;margin-left:-24.4pt;margin-top:7.15pt;width:240.65pt;height:219.3pt;z-index:251668992;mso-position-horizontal-relative:text;mso-position-vertical-relative:text" filled="f" stroked="f">
            <v:textbox style="mso-next-textbox:#_x0000_s1052">
              <w:txbxContent>
                <w:p w:rsidR="003B03DC" w:rsidRPr="003B03DC" w:rsidRDefault="003B03DC" w:rsidP="003B03D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3B03DC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قبل التطرق إلى درس "المتطابقة الشهيرة 2 – مربع فرق عددين"، يجب أن يكون لدى التلميذ المكتسبات القبلية التالية:</w:t>
                  </w:r>
                </w:p>
                <w:p w:rsidR="003B03DC" w:rsidRPr="003B03DC" w:rsidRDefault="003B03DC" w:rsidP="003B03D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3B03DC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1. المكتسبات المعرفية:</w:t>
                  </w:r>
                </w:p>
                <w:p w:rsidR="003B03DC" w:rsidRPr="003B03DC" w:rsidRDefault="003B03DC" w:rsidP="003B03D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3B03DC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  <w:lang w:bidi="ar-DZ"/>
                    </w:rPr>
                    <w:t xml:space="preserve">   - معرفة العمليات الأساسية في الجبر، مثل الجمع، الطرح، الضرب، والتوزيع.</w:t>
                  </w:r>
                </w:p>
                <w:p w:rsidR="003B03DC" w:rsidRPr="003B03DC" w:rsidRDefault="003B03DC" w:rsidP="003B03D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3B03DC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  <w:lang w:bidi="ar-DZ"/>
                    </w:rPr>
                    <w:t xml:space="preserve">   - فهم وتطبيق قوانين القوى والأسس</w:t>
                  </w:r>
                </w:p>
                <w:p w:rsidR="003B03DC" w:rsidRPr="003B03DC" w:rsidRDefault="003B03DC" w:rsidP="003B03D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3B03DC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2. المكتسبات الهندسية:</w:t>
                  </w:r>
                </w:p>
                <w:p w:rsidR="003B03DC" w:rsidRPr="003B03DC" w:rsidRDefault="003B03DC" w:rsidP="003B03D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3B03DC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  <w:lang w:bidi="ar-DZ"/>
                    </w:rPr>
                    <w:t xml:space="preserve">   - القدرة على حساب المساحات، خصوصاً مساحة المربع والمستطيل.</w:t>
                  </w:r>
                </w:p>
                <w:p w:rsidR="003B03DC" w:rsidRPr="003B03DC" w:rsidRDefault="003B03DC" w:rsidP="003B03D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3B03DC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  <w:lang w:bidi="ar-DZ"/>
                    </w:rPr>
                    <w:t xml:space="preserve">   - معرفة مفهوم </w:t>
                  </w:r>
                  <w:r w:rsidRPr="003B03DC"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التحويل</w:t>
                  </w:r>
                  <w:r w:rsidRPr="003B03DC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  <w:lang w:bidi="ar-DZ"/>
                    </w:rPr>
                    <w:t xml:space="preserve"> إلى مساحات جزئية لتكوين مساحة كلية. </w:t>
                  </w:r>
                </w:p>
                <w:p w:rsidR="003B03DC" w:rsidRPr="003B03DC" w:rsidRDefault="003B03DC" w:rsidP="003B03D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</w:pPr>
                  <w:r w:rsidRPr="003B03DC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هذه المكتسبات تسهل على التلميذ فهم وتطبيق المتطابقة الشهيرة في تبسيط العبارات الجبرية وحساب المساحات بطرق مختلفة.</w:t>
                  </w:r>
                </w:p>
                <w:p w:rsidR="007569D4" w:rsidRPr="007136F5" w:rsidRDefault="007569D4" w:rsidP="000C74C2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7136F5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  <w:t xml:space="preserve"> </w:t>
                  </w:r>
                </w:p>
              </w:txbxContent>
            </v:textbox>
          </v:shape>
        </w:pict>
      </w: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D17EFE">
      <w:pPr>
        <w:rPr>
          <w:rtl/>
        </w:rPr>
      </w:pPr>
      <w:r>
        <w:rPr>
          <w:noProof/>
          <w:rtl/>
        </w:rPr>
        <w:pict>
          <v:shape id="_x0000_s1054" type="#_x0000_t202" style="position:absolute;margin-left:-26pt;margin-top:15.95pt;width:236.8pt;height:345.7pt;z-index:251671040;mso-position-horizontal-relative:text;mso-position-vertical-relative:text" filled="f" stroked="f">
            <v:textbox style="mso-next-textbox:#_x0000_s1054">
              <w:txbxContent>
                <w:p w:rsidR="007569D4" w:rsidRPr="000522AC" w:rsidRDefault="007569D4" w:rsidP="000522AC">
                  <w:pPr>
                    <w:bidi/>
                    <w:spacing w:after="0"/>
                    <w:rPr>
                      <w:rFonts w:ascii="Simplified Arabic" w:hAnsi="Simplified Arabic" w:cs="Simplified Arabic"/>
                      <w:sz w:val="20"/>
                      <w:szCs w:val="20"/>
                      <w:rtl/>
                    </w:rPr>
                  </w:pPr>
                  <w:r w:rsidRPr="000522AC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highlight w:val="green"/>
                      <w:rtl/>
                      <w:lang w:bidi="ar-DZ"/>
                    </w:rPr>
                    <w:t>المرحلة البنائية</w:t>
                  </w:r>
                  <w:r w:rsidRPr="000522AC"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highlight w:val="green"/>
                      <w:rtl/>
                      <w:lang w:bidi="ar-DZ"/>
                    </w:rPr>
                    <w:t xml:space="preserve"> :</w:t>
                  </w:r>
                  <w:r w:rsidRPr="000522AC">
                    <w:rPr>
                      <w:rFonts w:ascii="Simplified Arabic" w:hAnsi="Simplified Arabic" w:cs="Simplified Arabic" w:hint="cs"/>
                      <w:sz w:val="20"/>
                      <w:szCs w:val="20"/>
                      <w:rtl/>
                      <w:lang w:bidi="ar-DZ"/>
                    </w:rPr>
                    <w:t xml:space="preserve"> </w:t>
                  </w:r>
                </w:p>
                <w:p w:rsidR="003B03DC" w:rsidRPr="003B03DC" w:rsidRDefault="003B03DC" w:rsidP="003B03D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color w:val="000000" w:themeColor="text1"/>
                      <w:sz w:val="21"/>
                      <w:szCs w:val="21"/>
                      <w:rtl/>
                      <w:lang w:bidi="ar-DZ"/>
                    </w:rPr>
                  </w:pPr>
                  <w:r w:rsidRPr="003B03DC">
                    <w:rPr>
                      <w:rFonts w:ascii="Simplified Arabic" w:hAnsi="Simplified Arabic" w:cs="Simplified Arabic" w:hint="cs"/>
                      <w:color w:val="000000" w:themeColor="text1"/>
                      <w:sz w:val="21"/>
                      <w:szCs w:val="21"/>
                      <w:rtl/>
                      <w:lang w:bidi="ar-DZ"/>
                    </w:rPr>
                    <w:t>الصعوبات :</w:t>
                  </w:r>
                </w:p>
                <w:p w:rsidR="003B03DC" w:rsidRPr="003B03DC" w:rsidRDefault="003B03DC" w:rsidP="003B03D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color w:val="000000" w:themeColor="text1"/>
                      <w:sz w:val="21"/>
                      <w:szCs w:val="21"/>
                    </w:rPr>
                  </w:pPr>
                  <w:r w:rsidRPr="003B03DC">
                    <w:rPr>
                      <w:rFonts w:ascii="Simplified Arabic" w:hAnsi="Simplified Arabic" w:cs="Simplified Arabic" w:hint="cs"/>
                      <w:color w:val="000000" w:themeColor="text1"/>
                      <w:sz w:val="21"/>
                      <w:szCs w:val="21"/>
                      <w:rtl/>
                      <w:lang w:bidi="ar-DZ"/>
                    </w:rPr>
                    <w:t>-</w:t>
                  </w:r>
                  <w:r w:rsidRPr="003B03DC">
                    <w:rPr>
                      <w:rFonts w:ascii="Simplified Arabic" w:hAnsi="Simplified Arabic" w:cs="Simplified Arabic"/>
                      <w:color w:val="000000" w:themeColor="text1"/>
                      <w:sz w:val="21"/>
                      <w:szCs w:val="21"/>
                      <w:rtl/>
                      <w:lang w:bidi="ar-DZ"/>
                    </w:rPr>
                    <w:t xml:space="preserve"> نقص في الفهم الهندسي للمساحات: قد يجد بعض التلاميذ صعوبة في تصور عملية حساب المساحة بطرق مختلفة، خاصة إذا كانوا غير معتادين على تقسيم الأشكال الهندسية إلى أجزاء.</w:t>
                  </w:r>
                </w:p>
                <w:p w:rsidR="003B03DC" w:rsidRPr="003B03DC" w:rsidRDefault="003B03DC" w:rsidP="003B03D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color w:val="000000" w:themeColor="text1"/>
                      <w:sz w:val="21"/>
                      <w:szCs w:val="21"/>
                    </w:rPr>
                  </w:pPr>
                  <w:r w:rsidRPr="003B03DC">
                    <w:rPr>
                      <w:rFonts w:ascii="Simplified Arabic" w:hAnsi="Simplified Arabic" w:cs="Simplified Arabic" w:hint="cs"/>
                      <w:color w:val="000000" w:themeColor="text1"/>
                      <w:sz w:val="21"/>
                      <w:szCs w:val="21"/>
                      <w:rtl/>
                      <w:lang w:bidi="ar-DZ"/>
                    </w:rPr>
                    <w:t>الحل :</w:t>
                  </w:r>
                  <w:r w:rsidRPr="003B03DC">
                    <w:rPr>
                      <w:rFonts w:ascii="Simplified Arabic" w:hAnsi="Simplified Arabic" w:cs="Simplified Arabic"/>
                      <w:color w:val="000000" w:themeColor="text1"/>
                      <w:sz w:val="21"/>
                      <w:szCs w:val="21"/>
                      <w:rtl/>
                      <w:lang w:bidi="ar-DZ"/>
                    </w:rPr>
                    <w:t xml:space="preserve"> استخدام رسومات توضيحية على السبورة، وشرح كل خطوة في تقسيم الأشكال ببطء ووضوح، مع إعطاء أمثلة ملموسة.</w:t>
                  </w:r>
                </w:p>
                <w:p w:rsidR="003B03DC" w:rsidRPr="003B03DC" w:rsidRDefault="003B03DC" w:rsidP="003B03D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color w:val="000000" w:themeColor="text1"/>
                      <w:sz w:val="21"/>
                      <w:szCs w:val="21"/>
                    </w:rPr>
                  </w:pPr>
                  <w:r w:rsidRPr="003B03DC">
                    <w:rPr>
                      <w:rFonts w:ascii="Simplified Arabic" w:hAnsi="Simplified Arabic" w:cs="Simplified Arabic" w:hint="cs"/>
                      <w:color w:val="000000" w:themeColor="text1"/>
                      <w:sz w:val="21"/>
                      <w:szCs w:val="21"/>
                      <w:rtl/>
                      <w:lang w:bidi="ar-DZ"/>
                    </w:rPr>
                    <w:t xml:space="preserve">- </w:t>
                  </w:r>
                  <w:r w:rsidRPr="003B03DC">
                    <w:rPr>
                      <w:rFonts w:ascii="Simplified Arabic" w:hAnsi="Simplified Arabic" w:cs="Simplified Arabic"/>
                      <w:color w:val="000000" w:themeColor="text1"/>
                      <w:sz w:val="21"/>
                      <w:szCs w:val="21"/>
                      <w:rtl/>
                      <w:lang w:bidi="ar-DZ"/>
                    </w:rPr>
                    <w:t xml:space="preserve">صعوبة في استيعاب قاعدة المتطابقة: قد يجد التلاميذ صعوبة في فهم أن </w:t>
                  </w:r>
                  <w:r w:rsidRPr="003B03DC">
                    <w:rPr>
                      <w:rFonts w:ascii="Simplified Arabic" w:hAnsi="Simplified Arabic" w:cs="Simplified Arabic"/>
                      <w:color w:val="000000" w:themeColor="text1"/>
                      <w:sz w:val="21"/>
                      <w:szCs w:val="21"/>
                    </w:rPr>
                    <w:t>(a - b)^2 = a^2 - 2ab + b^2</w:t>
                  </w:r>
                  <w:r w:rsidRPr="003B03DC">
                    <w:rPr>
                      <w:rFonts w:ascii="Simplified Arabic" w:hAnsi="Simplified Arabic" w:cs="Simplified Arabic"/>
                      <w:color w:val="000000" w:themeColor="text1"/>
                      <w:sz w:val="21"/>
                      <w:szCs w:val="21"/>
                      <w:rtl/>
                      <w:lang w:bidi="ar-DZ"/>
                    </w:rPr>
                    <w:t xml:space="preserve"> والتمييز بين مختلف عناصر القاعدة.</w:t>
                  </w:r>
                </w:p>
                <w:p w:rsidR="003B03DC" w:rsidRPr="003B03DC" w:rsidRDefault="003B03DC" w:rsidP="003B03D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color w:val="000000" w:themeColor="text1"/>
                      <w:sz w:val="21"/>
                      <w:szCs w:val="21"/>
                    </w:rPr>
                  </w:pPr>
                  <w:r w:rsidRPr="003B03DC">
                    <w:rPr>
                      <w:rFonts w:ascii="Simplified Arabic" w:hAnsi="Simplified Arabic" w:cs="Simplified Arabic"/>
                      <w:color w:val="000000" w:themeColor="text1"/>
                      <w:sz w:val="21"/>
                      <w:szCs w:val="21"/>
                      <w:rtl/>
                      <w:lang w:bidi="ar-DZ"/>
                    </w:rPr>
                    <w:t>الحل: تجزئة القاعدة إلى خطوات صغيرة، مع تقديم شرح تفصيلي لكل عنصر، واستعمال أمثلة متنوعة تدريجية من البسيط إلى المعقد.</w:t>
                  </w:r>
                </w:p>
                <w:p w:rsidR="003B03DC" w:rsidRPr="003B03DC" w:rsidRDefault="003B03DC" w:rsidP="003B03D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color w:val="000000" w:themeColor="text1"/>
                      <w:sz w:val="21"/>
                      <w:szCs w:val="21"/>
                    </w:rPr>
                  </w:pPr>
                  <w:r w:rsidRPr="003B03DC">
                    <w:rPr>
                      <w:rFonts w:ascii="Simplified Arabic" w:hAnsi="Simplified Arabic" w:cs="Simplified Arabic" w:hint="cs"/>
                      <w:color w:val="000000" w:themeColor="text1"/>
                      <w:sz w:val="21"/>
                      <w:szCs w:val="21"/>
                      <w:rtl/>
                      <w:lang w:bidi="ar-DZ"/>
                    </w:rPr>
                    <w:t>-</w:t>
                  </w:r>
                  <w:r w:rsidRPr="003B03DC">
                    <w:rPr>
                      <w:rFonts w:ascii="Simplified Arabic" w:hAnsi="Simplified Arabic" w:cs="Simplified Arabic"/>
                      <w:color w:val="000000" w:themeColor="text1"/>
                      <w:sz w:val="21"/>
                      <w:szCs w:val="21"/>
                      <w:rtl/>
                      <w:lang w:bidi="ar-DZ"/>
                    </w:rPr>
                    <w:t>مشكلة في تطبيق القاعدة في مسائل التبسيط: بعض التلاميذ قد يواجهون صعوبة في تمييز متى وكيف يستخدمون المتطابقة لتبسيط عبارات جبرية محددة.</w:t>
                  </w:r>
                </w:p>
                <w:p w:rsidR="003B03DC" w:rsidRPr="003B03DC" w:rsidRDefault="003B03DC" w:rsidP="003B03D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color w:val="000000" w:themeColor="text1"/>
                      <w:sz w:val="21"/>
                      <w:szCs w:val="21"/>
                    </w:rPr>
                  </w:pPr>
                  <w:r w:rsidRPr="003B03DC">
                    <w:rPr>
                      <w:rFonts w:ascii="Simplified Arabic" w:hAnsi="Simplified Arabic" w:cs="Simplified Arabic"/>
                      <w:color w:val="000000" w:themeColor="text1"/>
                      <w:sz w:val="21"/>
                      <w:szCs w:val="21"/>
                      <w:rtl/>
                      <w:lang w:bidi="ar-DZ"/>
                    </w:rPr>
                    <w:t>الحل: تقديم مجموعة من التمارين التوجيهية التي تشمل مختلف السيناريوهات، وتشجيع التلاميذ على توضيح خطوات الحل</w:t>
                  </w:r>
                  <w:r w:rsidRPr="003B03DC">
                    <w:rPr>
                      <w:rFonts w:ascii="Simplified Arabic" w:hAnsi="Simplified Arabic" w:cs="Simplified Arabic" w:hint="cs"/>
                      <w:color w:val="000000" w:themeColor="text1"/>
                      <w:sz w:val="21"/>
                      <w:szCs w:val="21"/>
                      <w:rtl/>
                      <w:lang w:bidi="ar-DZ"/>
                    </w:rPr>
                    <w:t xml:space="preserve"> </w:t>
                  </w:r>
                  <w:r w:rsidRPr="003B03DC">
                    <w:rPr>
                      <w:rFonts w:ascii="Simplified Arabic" w:hAnsi="Simplified Arabic" w:cs="Simplified Arabic"/>
                      <w:color w:val="000000" w:themeColor="text1"/>
                      <w:sz w:val="21"/>
                      <w:szCs w:val="21"/>
                      <w:rtl/>
                      <w:lang w:bidi="ar-DZ"/>
                    </w:rPr>
                    <w:t>كما يمكن توجيههم خلال التمارين الأولية بشكل مباشر.</w:t>
                  </w:r>
                </w:p>
                <w:p w:rsidR="007569D4" w:rsidRPr="003B03DC" w:rsidRDefault="007569D4" w:rsidP="003C040E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</w:rPr>
                  </w:pPr>
                </w:p>
                <w:p w:rsidR="007569D4" w:rsidRPr="00C742B5" w:rsidRDefault="007569D4" w:rsidP="00C742B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>
        <w:rPr>
          <w:noProof/>
          <w:rtl/>
        </w:rPr>
        <w:pict>
          <v:shape id="_x0000_s1053" type="#_x0000_t202" style="position:absolute;margin-left:239.2pt;margin-top:17pt;width:232.5pt;height:352.3pt;z-index:251670016;mso-position-horizontal-relative:text;mso-position-vertical-relative:text" filled="f" stroked="f">
            <v:textbox style="mso-next-textbox:#_x0000_s1053">
              <w:txbxContent>
                <w:p w:rsidR="007569D4" w:rsidRPr="007D6B99" w:rsidRDefault="007569D4" w:rsidP="00DE5D8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 w:rsidRPr="007D6B99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highlight w:val="green"/>
                      <w:rtl/>
                      <w:lang w:bidi="ar-DZ"/>
                    </w:rPr>
                    <w:t xml:space="preserve">المرحلة التشخيصية </w:t>
                  </w:r>
                </w:p>
                <w:p w:rsidR="003B03DC" w:rsidRPr="003B03DC" w:rsidRDefault="003B03DC" w:rsidP="003B03D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color w:val="000000" w:themeColor="text1"/>
                      <w:sz w:val="21"/>
                      <w:szCs w:val="21"/>
                    </w:rPr>
                  </w:pPr>
                  <w:r w:rsidRPr="003B03DC">
                    <w:rPr>
                      <w:rFonts w:ascii="Simplified Arabic" w:hAnsi="Simplified Arabic" w:cs="Simplified Arabic"/>
                      <w:color w:val="000000" w:themeColor="text1"/>
                      <w:sz w:val="21"/>
                      <w:szCs w:val="21"/>
                      <w:rtl/>
                      <w:lang w:bidi="ar-DZ"/>
                    </w:rPr>
                    <w:t xml:space="preserve">صعوبة في فهم سؤال التهيئة: قد لا يتمكن بعض التلاميذ من فهم السؤال التمهيدي حول ما إذا كان </w:t>
                  </w:r>
                  <w:r w:rsidRPr="003B03DC">
                    <w:rPr>
                      <w:rFonts w:ascii="Simplified Arabic" w:hAnsi="Simplified Arabic" w:cs="Simplified Arabic" w:hint="cs"/>
                      <w:color w:val="000000" w:themeColor="text1"/>
                      <w:sz w:val="21"/>
                      <w:szCs w:val="21"/>
                      <w:rtl/>
                      <w:lang w:bidi="ar-DZ"/>
                    </w:rPr>
                    <w:t>العبارة صحيحة</w:t>
                  </w:r>
                </w:p>
                <w:p w:rsidR="003B03DC" w:rsidRPr="003B03DC" w:rsidRDefault="003B03DC" w:rsidP="003B03D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color w:val="000000" w:themeColor="text1"/>
                      <w:sz w:val="21"/>
                      <w:szCs w:val="21"/>
                    </w:rPr>
                  </w:pPr>
                  <w:r w:rsidRPr="003B03DC">
                    <w:rPr>
                      <w:rFonts w:ascii="Simplified Arabic" w:hAnsi="Simplified Arabic" w:cs="Simplified Arabic"/>
                      <w:color w:val="000000" w:themeColor="text1"/>
                      <w:sz w:val="21"/>
                      <w:szCs w:val="21"/>
                      <w:rtl/>
                      <w:lang w:bidi="ar-DZ"/>
                    </w:rPr>
                    <w:t xml:space="preserve">   </w:t>
                  </w:r>
                </w:p>
                <w:p w:rsidR="003B03DC" w:rsidRPr="003B03DC" w:rsidRDefault="003B03DC" w:rsidP="003B03D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color w:val="000000" w:themeColor="text1"/>
                      <w:sz w:val="21"/>
                      <w:szCs w:val="21"/>
                    </w:rPr>
                  </w:pPr>
                  <w:r w:rsidRPr="003B03DC">
                    <w:rPr>
                      <w:rFonts w:ascii="Simplified Arabic" w:hAnsi="Simplified Arabic" w:cs="Simplified Arabic" w:hint="cs"/>
                      <w:color w:val="000000" w:themeColor="text1"/>
                      <w:sz w:val="21"/>
                      <w:szCs w:val="21"/>
                      <w:rtl/>
                      <w:lang w:bidi="ar-DZ"/>
                    </w:rPr>
                    <w:t>الحل :</w:t>
                  </w:r>
                  <w:r w:rsidRPr="003B03DC">
                    <w:rPr>
                      <w:rFonts w:ascii="Simplified Arabic" w:hAnsi="Simplified Arabic" w:cs="Simplified Arabic"/>
                      <w:color w:val="000000" w:themeColor="text1"/>
                      <w:sz w:val="21"/>
                      <w:szCs w:val="21"/>
                      <w:rtl/>
                      <w:lang w:bidi="ar-DZ"/>
                    </w:rPr>
                    <w:t xml:space="preserve"> إعادة صياغة السؤال بطرح مثال عددي بسيط لتوضيح الفكرة، كأن يُطلب منهم حساب </w:t>
                  </w:r>
                  <m:oMath>
                    <m:sSup>
                      <m:sSupPr>
                        <m:ctrlPr>
                          <w:rPr>
                            <w:rFonts w:ascii="Cambria Math" w:hAnsi="Cambria Math" w:cs="Simplified Arabic"/>
                            <w:color w:val="000000" w:themeColor="text1"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Simplified Arabic"/>
                            <w:color w:val="000000" w:themeColor="text1"/>
                            <w:sz w:val="21"/>
                            <w:szCs w:val="21"/>
                            <w:rtl/>
                            <w:lang w:bidi="ar-DZ"/>
                          </w:rPr>
                          <m:t>(5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implified Arabic"/>
                            <w:color w:val="000000" w:themeColor="text1"/>
                            <w:sz w:val="21"/>
                            <w:szCs w:val="21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implified Arabic"/>
                            <w:color w:val="000000" w:themeColor="text1"/>
                            <w:sz w:val="21"/>
                            <w:szCs w:val="21"/>
                            <w:rtl/>
                            <w:lang w:bidi="ar-DZ"/>
                          </w:rPr>
                          <m:t xml:space="preserve"> 3)</m:t>
                        </m:r>
                      </m:e>
                      <m:sup>
                        <m:r>
                          <w:rPr>
                            <w:rFonts w:ascii="Cambria Math" w:hAnsi="Cambria Math" w:cs="Simplified Arabic"/>
                            <w:color w:val="000000" w:themeColor="text1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</m:oMath>
                  <w:r w:rsidRPr="003B03DC">
                    <w:rPr>
                      <w:rFonts w:ascii="Simplified Arabic" w:hAnsi="Simplified Arabic" w:cs="Simplified Arabic"/>
                      <w:color w:val="000000" w:themeColor="text1"/>
                      <w:sz w:val="21"/>
                      <w:szCs w:val="21"/>
                      <w:rtl/>
                      <w:lang w:bidi="ar-DZ"/>
                    </w:rPr>
                    <w:t xml:space="preserve"> ومقارنته ب</w:t>
                  </w:r>
                  <m:oMath>
                    <m:sSup>
                      <m:sSupPr>
                        <m:ctrlPr>
                          <w:rPr>
                            <w:rFonts w:ascii="Cambria Math" w:hAnsi="Cambria Math" w:cs="Simplified Arabic"/>
                            <w:color w:val="000000" w:themeColor="text1"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Simplified Arabic"/>
                            <w:color w:val="000000" w:themeColor="text1"/>
                            <w:sz w:val="21"/>
                            <w:szCs w:val="21"/>
                          </w:rPr>
                          <m:t>5</m:t>
                        </m:r>
                      </m:e>
                      <m:sup>
                        <m:r>
                          <w:rPr>
                            <w:rFonts w:ascii="Cambria Math" w:hAnsi="Cambria Math" w:cs="Simplified Arabic"/>
                            <w:color w:val="000000" w:themeColor="text1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Simplified Arabic"/>
                        <w:color w:val="000000" w:themeColor="text1"/>
                        <w:sz w:val="21"/>
                        <w:szCs w:val="2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Simplified Arabic"/>
                            <w:i/>
                            <w:color w:val="000000" w:themeColor="text1"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Simplified Arabic"/>
                            <w:color w:val="000000" w:themeColor="text1"/>
                            <w:sz w:val="21"/>
                            <w:szCs w:val="21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 w:cs="Simplified Arabic"/>
                            <w:color w:val="000000" w:themeColor="text1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</m:oMath>
                </w:p>
                <w:p w:rsidR="007569D4" w:rsidRPr="003B03DC" w:rsidRDefault="007569D4" w:rsidP="003B03D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color w:val="000000" w:themeColor="text1"/>
                      <w:sz w:val="20"/>
                      <w:szCs w:val="20"/>
                    </w:rPr>
                  </w:pPr>
                </w:p>
              </w:txbxContent>
            </v:textbox>
          </v:shape>
        </w:pict>
      </w: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F2391" w:rsidRDefault="008F2391" w:rsidP="00D17EFE">
      <w:pPr>
        <w:rPr>
          <w:rtl/>
        </w:rPr>
      </w:pPr>
      <w:bookmarkStart w:id="0" w:name="_GoBack"/>
      <w:bookmarkEnd w:id="0"/>
    </w:p>
    <w:sectPr w:rsidR="008F2391" w:rsidSect="00EE7B7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F0928"/>
    <w:multiLevelType w:val="hybridMultilevel"/>
    <w:tmpl w:val="8E664B54"/>
    <w:lvl w:ilvl="0" w:tplc="946EBA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D3A9F"/>
    <w:multiLevelType w:val="hybridMultilevel"/>
    <w:tmpl w:val="D94CD71E"/>
    <w:lvl w:ilvl="0" w:tplc="231AF2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81920"/>
    <w:multiLevelType w:val="hybridMultilevel"/>
    <w:tmpl w:val="33C42F46"/>
    <w:lvl w:ilvl="0" w:tplc="2F6A59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563CA4"/>
    <w:multiLevelType w:val="hybridMultilevel"/>
    <w:tmpl w:val="00226C04"/>
    <w:lvl w:ilvl="0" w:tplc="270AEE48">
      <w:start w:val="1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C273D"/>
    <w:multiLevelType w:val="hybridMultilevel"/>
    <w:tmpl w:val="1AB4EDAA"/>
    <w:lvl w:ilvl="0" w:tplc="89C4A80A">
      <w:numFmt w:val="bullet"/>
      <w:lvlText w:val="•"/>
      <w:lvlJc w:val="left"/>
      <w:pPr>
        <w:ind w:left="720" w:hanging="360"/>
      </w:pPr>
      <w:rPr>
        <w:rFonts w:ascii="Arabic Typesetting" w:eastAsiaTheme="minorHAnsi" w:hAnsi="Arabic Typesetting" w:cs="Arabic Typesetti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F252B8"/>
    <w:multiLevelType w:val="hybridMultilevel"/>
    <w:tmpl w:val="02A4CB3E"/>
    <w:lvl w:ilvl="0" w:tplc="25546ECC">
      <w:start w:val="27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780F77"/>
    <w:multiLevelType w:val="hybridMultilevel"/>
    <w:tmpl w:val="E44237A8"/>
    <w:lvl w:ilvl="0" w:tplc="E50A5E02">
      <w:start w:val="1"/>
      <w:numFmt w:val="bullet"/>
      <w:lvlText w:val=""/>
      <w:lvlJc w:val="left"/>
      <w:pPr>
        <w:ind w:left="1223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264E7F"/>
    <w:multiLevelType w:val="hybridMultilevel"/>
    <w:tmpl w:val="8C621240"/>
    <w:lvl w:ilvl="0" w:tplc="C590BB2E">
      <w:start w:val="3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2A000E"/>
    <w:multiLevelType w:val="hybridMultilevel"/>
    <w:tmpl w:val="F6CA2A02"/>
    <w:lvl w:ilvl="0" w:tplc="E50A5E02">
      <w:start w:val="1"/>
      <w:numFmt w:val="bullet"/>
      <w:lvlText w:val=""/>
      <w:lvlJc w:val="left"/>
      <w:pPr>
        <w:ind w:left="1223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9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3" w:hanging="360"/>
      </w:pPr>
      <w:rPr>
        <w:rFonts w:ascii="Wingdings" w:hAnsi="Wingdings" w:hint="default"/>
      </w:rPr>
    </w:lvl>
  </w:abstractNum>
  <w:abstractNum w:abstractNumId="9" w15:restartNumberingAfterBreak="0">
    <w:nsid w:val="366F05D2"/>
    <w:multiLevelType w:val="hybridMultilevel"/>
    <w:tmpl w:val="9278ABB2"/>
    <w:lvl w:ilvl="0" w:tplc="C4F6963A">
      <w:start w:val="4"/>
      <w:numFmt w:val="bullet"/>
      <w:lvlText w:val="-"/>
      <w:lvlJc w:val="left"/>
      <w:pPr>
        <w:ind w:left="261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10" w15:restartNumberingAfterBreak="0">
    <w:nsid w:val="3B637B74"/>
    <w:multiLevelType w:val="hybridMultilevel"/>
    <w:tmpl w:val="FE6E6E60"/>
    <w:lvl w:ilvl="0" w:tplc="6DDE6E6E">
      <w:start w:val="5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EB3CC9"/>
    <w:multiLevelType w:val="hybridMultilevel"/>
    <w:tmpl w:val="6FF43EA2"/>
    <w:lvl w:ilvl="0" w:tplc="50486E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01270D"/>
    <w:multiLevelType w:val="hybridMultilevel"/>
    <w:tmpl w:val="AAA88068"/>
    <w:lvl w:ilvl="0" w:tplc="A0C2B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  <w:lang w:bidi="ar-DZ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9B5F8F"/>
    <w:multiLevelType w:val="hybridMultilevel"/>
    <w:tmpl w:val="0D1C6AAE"/>
    <w:lvl w:ilvl="0" w:tplc="22B0FC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FE18B3"/>
    <w:multiLevelType w:val="hybridMultilevel"/>
    <w:tmpl w:val="C1685958"/>
    <w:lvl w:ilvl="0" w:tplc="F3BC0A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862CC4"/>
    <w:multiLevelType w:val="hybridMultilevel"/>
    <w:tmpl w:val="60AE7B16"/>
    <w:lvl w:ilvl="0" w:tplc="D12AE42E">
      <w:start w:val="19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48449D"/>
    <w:multiLevelType w:val="hybridMultilevel"/>
    <w:tmpl w:val="7BD6234A"/>
    <w:lvl w:ilvl="0" w:tplc="A7169CA8">
      <w:start w:val="3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8E72B6"/>
    <w:multiLevelType w:val="hybridMultilevel"/>
    <w:tmpl w:val="A5EE3CCA"/>
    <w:lvl w:ilvl="0" w:tplc="FCB07E3E">
      <w:start w:val="19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621029"/>
    <w:multiLevelType w:val="hybridMultilevel"/>
    <w:tmpl w:val="308A638C"/>
    <w:lvl w:ilvl="0" w:tplc="E50A5E02">
      <w:start w:val="1"/>
      <w:numFmt w:val="bullet"/>
      <w:lvlText w:val=""/>
      <w:lvlJc w:val="left"/>
      <w:pPr>
        <w:ind w:left="1291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9" w15:restartNumberingAfterBreak="0">
    <w:nsid w:val="60F3085F"/>
    <w:multiLevelType w:val="hybridMultilevel"/>
    <w:tmpl w:val="BE4E5210"/>
    <w:lvl w:ilvl="0" w:tplc="AC20EB54">
      <w:start w:val="3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B316F1"/>
    <w:multiLevelType w:val="hybridMultilevel"/>
    <w:tmpl w:val="8FA8A078"/>
    <w:lvl w:ilvl="0" w:tplc="040CC18C">
      <w:numFmt w:val="bullet"/>
      <w:lvlText w:val="-"/>
      <w:lvlJc w:val="left"/>
      <w:pPr>
        <w:ind w:left="720" w:hanging="360"/>
      </w:pPr>
      <w:rPr>
        <w:rFonts w:ascii="Arabic Typesetting" w:eastAsiaTheme="minorHAnsi" w:hAnsi="Arabic Typesetting" w:cs="Arabic Typesetti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324DED"/>
    <w:multiLevelType w:val="hybridMultilevel"/>
    <w:tmpl w:val="1EECC3C6"/>
    <w:lvl w:ilvl="0" w:tplc="231AF2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BF33FF"/>
    <w:multiLevelType w:val="hybridMultilevel"/>
    <w:tmpl w:val="9B76A7DC"/>
    <w:lvl w:ilvl="0" w:tplc="2BC45F3A">
      <w:start w:val="5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2"/>
  </w:num>
  <w:num w:numId="3">
    <w:abstractNumId w:val="5"/>
  </w:num>
  <w:num w:numId="4">
    <w:abstractNumId w:val="22"/>
  </w:num>
  <w:num w:numId="5">
    <w:abstractNumId w:val="10"/>
  </w:num>
  <w:num w:numId="6">
    <w:abstractNumId w:val="9"/>
  </w:num>
  <w:num w:numId="7">
    <w:abstractNumId w:val="2"/>
  </w:num>
  <w:num w:numId="8">
    <w:abstractNumId w:val="8"/>
  </w:num>
  <w:num w:numId="9">
    <w:abstractNumId w:val="18"/>
  </w:num>
  <w:num w:numId="10">
    <w:abstractNumId w:val="6"/>
  </w:num>
  <w:num w:numId="11">
    <w:abstractNumId w:val="19"/>
  </w:num>
  <w:num w:numId="12">
    <w:abstractNumId w:val="16"/>
  </w:num>
  <w:num w:numId="13">
    <w:abstractNumId w:val="1"/>
  </w:num>
  <w:num w:numId="14">
    <w:abstractNumId w:val="21"/>
  </w:num>
  <w:num w:numId="15">
    <w:abstractNumId w:val="15"/>
  </w:num>
  <w:num w:numId="16">
    <w:abstractNumId w:val="17"/>
  </w:num>
  <w:num w:numId="17">
    <w:abstractNumId w:val="0"/>
  </w:num>
  <w:num w:numId="18">
    <w:abstractNumId w:val="4"/>
  </w:num>
  <w:num w:numId="19">
    <w:abstractNumId w:val="13"/>
  </w:num>
  <w:num w:numId="20">
    <w:abstractNumId w:val="3"/>
  </w:num>
  <w:num w:numId="21">
    <w:abstractNumId w:val="7"/>
  </w:num>
  <w:num w:numId="22">
    <w:abstractNumId w:val="11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5B4436"/>
    <w:rsid w:val="00002186"/>
    <w:rsid w:val="000038C9"/>
    <w:rsid w:val="00013D82"/>
    <w:rsid w:val="00016E2B"/>
    <w:rsid w:val="00025D7F"/>
    <w:rsid w:val="00041EA2"/>
    <w:rsid w:val="000465B9"/>
    <w:rsid w:val="000522AC"/>
    <w:rsid w:val="00060502"/>
    <w:rsid w:val="00063A4D"/>
    <w:rsid w:val="000915CD"/>
    <w:rsid w:val="000A2292"/>
    <w:rsid w:val="000B5B15"/>
    <w:rsid w:val="000C1218"/>
    <w:rsid w:val="000C13FC"/>
    <w:rsid w:val="000C5B0F"/>
    <w:rsid w:val="000C74C2"/>
    <w:rsid w:val="00107B4A"/>
    <w:rsid w:val="0011060A"/>
    <w:rsid w:val="001127A7"/>
    <w:rsid w:val="0011550E"/>
    <w:rsid w:val="001262BE"/>
    <w:rsid w:val="001321D1"/>
    <w:rsid w:val="00133BDF"/>
    <w:rsid w:val="00154B99"/>
    <w:rsid w:val="00166A80"/>
    <w:rsid w:val="00185483"/>
    <w:rsid w:val="00186715"/>
    <w:rsid w:val="00190B33"/>
    <w:rsid w:val="00194825"/>
    <w:rsid w:val="001A5ABE"/>
    <w:rsid w:val="001B39AF"/>
    <w:rsid w:val="001C0B85"/>
    <w:rsid w:val="001C6397"/>
    <w:rsid w:val="001D53B8"/>
    <w:rsid w:val="00211F6E"/>
    <w:rsid w:val="00214797"/>
    <w:rsid w:val="002266BD"/>
    <w:rsid w:val="002350E0"/>
    <w:rsid w:val="00237EB2"/>
    <w:rsid w:val="00255A1F"/>
    <w:rsid w:val="00257126"/>
    <w:rsid w:val="002616E6"/>
    <w:rsid w:val="0027246B"/>
    <w:rsid w:val="00286F90"/>
    <w:rsid w:val="00295025"/>
    <w:rsid w:val="002A16D1"/>
    <w:rsid w:val="002A3E56"/>
    <w:rsid w:val="002A4DA6"/>
    <w:rsid w:val="002B235E"/>
    <w:rsid w:val="002C22AF"/>
    <w:rsid w:val="002C637C"/>
    <w:rsid w:val="002D0CAA"/>
    <w:rsid w:val="002D127F"/>
    <w:rsid w:val="002E3C84"/>
    <w:rsid w:val="002E3DC6"/>
    <w:rsid w:val="002E6E35"/>
    <w:rsid w:val="002F3BCE"/>
    <w:rsid w:val="00302744"/>
    <w:rsid w:val="00306E64"/>
    <w:rsid w:val="00312460"/>
    <w:rsid w:val="00317FB6"/>
    <w:rsid w:val="00325896"/>
    <w:rsid w:val="00325AC7"/>
    <w:rsid w:val="003310FD"/>
    <w:rsid w:val="00347F6D"/>
    <w:rsid w:val="003534AF"/>
    <w:rsid w:val="00363C74"/>
    <w:rsid w:val="003679BC"/>
    <w:rsid w:val="00370365"/>
    <w:rsid w:val="003A524A"/>
    <w:rsid w:val="003B03DC"/>
    <w:rsid w:val="003C040E"/>
    <w:rsid w:val="003D3F6D"/>
    <w:rsid w:val="003D5643"/>
    <w:rsid w:val="003F00A2"/>
    <w:rsid w:val="00401E06"/>
    <w:rsid w:val="00401FF5"/>
    <w:rsid w:val="004042B2"/>
    <w:rsid w:val="00406825"/>
    <w:rsid w:val="00424944"/>
    <w:rsid w:val="00424AD9"/>
    <w:rsid w:val="00460912"/>
    <w:rsid w:val="00472956"/>
    <w:rsid w:val="004777CE"/>
    <w:rsid w:val="004917B4"/>
    <w:rsid w:val="004A0ECB"/>
    <w:rsid w:val="004A3BC2"/>
    <w:rsid w:val="004B637C"/>
    <w:rsid w:val="004B6FD3"/>
    <w:rsid w:val="004C2140"/>
    <w:rsid w:val="004C47E2"/>
    <w:rsid w:val="004E22AB"/>
    <w:rsid w:val="004E2478"/>
    <w:rsid w:val="004E2AE1"/>
    <w:rsid w:val="004E2B01"/>
    <w:rsid w:val="004E44A7"/>
    <w:rsid w:val="004E6D4C"/>
    <w:rsid w:val="004F782F"/>
    <w:rsid w:val="004F7D52"/>
    <w:rsid w:val="00504D4F"/>
    <w:rsid w:val="005207C6"/>
    <w:rsid w:val="00524C67"/>
    <w:rsid w:val="005314C1"/>
    <w:rsid w:val="005315E3"/>
    <w:rsid w:val="005318E1"/>
    <w:rsid w:val="00535237"/>
    <w:rsid w:val="005464B6"/>
    <w:rsid w:val="005511D3"/>
    <w:rsid w:val="005613D7"/>
    <w:rsid w:val="0058491A"/>
    <w:rsid w:val="00585AFD"/>
    <w:rsid w:val="00591D20"/>
    <w:rsid w:val="00595BB5"/>
    <w:rsid w:val="005A3C7C"/>
    <w:rsid w:val="005B2B56"/>
    <w:rsid w:val="005B4436"/>
    <w:rsid w:val="005B56F9"/>
    <w:rsid w:val="005D0010"/>
    <w:rsid w:val="005D1E9F"/>
    <w:rsid w:val="005E0F59"/>
    <w:rsid w:val="005E4019"/>
    <w:rsid w:val="005E5012"/>
    <w:rsid w:val="005E6745"/>
    <w:rsid w:val="005F3DC2"/>
    <w:rsid w:val="005F4BB3"/>
    <w:rsid w:val="005F5004"/>
    <w:rsid w:val="006076A9"/>
    <w:rsid w:val="006147CC"/>
    <w:rsid w:val="00617419"/>
    <w:rsid w:val="006276C0"/>
    <w:rsid w:val="00630B22"/>
    <w:rsid w:val="00646938"/>
    <w:rsid w:val="00654020"/>
    <w:rsid w:val="00657FEA"/>
    <w:rsid w:val="00661A34"/>
    <w:rsid w:val="00663306"/>
    <w:rsid w:val="00666E58"/>
    <w:rsid w:val="00672D10"/>
    <w:rsid w:val="00672FF4"/>
    <w:rsid w:val="00675A2D"/>
    <w:rsid w:val="0068205C"/>
    <w:rsid w:val="006832A2"/>
    <w:rsid w:val="0068369B"/>
    <w:rsid w:val="00686BC4"/>
    <w:rsid w:val="006A0C26"/>
    <w:rsid w:val="006B3A05"/>
    <w:rsid w:val="006C5CB0"/>
    <w:rsid w:val="006C6DE4"/>
    <w:rsid w:val="006D5F96"/>
    <w:rsid w:val="006E6C55"/>
    <w:rsid w:val="006F0F71"/>
    <w:rsid w:val="006F17C4"/>
    <w:rsid w:val="00706313"/>
    <w:rsid w:val="00711D9D"/>
    <w:rsid w:val="007136F5"/>
    <w:rsid w:val="00716596"/>
    <w:rsid w:val="00717846"/>
    <w:rsid w:val="00750DB7"/>
    <w:rsid w:val="007569D4"/>
    <w:rsid w:val="00760109"/>
    <w:rsid w:val="00762F20"/>
    <w:rsid w:val="00772450"/>
    <w:rsid w:val="0077380A"/>
    <w:rsid w:val="00773A97"/>
    <w:rsid w:val="00782CF6"/>
    <w:rsid w:val="00790B4A"/>
    <w:rsid w:val="007962BD"/>
    <w:rsid w:val="007A23F2"/>
    <w:rsid w:val="007B7E13"/>
    <w:rsid w:val="007C31E1"/>
    <w:rsid w:val="007C3384"/>
    <w:rsid w:val="007C4C0B"/>
    <w:rsid w:val="007D3FB6"/>
    <w:rsid w:val="007D6B99"/>
    <w:rsid w:val="007F38FA"/>
    <w:rsid w:val="00801714"/>
    <w:rsid w:val="008108AB"/>
    <w:rsid w:val="00810BDC"/>
    <w:rsid w:val="00811CF6"/>
    <w:rsid w:val="008145E9"/>
    <w:rsid w:val="00830EFA"/>
    <w:rsid w:val="00833ACE"/>
    <w:rsid w:val="00857FF2"/>
    <w:rsid w:val="00863352"/>
    <w:rsid w:val="008672AC"/>
    <w:rsid w:val="008708FC"/>
    <w:rsid w:val="00871741"/>
    <w:rsid w:val="00877259"/>
    <w:rsid w:val="008812E9"/>
    <w:rsid w:val="008849BC"/>
    <w:rsid w:val="0089418D"/>
    <w:rsid w:val="00896DE2"/>
    <w:rsid w:val="0089796F"/>
    <w:rsid w:val="008A2218"/>
    <w:rsid w:val="008B0B04"/>
    <w:rsid w:val="008C1250"/>
    <w:rsid w:val="008D5E33"/>
    <w:rsid w:val="008D6738"/>
    <w:rsid w:val="008E0FE8"/>
    <w:rsid w:val="008E1F43"/>
    <w:rsid w:val="008E24B5"/>
    <w:rsid w:val="008F2391"/>
    <w:rsid w:val="009038CF"/>
    <w:rsid w:val="009230ED"/>
    <w:rsid w:val="00934A87"/>
    <w:rsid w:val="00946CFF"/>
    <w:rsid w:val="00953FE0"/>
    <w:rsid w:val="00956A2C"/>
    <w:rsid w:val="0096036C"/>
    <w:rsid w:val="009728A0"/>
    <w:rsid w:val="00975C9A"/>
    <w:rsid w:val="00984A86"/>
    <w:rsid w:val="00992579"/>
    <w:rsid w:val="00994B5D"/>
    <w:rsid w:val="009A040B"/>
    <w:rsid w:val="009A1C2C"/>
    <w:rsid w:val="009C5465"/>
    <w:rsid w:val="009C72CE"/>
    <w:rsid w:val="009D2988"/>
    <w:rsid w:val="00A10F3E"/>
    <w:rsid w:val="00A2149B"/>
    <w:rsid w:val="00A23AE9"/>
    <w:rsid w:val="00A24628"/>
    <w:rsid w:val="00A31F65"/>
    <w:rsid w:val="00A349DE"/>
    <w:rsid w:val="00A45D3A"/>
    <w:rsid w:val="00A57062"/>
    <w:rsid w:val="00A664B2"/>
    <w:rsid w:val="00A724CB"/>
    <w:rsid w:val="00A75C1E"/>
    <w:rsid w:val="00A82BA6"/>
    <w:rsid w:val="00AA26D9"/>
    <w:rsid w:val="00AB75C8"/>
    <w:rsid w:val="00AC6A72"/>
    <w:rsid w:val="00AD44A1"/>
    <w:rsid w:val="00AD6D20"/>
    <w:rsid w:val="00AE304D"/>
    <w:rsid w:val="00AE66BA"/>
    <w:rsid w:val="00AF5AAF"/>
    <w:rsid w:val="00AF7A24"/>
    <w:rsid w:val="00B10700"/>
    <w:rsid w:val="00B11B21"/>
    <w:rsid w:val="00B25523"/>
    <w:rsid w:val="00B34EBF"/>
    <w:rsid w:val="00B355C4"/>
    <w:rsid w:val="00B40FD1"/>
    <w:rsid w:val="00B41C47"/>
    <w:rsid w:val="00B45C21"/>
    <w:rsid w:val="00B664CC"/>
    <w:rsid w:val="00B75881"/>
    <w:rsid w:val="00B82A62"/>
    <w:rsid w:val="00B85CC1"/>
    <w:rsid w:val="00B915CC"/>
    <w:rsid w:val="00B9717D"/>
    <w:rsid w:val="00BA4427"/>
    <w:rsid w:val="00BA7236"/>
    <w:rsid w:val="00BB23F2"/>
    <w:rsid w:val="00BC1699"/>
    <w:rsid w:val="00BD08A8"/>
    <w:rsid w:val="00BD2230"/>
    <w:rsid w:val="00BD3F4C"/>
    <w:rsid w:val="00BE369B"/>
    <w:rsid w:val="00BF3B1A"/>
    <w:rsid w:val="00C02914"/>
    <w:rsid w:val="00C23DDB"/>
    <w:rsid w:val="00C3205C"/>
    <w:rsid w:val="00C45A5B"/>
    <w:rsid w:val="00C50716"/>
    <w:rsid w:val="00C54000"/>
    <w:rsid w:val="00C6056D"/>
    <w:rsid w:val="00C72A53"/>
    <w:rsid w:val="00C742B5"/>
    <w:rsid w:val="00C77C28"/>
    <w:rsid w:val="00C80C05"/>
    <w:rsid w:val="00C841B0"/>
    <w:rsid w:val="00C935E5"/>
    <w:rsid w:val="00CA198F"/>
    <w:rsid w:val="00CA2E65"/>
    <w:rsid w:val="00CA7E02"/>
    <w:rsid w:val="00CB2495"/>
    <w:rsid w:val="00CB6159"/>
    <w:rsid w:val="00CD6704"/>
    <w:rsid w:val="00CE5E66"/>
    <w:rsid w:val="00CE6C49"/>
    <w:rsid w:val="00CF0089"/>
    <w:rsid w:val="00CF62A8"/>
    <w:rsid w:val="00D17EFE"/>
    <w:rsid w:val="00D20C87"/>
    <w:rsid w:val="00D2301F"/>
    <w:rsid w:val="00D23E0B"/>
    <w:rsid w:val="00D25117"/>
    <w:rsid w:val="00D279DA"/>
    <w:rsid w:val="00D27FC9"/>
    <w:rsid w:val="00D41D34"/>
    <w:rsid w:val="00D42602"/>
    <w:rsid w:val="00D43630"/>
    <w:rsid w:val="00D5118D"/>
    <w:rsid w:val="00D53B82"/>
    <w:rsid w:val="00D56CA5"/>
    <w:rsid w:val="00D6009E"/>
    <w:rsid w:val="00D6098D"/>
    <w:rsid w:val="00D62507"/>
    <w:rsid w:val="00D625E8"/>
    <w:rsid w:val="00D862C2"/>
    <w:rsid w:val="00D87AC0"/>
    <w:rsid w:val="00D90634"/>
    <w:rsid w:val="00D976DC"/>
    <w:rsid w:val="00DA69A0"/>
    <w:rsid w:val="00DA7D64"/>
    <w:rsid w:val="00DB6E33"/>
    <w:rsid w:val="00DC22A8"/>
    <w:rsid w:val="00DD04C4"/>
    <w:rsid w:val="00DD181F"/>
    <w:rsid w:val="00DD3C1E"/>
    <w:rsid w:val="00DD7C3F"/>
    <w:rsid w:val="00DE5D85"/>
    <w:rsid w:val="00DE727D"/>
    <w:rsid w:val="00E31A47"/>
    <w:rsid w:val="00E338AE"/>
    <w:rsid w:val="00E44929"/>
    <w:rsid w:val="00E45185"/>
    <w:rsid w:val="00E70DB0"/>
    <w:rsid w:val="00E71D05"/>
    <w:rsid w:val="00E740F1"/>
    <w:rsid w:val="00E7549E"/>
    <w:rsid w:val="00E8249B"/>
    <w:rsid w:val="00E877A9"/>
    <w:rsid w:val="00E92926"/>
    <w:rsid w:val="00EA0A17"/>
    <w:rsid w:val="00EA5F6B"/>
    <w:rsid w:val="00EA64F6"/>
    <w:rsid w:val="00EA6A19"/>
    <w:rsid w:val="00ED0623"/>
    <w:rsid w:val="00ED0DE6"/>
    <w:rsid w:val="00ED3191"/>
    <w:rsid w:val="00EE0060"/>
    <w:rsid w:val="00EE77D9"/>
    <w:rsid w:val="00EE7B79"/>
    <w:rsid w:val="00F118EC"/>
    <w:rsid w:val="00F17629"/>
    <w:rsid w:val="00F24F32"/>
    <w:rsid w:val="00F34AF7"/>
    <w:rsid w:val="00F36908"/>
    <w:rsid w:val="00F51A7D"/>
    <w:rsid w:val="00F5767F"/>
    <w:rsid w:val="00F61E27"/>
    <w:rsid w:val="00F73F27"/>
    <w:rsid w:val="00F811A2"/>
    <w:rsid w:val="00F97583"/>
    <w:rsid w:val="00FA50DA"/>
    <w:rsid w:val="00FA6EB6"/>
    <w:rsid w:val="00FD0320"/>
    <w:rsid w:val="00FD147B"/>
    <w:rsid w:val="00FF5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8"/>
    <o:shapelayout v:ext="edit">
      <o:idmap v:ext="edit" data="1"/>
    </o:shapelayout>
  </w:shapeDefaults>
  <w:decimalSymbol w:val="."/>
  <w:listSeparator w:val=";"/>
  <w14:docId w14:val="35857F25"/>
  <w15:chartTrackingRefBased/>
  <w15:docId w15:val="{4559F5A3-2DD6-4007-933B-04889109B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5F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155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D5F9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D298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1677</TotalTime>
  <Pages>1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mld</dc:creator>
  <cp:keywords/>
  <dc:description/>
  <cp:lastModifiedBy>mld</cp:lastModifiedBy>
  <cp:revision>268</cp:revision>
  <cp:lastPrinted>2024-06-29T08:29:00Z</cp:lastPrinted>
  <dcterms:created xsi:type="dcterms:W3CDTF">2024-06-20T12:52:00Z</dcterms:created>
  <dcterms:modified xsi:type="dcterms:W3CDTF">2024-12-13T13:42:00Z</dcterms:modified>
</cp:coreProperties>
</file>