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00B" w:rsidRDefault="00DD252A" w:rsidP="00E72EEA">
      <w:pPr>
        <w:rPr>
          <w:sz w:val="20"/>
          <w:szCs w:val="20"/>
          <w:rtl/>
        </w:rPr>
      </w:pPr>
      <w:r>
        <w:rPr>
          <w:noProof/>
          <w:sz w:val="20"/>
          <w:szCs w:val="20"/>
          <w:rtl/>
          <w:lang w:val="en-US" w:eastAsia="en-US"/>
        </w:rPr>
        <w:pict>
          <v:shapetype id="_x0000_t202" coordsize="21600,21600" o:spt="202" path="m,l,21600r21600,l21600,xe">
            <v:stroke joinstyle="miter"/>
            <v:path gradientshapeok="t" o:connecttype="rect"/>
          </v:shapetype>
          <v:shape id="_x0000_s1077" type="#_x0000_t202" style="position:absolute;margin-left:499.25pt;margin-top:8.65pt;width:50.25pt;height:51.35pt;z-index:251659776" filled="f" stroked="f">
            <v:textbox>
              <w:txbxContent>
                <w:p w:rsidR="004178BD" w:rsidRPr="00282457" w:rsidRDefault="00AC5362" w:rsidP="00282457">
                  <w:pPr>
                    <w:jc w:val="center"/>
                    <w:rPr>
                      <w:rFonts w:ascii="Simplified Arabic" w:hAnsi="Simplified Arabic" w:cs="Simplified Arabic"/>
                      <w:b/>
                      <w:bCs/>
                      <w:color w:val="FFFFFF" w:themeColor="background1"/>
                      <w:sz w:val="52"/>
                      <w:szCs w:val="52"/>
                      <w:rtl/>
                    </w:rPr>
                  </w:pPr>
                  <w:r>
                    <w:rPr>
                      <w:rFonts w:ascii="Simplified Arabic" w:hAnsi="Simplified Arabic" w:cs="Simplified Arabic" w:hint="cs"/>
                      <w:b/>
                      <w:bCs/>
                      <w:color w:val="FFFFFF" w:themeColor="background1"/>
                      <w:sz w:val="52"/>
                      <w:szCs w:val="52"/>
                      <w:rtl/>
                    </w:rPr>
                    <w:t>6</w:t>
                  </w:r>
                </w:p>
              </w:txbxContent>
            </v:textbox>
          </v:shape>
        </w:pict>
      </w:r>
      <w:r>
        <w:rPr>
          <w:sz w:val="20"/>
          <w:szCs w:val="20"/>
          <w:rtl/>
        </w:rPr>
        <w:pict>
          <v:shape id="TextBox 15" o:spid="_x0000_s1076" type="#_x0000_t202" style="position:absolute;margin-left:-13.5pt;margin-top:3.5pt;width:215.85pt;height:45.9pt;z-index:251658752;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" filled="f" stroked="f">
            <v:textbox>
              <w:txbxContent>
                <w:p w:rsidR="004178BD" w:rsidRDefault="004178BD" w:rsidP="00E72EEA">
                  <w:pPr>
                    <w:pStyle w:val="NormalWeb"/>
                    <w:bidi/>
                    <w:spacing w:before="0" w:beforeAutospacing="0" w:after="0" w:afterAutospacing="0"/>
                  </w:pPr>
                  <w:r>
                    <w:rPr>
                      <w:rFonts w:ascii="Traditional Arabic" w:hAnsi="Traditional Arabic" w:cs="Traditional Arabic" w:hint="cs"/>
                      <w:b/>
                      <w:bCs/>
                      <w:shadow/>
                      <w:color w:val="FFFFFF" w:themeColor="background1"/>
                      <w:kern w:val="24"/>
                      <w:sz w:val="40"/>
                      <w:szCs w:val="40"/>
                      <w:rtl/>
                      <w:lang w:bidi="ar-DZ"/>
                    </w:rPr>
                    <w:t xml:space="preserve">       </w:t>
                  </w:r>
                  <w:r w:rsidRPr="00E72EEA">
                    <w:rPr>
                      <w:rFonts w:ascii="Traditional Arabic" w:hAnsi="Traditional Arabic" w:cs="Traditional Arabic"/>
                      <w:b/>
                      <w:bCs/>
                      <w:shadow/>
                      <w:color w:val="FFFFFF" w:themeColor="background1"/>
                      <w:kern w:val="24"/>
                      <w:sz w:val="40"/>
                      <w:szCs w:val="40"/>
                      <w:rtl/>
                      <w:lang w:bidi="ar-DZ"/>
                    </w:rPr>
                    <w:t>مستوى: السنة الأولى متوسط</w:t>
                  </w:r>
                </w:p>
              </w:txbxContent>
            </v:textbox>
          </v:shape>
        </w:pict>
      </w:r>
      <w:r>
        <w:rPr>
          <w:sz w:val="20"/>
          <w:szCs w:val="20"/>
          <w:rtl/>
        </w:rPr>
        <w:pict>
          <v:group id="Group 20" o:spid="_x0000_s1067" style="position:absolute;margin-left:-26.25pt;margin-top:.5pt;width:595.25pt;height:83.95pt;z-index:251657728" coordsize="11904,16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">
            <v:rect id="Rectangle 4" o:spid="_x0000_s1068" style="position:absolute;top:82;width:11904;height: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" fillcolor="#db6e8d" stroked="f"/>
            <v:shape id="Freeform 6" o:spid="_x0000_s1069" style="position:absolute;left:10281;width:1440;height:1680;visibility:visible;mso-wrap-style:square;v-text-anchor:top" coordsize="1440,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" path="m1440,l,,,960r3,73l14,1105r18,69l56,1240r30,63l122,1362r42,56l210,1469r51,46l317,1557r59,36l439,1623r66,24l574,1665r72,11l720,1680r73,-4l864,1665r68,-18l998,1623r63,-30l1120,1557r56,-42l1227,1469r47,-51l1316,1362r36,-59l1382,1240r25,-66l1425,1105r11,-72l1440,960,1440,xe" fillcolor="#c03" stroked="f">
              <v:path arrowok="t" o:connecttype="custom" o:connectlocs="1440,2;0,2;0,962;3,1035;14,1107;32,1176;56,1242;86,1305;122,1364;164,1420;210,1471;261,1517;317,1559;376,1595;439,1625;505,1649;574,1667;646,1678;720,1682;793,1678;864,1667;932,1649;998,1625;1061,1595;1120,1559;1176,1517;1227,1471;1274,1420;1316,1364;1352,1305;1382,1242;1407,1176;1425,1107;1436,1035;1440,962;1440,2" o:connectangles="0,0,0,0,0,0,0,0,0,0,0,0,0,0,0,0,0,0,0,0,0,0,0,0,0,0,0,0,0,0,0,0,0,0,0,0"/>
            </v:shape>
            <v:shape id="AutoShape 25" o:spid="_x0000_s1070" style="position:absolute;left:10363;width:1253;height:1560;visibility:visible;mso-wrap-style:square;v-text-anchor:top" coordsize="1253,1560" o:spt="100" adj="0,,0" path="m557,1507r-5,48l562,1555r62,5l627,1536r-3,-24l571,1512r-14,-5xm687,1512r-58,l627,1536r2,24l691,1555r-4,-43xm735,1502r-48,10l691,1555r53,-5l735,1502xm629,1512r-5,l627,1536r2,-24xm389,1464r-19,38l384,1512r58,19l499,1545r5,l514,1502r-5,l451,1488r5,l399,1468r4,l389,1464xm245,1368r-29,33l231,1416r48,38l331,1483r20,-39l303,1416r-44,-34l245,1368xm135,1238r-39,24l111,1281r33,48l183,1372r33,-33l183,1305r-5,l144,1257r-9,-19xm178,1300r,5l183,1305r-5,-5xm67,1080r-43,9l29,1118r24,58l72,1219r39,-19l94,1161r-3,l74,1108r-2,l67,1080xm91,1156r,5l94,1161r-3,-5xm72,1104r,4l74,1108r-2,-4xm48,907l,907r,29l5,998r10,48l58,1036,48,993r,-86xm48,724l,724,,864r48,l48,724xm48,547l,547,,681r48,l48,547xm48,364l,364,,504r48,l48,364xm48,187l,187,,321r48,l48,187xm48,4l,4,,144r48,l48,4xm1253,r-43,l1210,105r43,l1253,xm1253,148r-43,l1210,283r43,l1253,148xm1253,326r-43,l1210,465r43,l1253,326xm1253,508r-43,l1210,643r43,l1253,508xm1253,686r-43,l1210,825r43,l1253,686xm1253,868r-43,l1210,931r-5,62l1205,998r43,10l1248,998r5,-62l1253,868xm1162,1156r-5,10l1200,1185r5,-9l1210,1161r-48,l1162,1156xm1181,1104r-19,57l1210,1161r14,-43l1227,1108r-46,l1181,1104xm1195,1046r,5l1181,1108r46,l1239,1060r4,-9l1195,1046xm1037,1344r-43,38l999,1382r-48,34l936,1425r24,39l979,1454r48,-38l1066,1377r-29,-33xm1075,1300r-9,10l1099,1344r10,-15l1128,1305r-53,l1075,1300xm1138,1209r-29,48l1075,1305r53,l1147,1281r29,-48l1181,1228r-43,-19xm898,1444r-48,24l855,1468r-58,20l802,1488r-24,4l787,1536r24,-5l869,1512r48,-24l898,1444xe" fillcolor="#4f81bd [3204]" strokecolor="#f2f2f2 [3041]" strokeweight="3pt">
              <v:stroke joinstyle="round"/>
              <v:shadow on="t" type="perspective" color="#243f60 [1604]" opacity=".5" offset="1pt" offset2="-1pt"/>
              <v:formulas/>
              <v:path arrowok="t" o:connecttype="custom" o:connectlocs="624,1562;557,1509;629,1562;687,1514;629,1514;389,1466;499,1547;451,1490;389,1466;279,1456;259,1384;111,1283;183,1307;178,1302;67,1082;72,1221;74,1110;91,1163;72,1110;0,909;58,1038;0,726;48,549;48,549;48,506;0,323;0,6;1253,2;1253,2;1253,285;1210,467;1210,510;1253,688;1253,688;1205,995;1253,938;1200,1187;1162,1158;1224,1120;1195,1048;1239,1062;994,1384;960,1466;1037,1346;1109,1331;1138,1211;1147,1283;898,1446;802,1490;869,1514" o:connectangles="0,0,0,0,0,0,0,0,0,0,0,0,0,0,0,0,0,0,0,0,0,0,0,0,0,0,0,0,0,0,0,0,0,0,0,0,0,0,0,0,0,0,0,0,0,0,0,0,0,0"/>
            </v:shape>
            <v:shape id="Freeform 10" o:spid="_x0000_s1071" style="position:absolute;top:183;width:4023;height:543;visibility:visible;mso-wrap-style:square;v-text-anchor:top" coordsize="4023,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" path="m3749,l,,,542r3749,l3822,533r66,-27l3943,464r43,-55l4013,345r9,-71l4013,202r-27,-65l3943,81,3888,38,3822,10,3749,xe" fillcolor="#c03" stroked="f">
              <v:path arrowok="t" o:connecttype="custom" o:connectlocs="3749,184;0,184;0,726;3749,726;3822,717;3888,690;3943,648;3986,593;4013,529;4022,458;4013,386;3986,321;3943,265;3888,222;3822,194;3749,184" o:connectangles="0,0,0,0,0,0,0,0,0,0,0,0,0,0,0,0"/>
            </v:shape>
            <v:shape id="AutoShape 29" o:spid="_x0000_s1072" style="position:absolute;top:163;width:4047;height:586;visibility:visible;mso-wrap-style:square;v-text-anchor:top" coordsize="4047,5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" adj="0,,0" path="m77,l,,,43r77,l77,xm254,l120,r,43l254,43,254,xm437,l302,r,43l437,43,437,xm614,l480,r,43l614,43,614,xm797,l662,r,43l797,43,797,xm974,l840,r,43l974,43,974,xm1157,l1022,r,43l1157,43r,-43xm1334,l1200,r,43l1334,43r,-43xm1517,l1382,r,43l1517,43r,-43xm1694,l1560,r,43l1694,43r,-43xm1877,l1742,r,43l1877,43r,-43xm2054,l1920,r,43l2054,43r,-43xm2237,l2102,r,43l2237,43r,-43xm2414,l2280,r,43l2414,43r,-43xm2597,l2462,r,43l2597,43r,-43xm2774,l2640,r,43l2774,43r,-43xm2957,l2822,r,43l2957,43r,-43xm3134,l3000,r,43l3134,43r,-43xm3317,l3182,r,43l3317,43r,-43xm3494,l3360,r,43l3494,43r,-43xm3677,l3542,r,43l3677,43r,-43xm3782,r-62,l3720,43r58,l3826,53r19,9l3859,19,3840,9,3782,xm3907,43r-24,38l3893,86r-5,l3912,101r-5,l3926,115r20,19l3941,134r19,19l3955,153r10,15l4003,144r-9,-15l3979,105,3960,81,3936,67,3917,48r-10,-5xm4042,264r-44,l3998,326r44,5l4042,321r4,-28l4042,264xm4038,240r-44,l3998,269r,-5l4042,264r-4,-24xm4034,216r-45,l3994,245r,-5l4038,240r-1,-10l4034,216xm4027,192r-43,14l3989,221r,-5l4034,216r-2,-10l4027,192xm3970,408r-15,24l3960,432r-19,19l3946,451r-20,19l3922,470r33,34l3979,480r6,-10l3926,470r,-5l3988,465r32,-52l3970,413r,-5xm3989,365r-19,48l4020,413r2,-5l4032,384r-43,-19xm3850,518r-48,19l3778,537r,48l3782,585r29,-4l3840,571r24,-10l3893,552r24,-15l3917,533r-7,-10l3845,523r5,-5xm3869,509r-24,14l3910,523r-7,-10l3869,513r,-4xm3893,499r-24,14l3903,513r-10,-14xm3734,542r-134,l3600,585r134,l3734,542xm3552,542r-134,l3418,585r134,l3552,542xm3374,542r-134,l3240,585r134,l3374,542xm3192,542r-134,l3058,585r134,l3192,542xm3014,542r-134,l2880,585r134,l3014,542xm2832,542r-134,l2698,585r134,l2832,542xm2654,542r-134,l2520,585r134,l2654,542xm2472,542r-134,l2338,585r134,l2472,542xm2294,542r-134,l2160,585r134,l2294,542xm2112,542r-134,l1978,585r134,l2112,542xm1934,542r-134,l1800,585r134,l1934,542xm1752,542r-134,l1618,585r134,l1752,542xm1574,542r-134,l1440,585r134,l1574,542xm1392,542r-134,l1258,585r134,l1392,542xm1214,542r-134,l1080,585r134,l1214,542xm1032,542r-134,l898,585r134,l1032,542xm854,542r-134,l720,585r134,l854,542xm672,542r-134,l538,585r134,l672,542xm494,542r-134,l360,585r134,l494,542xm312,542r-134,l178,585r134,l312,542xm134,542l,542r,43l134,585r,-43xe" stroked="f">
              <v:stroke joinstyle="round"/>
              <v:formulas/>
              <v:path arrowok="t" o:connecttype="custom" o:connectlocs="77,165;254,165;437,165;614,165;797,165;974,165;1157,165;1334,165;1517,165;1694,165;1877,165;2054,165;2237,165;2414,165;2597,165;2774,165;2957,165;3134,165;3317,165;3494,165;3677,165;3826,218;3907,208;3907,266;3955,318;3960,246;3998,429;4042,429;4042,429;3994,405;3984,371;4027,357;3946,616;3985,635;3970,578;4022,573;3778,702;3864,726;3845,688;3903,678;3903,678;3734,750;3552,750;3374,750;3192,750;3014,750;2832,750;2654,750;2472,750;2294,750;2112,750;1934,750;1752,750;1574,750;1392,750;1214,750;1032,750;854,750;672,750;494,750;312,750;134,750" o:connectangles="0,0,0,0,0,0,0,0,0,0,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73" type="#_x0000_t75" style="position:absolute;top:279;width:3927;height: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">
              <v:imagedata r:id="rId5" o:title=""/>
            </v:shape>
            <v:shape id="Picture 16" o:spid="_x0000_s1074" type="#_x0000_t75" style="position:absolute;left:4420;width:4124;height:1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">
              <v:imagedata r:id="rId6" o:title=""/>
            </v:shape>
            <v:shape id="Picture 18" o:spid="_x0000_s1075" type="#_x0000_t75" style="position:absolute;left:5212;top:231;width:2909;height:4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">
              <v:imagedata r:id="rId7" o:title=""/>
            </v:shape>
          </v:group>
        </w:pict>
      </w:r>
    </w:p>
    <w:p w:rsidR="0016000B" w:rsidRDefault="0016000B">
      <w:pPr>
        <w:rPr>
          <w:sz w:val="20"/>
          <w:szCs w:val="20"/>
          <w:rtl/>
        </w:rPr>
      </w:pPr>
    </w:p>
    <w:p w:rsidR="0016000B" w:rsidRDefault="0016000B" w:rsidP="00E72EEA">
      <w:pPr>
        <w:rPr>
          <w:sz w:val="20"/>
          <w:szCs w:val="20"/>
          <w:rtl/>
        </w:rPr>
      </w:pPr>
    </w:p>
    <w:p w:rsidR="0016000B" w:rsidRDefault="0016000B">
      <w:pPr>
        <w:rPr>
          <w:sz w:val="20"/>
          <w:szCs w:val="20"/>
          <w:rtl/>
        </w:rPr>
      </w:pPr>
    </w:p>
    <w:p w:rsidR="0016000B" w:rsidRDefault="0016000B">
      <w:pPr>
        <w:rPr>
          <w:sz w:val="20"/>
          <w:szCs w:val="20"/>
          <w:rtl/>
        </w:rPr>
      </w:pPr>
    </w:p>
    <w:p w:rsidR="0016000B" w:rsidRDefault="0016000B">
      <w:pPr>
        <w:rPr>
          <w:sz w:val="20"/>
          <w:szCs w:val="20"/>
          <w:rtl/>
        </w:rPr>
      </w:pPr>
    </w:p>
    <w:p w:rsidR="0016000B" w:rsidRDefault="0016000B">
      <w:pPr>
        <w:rPr>
          <w:sz w:val="20"/>
          <w:szCs w:val="20"/>
          <w:rtl/>
        </w:rPr>
      </w:pPr>
    </w:p>
    <w:p w:rsidR="0016000B" w:rsidRDefault="0016000B">
      <w:pPr>
        <w:spacing w:after="1"/>
        <w:rPr>
          <w:sz w:val="12"/>
          <w:szCs w:val="12"/>
          <w:rt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24"/>
        <w:gridCol w:w="1481"/>
        <w:gridCol w:w="228"/>
        <w:gridCol w:w="2410"/>
        <w:gridCol w:w="2668"/>
      </w:tblGrid>
      <w:tr w:rsidR="0016000B" w:rsidTr="00267454">
        <w:trPr>
          <w:trHeight w:val="639"/>
          <w:jc w:val="center"/>
        </w:trPr>
        <w:tc>
          <w:tcPr>
            <w:tcW w:w="3824" w:type="dxa"/>
            <w:shd w:val="clear" w:color="auto" w:fill="DDD9C3" w:themeFill="background2" w:themeFillShade="E6"/>
          </w:tcPr>
          <w:p w:rsidR="0016000B" w:rsidRPr="00466767" w:rsidRDefault="00466767" w:rsidP="00466767">
            <w:pPr>
              <w:tabs>
                <w:tab w:val="left" w:pos="2655"/>
              </w:tabs>
              <w:bidi/>
              <w:jc w:val="center"/>
              <w:rPr>
                <w:rtl/>
              </w:rPr>
            </w:pPr>
            <w:r>
              <w:rPr>
                <w:rFonts w:ascii="Aldhabi" w:hAnsi="Aldhabi" w:cs="Aldhabi" w:hint="cs"/>
                <w:b/>
                <w:bCs/>
                <w:sz w:val="28"/>
                <w:szCs w:val="32"/>
                <w:rtl/>
              </w:rPr>
              <w:t xml:space="preserve">متوسطة: الشهيد بلمهدي الجودي </w:t>
            </w:r>
            <w:r>
              <w:rPr>
                <w:rFonts w:ascii="Aldhabi" w:hAnsi="Aldhabi" w:cs="Aldhabi"/>
                <w:b/>
                <w:bCs/>
                <w:sz w:val="28"/>
                <w:szCs w:val="32"/>
                <w:rtl/>
              </w:rPr>
              <w:t>–</w:t>
            </w:r>
            <w:r>
              <w:rPr>
                <w:rFonts w:ascii="Aldhabi" w:hAnsi="Aldhabi" w:cs="Aldhabi" w:hint="cs"/>
                <w:b/>
                <w:bCs/>
                <w:sz w:val="28"/>
                <w:szCs w:val="32"/>
                <w:rtl/>
              </w:rPr>
              <w:t>مزلوق-</w:t>
            </w:r>
            <w:r w:rsidR="0067544E">
              <w:rPr>
                <w:rFonts w:ascii="Aldhabi" w:hAnsi="Aldhabi" w:cs="Aldhabi" w:hint="cs"/>
                <w:b/>
                <w:bCs/>
                <w:sz w:val="28"/>
                <w:szCs w:val="32"/>
                <w:rtl/>
              </w:rPr>
              <w:t xml:space="preserve"> سطيف</w:t>
            </w:r>
          </w:p>
        </w:tc>
        <w:tc>
          <w:tcPr>
            <w:tcW w:w="4119" w:type="dxa"/>
            <w:gridSpan w:val="3"/>
            <w:shd w:val="clear" w:color="auto" w:fill="DDD9C3" w:themeFill="background2" w:themeFillShade="E6"/>
          </w:tcPr>
          <w:p w:rsidR="0016000B" w:rsidRDefault="00466767" w:rsidP="00466767">
            <w:pPr>
              <w:pStyle w:val="TableParagraph"/>
              <w:bidi/>
              <w:ind w:left="1027"/>
              <w:jc w:val="center"/>
              <w:rPr>
                <w:sz w:val="20"/>
                <w:szCs w:val="20"/>
                <w:rtl/>
              </w:rPr>
            </w:pPr>
            <w:r>
              <w:rPr>
                <w:rFonts w:ascii="Aldhabi" w:hAnsi="Aldhabi" w:cs="Aldhabi" w:hint="cs"/>
                <w:b/>
                <w:bCs/>
                <w:sz w:val="28"/>
                <w:szCs w:val="32"/>
                <w:rtl/>
              </w:rPr>
              <w:t>الأستاذ: موسى حمزة</w:t>
            </w:r>
          </w:p>
        </w:tc>
        <w:tc>
          <w:tcPr>
            <w:tcW w:w="2668" w:type="dxa"/>
            <w:shd w:val="clear" w:color="auto" w:fill="DDD9C3" w:themeFill="background2" w:themeFillShade="E6"/>
            <w:vAlign w:val="center"/>
          </w:tcPr>
          <w:p w:rsidR="0016000B" w:rsidRPr="00466767" w:rsidRDefault="00466767" w:rsidP="00466767">
            <w:pPr>
              <w:pStyle w:val="TableParagraph"/>
              <w:bidi/>
              <w:jc w:val="center"/>
              <w:rPr>
                <w:rFonts w:ascii="Aldhabi" w:hAnsi="Aldhabi" w:cs="Aldhabi"/>
                <w:b/>
                <w:bCs/>
                <w:sz w:val="24"/>
                <w:szCs w:val="28"/>
                <w:rtl/>
              </w:rPr>
            </w:pPr>
            <w:r w:rsidRPr="00466767">
              <w:rPr>
                <w:rFonts w:ascii="Aldhabi" w:hAnsi="Aldhabi" w:cs="Aldhabi"/>
                <w:b/>
                <w:bCs/>
                <w:sz w:val="28"/>
                <w:szCs w:val="32"/>
                <w:rtl/>
              </w:rPr>
              <w:t>المادة: علوم الطبيعة والحياة</w:t>
            </w:r>
          </w:p>
        </w:tc>
      </w:tr>
      <w:tr w:rsidR="0016000B" w:rsidTr="006C0A32">
        <w:trPr>
          <w:trHeight w:val="1493"/>
          <w:jc w:val="center"/>
        </w:trPr>
        <w:tc>
          <w:tcPr>
            <w:tcW w:w="5533" w:type="dxa"/>
            <w:gridSpan w:val="3"/>
            <w:vAlign w:val="center"/>
          </w:tcPr>
          <w:p w:rsidR="0016000B" w:rsidRPr="00EE4CAF" w:rsidRDefault="00245BAD" w:rsidP="00212BEC">
            <w:pPr>
              <w:pStyle w:val="TableParagraph"/>
              <w:bidi/>
              <w:jc w:val="center"/>
              <w:rPr>
                <w:rFonts w:ascii="Aldhabi" w:hAnsi="Aldhabi" w:cs="Aldhabi"/>
                <w:sz w:val="28"/>
                <w:szCs w:val="28"/>
                <w:rtl/>
              </w:rPr>
            </w:pPr>
            <w:r w:rsidRPr="00F04D41">
              <w:rPr>
                <w:rFonts w:ascii="Aldhabi" w:hAnsi="Aldhabi" w:cs="Aldhabi"/>
                <w:b/>
                <w:bCs/>
                <w:color w:val="FF0000"/>
                <w:sz w:val="32"/>
                <w:szCs w:val="32"/>
                <w:u w:val="dotted"/>
                <w:rtl/>
              </w:rPr>
              <w:t>الكفاءة الختامية</w:t>
            </w:r>
            <w:r w:rsidRPr="00F04D41">
              <w:rPr>
                <w:rFonts w:ascii="Aldhabi" w:hAnsi="Aldhabi" w:cs="Aldhabi"/>
                <w:b/>
                <w:bCs/>
                <w:color w:val="FF0000"/>
                <w:sz w:val="32"/>
                <w:szCs w:val="32"/>
                <w:u w:val="dotted"/>
                <w:rtl/>
                <w:lang w:bidi="ar-DZ"/>
              </w:rPr>
              <w:t>:</w:t>
            </w:r>
            <w:r w:rsidRPr="00EE4CAF">
              <w:rPr>
                <w:rFonts w:ascii="Aldhabi" w:hAnsi="Aldhabi" w:cs="Aldhabi"/>
                <w:b/>
                <w:bCs/>
                <w:sz w:val="32"/>
                <w:szCs w:val="32"/>
                <w:rtl/>
                <w:lang w:bidi="ar-DZ"/>
              </w:rPr>
              <w:t xml:space="preserve"> </w:t>
            </w:r>
            <w:r w:rsidR="00AC5362">
              <w:rPr>
                <w:rFonts w:ascii="Aldhabi" w:hAnsi="Aldhabi" w:cs="Aldhabi" w:hint="cs"/>
                <w:b/>
                <w:bCs/>
                <w:sz w:val="32"/>
                <w:szCs w:val="32"/>
                <w:rtl/>
              </w:rPr>
              <w:t>يتصرف بوعي في الحفاظ على المحيط بتجنيد موارده حول الوظائف الأساسية عند النبات الأخضر</w:t>
            </w:r>
            <w:r w:rsidRPr="00EE4CAF">
              <w:rPr>
                <w:rFonts w:ascii="Aldhabi" w:hAnsi="Aldhabi" w:cs="Aldhabi"/>
                <w:b/>
                <w:bCs/>
                <w:sz w:val="32"/>
                <w:szCs w:val="32"/>
                <w:rtl/>
                <w:lang w:bidi="ar-DZ"/>
              </w:rPr>
              <w:t>.</w:t>
            </w:r>
          </w:p>
        </w:tc>
        <w:tc>
          <w:tcPr>
            <w:tcW w:w="5078" w:type="dxa"/>
            <w:gridSpan w:val="2"/>
          </w:tcPr>
          <w:p w:rsidR="0016000B" w:rsidRPr="00F04D41" w:rsidRDefault="00245BAD" w:rsidP="00245BAD">
            <w:pPr>
              <w:pStyle w:val="TableParagraph"/>
              <w:bidi/>
              <w:rPr>
                <w:rFonts w:ascii="Aldhabi" w:hAnsi="Aldhabi" w:cs="Aldhabi"/>
                <w:b/>
                <w:bCs/>
                <w:color w:val="FF0000"/>
                <w:sz w:val="40"/>
                <w:szCs w:val="40"/>
                <w:u w:val="dotted"/>
                <w:rtl/>
              </w:rPr>
            </w:pPr>
            <w:r w:rsidRPr="00245BAD">
              <w:rPr>
                <w:rFonts w:ascii="Traditional Arabic" w:hAnsi="Traditional Arabic" w:cs="Traditional Arabic" w:hint="cs"/>
                <w:b/>
                <w:bCs/>
                <w:sz w:val="40"/>
                <w:szCs w:val="40"/>
                <w:rtl/>
              </w:rPr>
              <w:t xml:space="preserve"> </w:t>
            </w:r>
            <w:r w:rsidRPr="00F04D41">
              <w:rPr>
                <w:rFonts w:ascii="Aldhabi" w:hAnsi="Aldhabi" w:cs="Aldhabi"/>
                <w:b/>
                <w:bCs/>
                <w:color w:val="FF0000"/>
                <w:sz w:val="40"/>
                <w:szCs w:val="40"/>
                <w:u w:val="dotted"/>
                <w:rtl/>
              </w:rPr>
              <w:t>الميدان:</w:t>
            </w:r>
          </w:p>
          <w:p w:rsidR="00245BAD" w:rsidRPr="00245BAD" w:rsidRDefault="00245BAD" w:rsidP="00AC5362">
            <w:pPr>
              <w:pStyle w:val="TableParagraph"/>
              <w:bidi/>
              <w:jc w:val="center"/>
              <w:rPr>
                <w:rFonts w:ascii="Traditional Arabic" w:hAnsi="Traditional Arabic" w:cs="Traditional Arabic"/>
                <w:b/>
                <w:bCs/>
                <w:sz w:val="40"/>
                <w:szCs w:val="40"/>
                <w:rtl/>
              </w:rPr>
            </w:pPr>
            <w:r w:rsidRPr="00EE4CAF">
              <w:rPr>
                <w:rFonts w:ascii="Aldhabi" w:hAnsi="Aldhabi" w:cs="Aldhabi"/>
                <w:b/>
                <w:bCs/>
                <w:sz w:val="40"/>
                <w:szCs w:val="40"/>
                <w:rtl/>
              </w:rPr>
              <w:t>الإنسان و</w:t>
            </w:r>
            <w:r w:rsidR="00AC5362">
              <w:rPr>
                <w:rFonts w:ascii="Aldhabi" w:hAnsi="Aldhabi" w:cs="Aldhabi" w:hint="cs"/>
                <w:b/>
                <w:bCs/>
                <w:sz w:val="40"/>
                <w:szCs w:val="40"/>
                <w:rtl/>
              </w:rPr>
              <w:t>المحيط</w:t>
            </w:r>
          </w:p>
        </w:tc>
      </w:tr>
      <w:tr w:rsidR="00245BAD" w:rsidTr="00043647">
        <w:trPr>
          <w:trHeight w:val="1477"/>
          <w:jc w:val="center"/>
        </w:trPr>
        <w:tc>
          <w:tcPr>
            <w:tcW w:w="5533" w:type="dxa"/>
            <w:gridSpan w:val="3"/>
            <w:vAlign w:val="center"/>
          </w:tcPr>
          <w:p w:rsidR="00CF58B4" w:rsidRPr="00043647" w:rsidRDefault="00CF58B4" w:rsidP="00CF58B4">
            <w:pPr>
              <w:pStyle w:val="TableParagraph"/>
              <w:bidi/>
              <w:rPr>
                <w:rFonts w:ascii="Aldhabi" w:hAnsi="Aldhabi" w:cs="Aldhabi"/>
                <w:b/>
                <w:bCs/>
                <w:color w:val="FF0000"/>
                <w:sz w:val="36"/>
                <w:szCs w:val="36"/>
                <w:u w:val="dotted"/>
                <w:rtl/>
              </w:rPr>
            </w:pPr>
            <w:r w:rsidRPr="00043647">
              <w:rPr>
                <w:rFonts w:ascii="Aldhabi" w:hAnsi="Aldhabi" w:cs="Aldhabi"/>
                <w:b/>
                <w:bCs/>
                <w:color w:val="FF0000"/>
                <w:sz w:val="36"/>
                <w:szCs w:val="36"/>
                <w:rtl/>
              </w:rPr>
              <w:t xml:space="preserve">  </w:t>
            </w:r>
            <w:r w:rsidRPr="00043647">
              <w:rPr>
                <w:rFonts w:ascii="Aldhabi" w:hAnsi="Aldhabi" w:cs="Aldhabi"/>
                <w:b/>
                <w:bCs/>
                <w:color w:val="FF0000"/>
                <w:sz w:val="36"/>
                <w:szCs w:val="36"/>
                <w:u w:val="dotted"/>
                <w:rtl/>
              </w:rPr>
              <w:t>مركبة الكفاءة 01:</w:t>
            </w:r>
          </w:p>
          <w:p w:rsidR="00245BAD" w:rsidRPr="00043647" w:rsidRDefault="00AC5362" w:rsidP="00CF58B4">
            <w:pPr>
              <w:pStyle w:val="TableParagraph"/>
              <w:bidi/>
              <w:jc w:val="center"/>
              <w:rPr>
                <w:rFonts w:ascii="Aldhabi" w:hAnsi="Aldhabi" w:cs="Aldhabi"/>
                <w:b/>
                <w:bCs/>
                <w:sz w:val="36"/>
                <w:szCs w:val="36"/>
                <w:rtl/>
              </w:rPr>
            </w:pPr>
            <w:r w:rsidRPr="00043647">
              <w:rPr>
                <w:rFonts w:ascii="Aldhabi" w:hAnsi="Aldhabi" w:cs="Aldhabi" w:hint="cs"/>
                <w:b/>
                <w:bCs/>
                <w:sz w:val="36"/>
                <w:szCs w:val="36"/>
                <w:rtl/>
              </w:rPr>
              <w:t>تعريف النبات الأخضر كمنتج أولي للمادة العضوية.</w:t>
            </w:r>
          </w:p>
        </w:tc>
        <w:tc>
          <w:tcPr>
            <w:tcW w:w="5078" w:type="dxa"/>
            <w:gridSpan w:val="2"/>
          </w:tcPr>
          <w:p w:rsidR="00CF58B4" w:rsidRPr="00043647" w:rsidRDefault="00CF58B4" w:rsidP="00CF58B4">
            <w:pPr>
              <w:pStyle w:val="TableParagraph"/>
              <w:bidi/>
              <w:rPr>
                <w:rFonts w:ascii="Aldhabi" w:hAnsi="Aldhabi" w:cs="Aldhabi"/>
                <w:b/>
                <w:bCs/>
                <w:color w:val="FF0000"/>
                <w:sz w:val="36"/>
                <w:szCs w:val="36"/>
                <w:u w:val="dotted"/>
                <w:rtl/>
              </w:rPr>
            </w:pPr>
            <w:r w:rsidRPr="00043647">
              <w:rPr>
                <w:rFonts w:ascii="Aldhabi" w:hAnsi="Aldhabi" w:cs="Aldhabi"/>
                <w:b/>
                <w:bCs/>
                <w:sz w:val="36"/>
                <w:szCs w:val="36"/>
                <w:rtl/>
              </w:rPr>
              <w:t xml:space="preserve"> </w:t>
            </w:r>
            <w:r w:rsidRPr="00043647">
              <w:rPr>
                <w:rFonts w:ascii="Aldhabi" w:hAnsi="Aldhabi" w:cs="Aldhabi"/>
                <w:b/>
                <w:bCs/>
                <w:sz w:val="36"/>
                <w:szCs w:val="36"/>
                <w:u w:val="dotted"/>
                <w:rtl/>
              </w:rPr>
              <w:t xml:space="preserve"> </w:t>
            </w:r>
            <w:r w:rsidRPr="00043647">
              <w:rPr>
                <w:rFonts w:ascii="Aldhabi" w:hAnsi="Aldhabi" w:cs="Aldhabi"/>
                <w:b/>
                <w:bCs/>
                <w:color w:val="FF0000"/>
                <w:sz w:val="36"/>
                <w:szCs w:val="36"/>
                <w:u w:val="dotted"/>
                <w:rtl/>
              </w:rPr>
              <w:t xml:space="preserve">المقطع الأول:  </w:t>
            </w:r>
          </w:p>
          <w:p w:rsidR="00245BAD" w:rsidRPr="00043647" w:rsidRDefault="00CF58B4" w:rsidP="00AC5362">
            <w:pPr>
              <w:pStyle w:val="TableParagraph"/>
              <w:bidi/>
              <w:jc w:val="center"/>
              <w:rPr>
                <w:rFonts w:ascii="Aldhabi" w:hAnsi="Aldhabi" w:cs="Aldhabi"/>
                <w:b/>
                <w:bCs/>
                <w:sz w:val="36"/>
                <w:szCs w:val="36"/>
                <w:rtl/>
              </w:rPr>
            </w:pPr>
            <w:r w:rsidRPr="00043647">
              <w:rPr>
                <w:rFonts w:ascii="Aldhabi" w:hAnsi="Aldhabi" w:cs="Aldhabi"/>
                <w:b/>
                <w:bCs/>
                <w:sz w:val="36"/>
                <w:szCs w:val="36"/>
                <w:rtl/>
              </w:rPr>
              <w:t>التغذية عند ا</w:t>
            </w:r>
            <w:r w:rsidR="00AC5362" w:rsidRPr="00043647">
              <w:rPr>
                <w:rFonts w:ascii="Aldhabi" w:hAnsi="Aldhabi" w:cs="Aldhabi" w:hint="cs"/>
                <w:b/>
                <w:bCs/>
                <w:sz w:val="36"/>
                <w:szCs w:val="36"/>
                <w:rtl/>
              </w:rPr>
              <w:t>النبات الأخضر</w:t>
            </w:r>
          </w:p>
        </w:tc>
      </w:tr>
      <w:tr w:rsidR="006948ED" w:rsidTr="007933C9">
        <w:trPr>
          <w:trHeight w:val="2386"/>
          <w:jc w:val="center"/>
        </w:trPr>
        <w:tc>
          <w:tcPr>
            <w:tcW w:w="10611" w:type="dxa"/>
            <w:gridSpan w:val="5"/>
            <w:vAlign w:val="center"/>
          </w:tcPr>
          <w:p w:rsidR="006948ED" w:rsidRPr="00560D2A" w:rsidRDefault="006948ED" w:rsidP="00841560">
            <w:pPr>
              <w:pStyle w:val="TableParagraph"/>
              <w:bidi/>
              <w:rPr>
                <w:rFonts w:ascii="Traditional Arabic" w:hAnsi="Traditional Arabic" w:cs="Traditional Arabic"/>
                <w:b/>
                <w:bCs/>
                <w:sz w:val="28"/>
                <w:szCs w:val="28"/>
                <w:rtl/>
                <w:lang w:bidi="ar-DZ"/>
              </w:rPr>
            </w:pPr>
            <w:r w:rsidRPr="00ED4C18">
              <w:rPr>
                <w:rFonts w:ascii="Traditional Arabic" w:hAnsi="Traditional Arabic" w:cs="Traditional Arabic" w:hint="cs"/>
                <w:b/>
                <w:bCs/>
                <w:color w:val="FF0000"/>
                <w:sz w:val="28"/>
                <w:szCs w:val="28"/>
                <w:rtl/>
              </w:rPr>
              <w:t xml:space="preserve">  </w:t>
            </w:r>
            <w:r w:rsidRPr="000A7C14">
              <w:rPr>
                <w:rFonts w:ascii="Traditional Arabic" w:hAnsi="Traditional Arabic" w:cs="Traditional Arabic"/>
                <w:b/>
                <w:bCs/>
                <w:color w:val="FF0000"/>
                <w:sz w:val="28"/>
                <w:szCs w:val="28"/>
                <w:u w:val="dotted"/>
                <w:rtl/>
              </w:rPr>
              <w:t>المورد التعلمي 01:</w:t>
            </w:r>
            <w:r w:rsidRPr="00560D2A">
              <w:rPr>
                <w:rFonts w:ascii="Traditional Arabic" w:hAnsi="Traditional Arabic" w:cs="Traditional Arabic"/>
                <w:b/>
                <w:bCs/>
                <w:sz w:val="28"/>
                <w:szCs w:val="28"/>
                <w:rtl/>
              </w:rPr>
              <w:t xml:space="preserve"> </w:t>
            </w:r>
            <w:r w:rsidR="00841560">
              <w:rPr>
                <w:rFonts w:ascii="Traditional Arabic" w:hAnsi="Traditional Arabic" w:cs="Traditional Arabic" w:hint="cs"/>
                <w:b/>
                <w:bCs/>
                <w:sz w:val="28"/>
                <w:szCs w:val="28"/>
                <w:rtl/>
              </w:rPr>
              <w:t>أغذية النبات الأخضر.</w:t>
            </w:r>
          </w:p>
          <w:p w:rsidR="00560D2A" w:rsidRPr="00560D2A" w:rsidRDefault="00560D2A" w:rsidP="00841560">
            <w:pPr>
              <w:bidi/>
              <w:rPr>
                <w:rFonts w:ascii="Traditional Arabic" w:hAnsi="Traditional Arabic" w:cs="Traditional Arabic"/>
                <w:b/>
                <w:bCs/>
                <w:sz w:val="28"/>
                <w:szCs w:val="28"/>
                <w:rtl/>
                <w:lang w:bidi="ar-DZ"/>
              </w:rPr>
            </w:pPr>
            <w:r w:rsidRPr="00560D2A">
              <w:rPr>
                <w:rFonts w:ascii="Traditional Arabic" w:hAnsi="Traditional Arabic" w:cs="Traditional Arabic"/>
                <w:b/>
                <w:bCs/>
                <w:sz w:val="28"/>
                <w:szCs w:val="28"/>
                <w:rtl/>
              </w:rPr>
              <w:t xml:space="preserve">  </w:t>
            </w:r>
            <w:r w:rsidRPr="000A7C14">
              <w:rPr>
                <w:rFonts w:ascii="Traditional Arabic" w:hAnsi="Traditional Arabic" w:cs="Traditional Arabic"/>
                <w:b/>
                <w:bCs/>
                <w:color w:val="FF0000"/>
                <w:sz w:val="28"/>
                <w:szCs w:val="28"/>
                <w:u w:val="dotted"/>
                <w:rtl/>
              </w:rPr>
              <w:t xml:space="preserve">تعلم مورد </w:t>
            </w:r>
            <w:r w:rsidRPr="000A7C14">
              <w:rPr>
                <w:rFonts w:ascii="Traditional Arabic" w:hAnsi="Traditional Arabic" w:cs="Traditional Arabic"/>
                <w:b/>
                <w:bCs/>
                <w:color w:val="FF0000"/>
                <w:sz w:val="28"/>
                <w:szCs w:val="28"/>
                <w:u w:val="dotted"/>
                <w:rtl/>
                <w:lang w:bidi="ar-DZ"/>
              </w:rPr>
              <w:t xml:space="preserve">1-1: </w:t>
            </w:r>
            <w:r w:rsidR="00841560">
              <w:rPr>
                <w:rFonts w:ascii="Traditional Arabic" w:hAnsi="Traditional Arabic" w:cs="Traditional Arabic" w:hint="cs"/>
                <w:b/>
                <w:bCs/>
                <w:sz w:val="28"/>
                <w:szCs w:val="28"/>
                <w:rtl/>
              </w:rPr>
              <w:t>التغذية المعدنية عند النبات الأخضر.</w:t>
            </w:r>
          </w:p>
          <w:p w:rsidR="007933C9" w:rsidRDefault="00560D2A" w:rsidP="00DC04A8">
            <w:pPr>
              <w:bidi/>
              <w:rPr>
                <w:rFonts w:ascii="Traditional Arabic" w:hAnsi="Traditional Arabic" w:cs="Traditional Arabic"/>
                <w:b/>
                <w:bCs/>
                <w:color w:val="FF0000"/>
                <w:sz w:val="28"/>
                <w:szCs w:val="28"/>
                <w:u w:val="dotted"/>
                <w:rtl/>
                <w:lang w:bidi="ar-DZ"/>
              </w:rPr>
            </w:pPr>
            <w:r w:rsidRPr="00ED4C18">
              <w:rPr>
                <w:rFonts w:ascii="Traditional Arabic" w:hAnsi="Traditional Arabic" w:cs="Traditional Arabic" w:hint="cs"/>
                <w:b/>
                <w:bCs/>
                <w:color w:val="FF0000"/>
                <w:sz w:val="28"/>
                <w:szCs w:val="28"/>
                <w:rtl/>
                <w:lang w:bidi="ar-DZ"/>
              </w:rPr>
              <w:t xml:space="preserve">  </w:t>
            </w:r>
            <w:r w:rsidR="00DC04A8" w:rsidRPr="000A7C14">
              <w:rPr>
                <w:rFonts w:ascii="Traditional Arabic" w:hAnsi="Traditional Arabic" w:cs="Traditional Arabic"/>
                <w:b/>
                <w:bCs/>
                <w:color w:val="FF0000"/>
                <w:sz w:val="28"/>
                <w:szCs w:val="28"/>
                <w:u w:val="dotted"/>
                <w:rtl/>
              </w:rPr>
              <w:t xml:space="preserve">المورد </w:t>
            </w:r>
            <w:r w:rsidR="00DC04A8" w:rsidRPr="000A7C14">
              <w:rPr>
                <w:rFonts w:ascii="Traditional Arabic" w:hAnsi="Traditional Arabic" w:cs="Traditional Arabic" w:hint="cs"/>
                <w:b/>
                <w:bCs/>
                <w:color w:val="FF0000"/>
                <w:sz w:val="28"/>
                <w:szCs w:val="28"/>
                <w:u w:val="dotted"/>
                <w:rtl/>
              </w:rPr>
              <w:t>ال</w:t>
            </w:r>
            <w:r w:rsidRPr="000A7C14">
              <w:rPr>
                <w:rFonts w:ascii="Traditional Arabic" w:hAnsi="Traditional Arabic" w:cs="Traditional Arabic"/>
                <w:b/>
                <w:bCs/>
                <w:color w:val="FF0000"/>
                <w:sz w:val="28"/>
                <w:szCs w:val="28"/>
                <w:u w:val="dotted"/>
                <w:rtl/>
              </w:rPr>
              <w:t>معرفي</w:t>
            </w:r>
            <w:r w:rsidRPr="000A7C14">
              <w:rPr>
                <w:rFonts w:ascii="Traditional Arabic" w:hAnsi="Traditional Arabic" w:cs="Traditional Arabic"/>
                <w:b/>
                <w:bCs/>
                <w:color w:val="FF0000"/>
                <w:sz w:val="28"/>
                <w:szCs w:val="28"/>
                <w:u w:val="dotted"/>
                <w:rtl/>
                <w:lang w:bidi="ar-DZ"/>
              </w:rPr>
              <w:t>:</w:t>
            </w:r>
          </w:p>
          <w:p w:rsidR="00560D2A" w:rsidRPr="007933C9" w:rsidRDefault="00F01DCC" w:rsidP="008A77CB">
            <w:pPr>
              <w:pStyle w:val="ListParagraph"/>
              <w:numPr>
                <w:ilvl w:val="0"/>
                <w:numId w:val="6"/>
              </w:numPr>
              <w:bidi/>
              <w:rPr>
                <w:rFonts w:ascii="Traditional Arabic" w:hAnsi="Traditional Arabic" w:cs="Traditional Arabic"/>
                <w:b/>
                <w:bCs/>
                <w:sz w:val="28"/>
                <w:szCs w:val="28"/>
                <w:rtl/>
                <w:lang w:bidi="ar-DZ"/>
              </w:rPr>
            </w:pPr>
            <w:r>
              <w:rPr>
                <w:rFonts w:ascii="Traditional Arabic" w:hAnsi="Traditional Arabic" w:cs="Traditional Arabic" w:hint="cs"/>
                <w:b/>
                <w:bCs/>
                <w:sz w:val="28"/>
                <w:szCs w:val="28"/>
                <w:rtl/>
              </w:rPr>
              <w:t>يحدد ضرورة المواد المعدنية لتغذية النبات الأخضر.</w:t>
            </w:r>
            <w:bookmarkStart w:id="0" w:name="_GoBack"/>
            <w:bookmarkEnd w:id="0"/>
          </w:p>
          <w:p w:rsidR="00560D2A" w:rsidRPr="00CF58B4" w:rsidRDefault="00560D2A" w:rsidP="00560D2A">
            <w:pPr>
              <w:pStyle w:val="TableParagraph"/>
              <w:bidi/>
              <w:rPr>
                <w:rFonts w:ascii="Traditional Arabic" w:hAnsi="Traditional Arabic" w:cs="Traditional Arabic"/>
                <w:b/>
                <w:bCs/>
                <w:sz w:val="28"/>
                <w:szCs w:val="28"/>
                <w:rtl/>
              </w:rPr>
            </w:pPr>
            <w:r>
              <w:rPr>
                <w:rFonts w:ascii="Traditional Arabic" w:hAnsi="Traditional Arabic" w:cs="Traditional Arabic" w:hint="cs"/>
                <w:b/>
                <w:bCs/>
                <w:sz w:val="28"/>
                <w:szCs w:val="28"/>
                <w:rtl/>
                <w:lang w:bidi="ar-DZ"/>
              </w:rPr>
              <w:t xml:space="preserve">  </w:t>
            </w:r>
            <w:r w:rsidRPr="000A7C14">
              <w:rPr>
                <w:rFonts w:ascii="Traditional Arabic" w:hAnsi="Traditional Arabic" w:cs="Traditional Arabic"/>
                <w:b/>
                <w:bCs/>
                <w:color w:val="FF0000"/>
                <w:sz w:val="28"/>
                <w:szCs w:val="28"/>
                <w:u w:val="dotted"/>
                <w:rtl/>
              </w:rPr>
              <w:t>المورد المنهجي</w:t>
            </w:r>
            <w:r w:rsidRPr="000A7C14">
              <w:rPr>
                <w:rFonts w:ascii="Traditional Arabic" w:hAnsi="Traditional Arabic" w:cs="Traditional Arabic"/>
                <w:b/>
                <w:bCs/>
                <w:color w:val="FF0000"/>
                <w:sz w:val="28"/>
                <w:szCs w:val="28"/>
                <w:u w:val="dotted"/>
                <w:rtl/>
                <w:lang w:bidi="ar-DZ"/>
              </w:rPr>
              <w:t>:</w:t>
            </w:r>
            <w:r w:rsidRPr="00560D2A">
              <w:rPr>
                <w:rFonts w:ascii="Traditional Arabic" w:hAnsi="Traditional Arabic" w:cs="Traditional Arabic"/>
                <w:b/>
                <w:bCs/>
                <w:sz w:val="28"/>
                <w:szCs w:val="28"/>
                <w:rtl/>
                <w:lang w:bidi="ar-DZ"/>
              </w:rPr>
              <w:t xml:space="preserve"> </w:t>
            </w:r>
            <w:r w:rsidRPr="00560D2A">
              <w:rPr>
                <w:rFonts w:ascii="Traditional Arabic" w:hAnsi="Traditional Arabic" w:cs="Traditional Arabic"/>
                <w:b/>
                <w:bCs/>
                <w:sz w:val="28"/>
                <w:szCs w:val="28"/>
                <w:rtl/>
              </w:rPr>
              <w:t>يطبق المسعى التجريبي</w:t>
            </w:r>
            <w:r w:rsidR="00F01DCC">
              <w:rPr>
                <w:rFonts w:ascii="Traditional Arabic" w:hAnsi="Traditional Arabic" w:cs="Traditional Arabic" w:hint="cs"/>
                <w:b/>
                <w:bCs/>
                <w:sz w:val="28"/>
                <w:szCs w:val="28"/>
                <w:rtl/>
              </w:rPr>
              <w:t xml:space="preserve"> + استقصاء معلومات.</w:t>
            </w:r>
          </w:p>
        </w:tc>
      </w:tr>
      <w:tr w:rsidR="00092573" w:rsidTr="007933C9">
        <w:trPr>
          <w:trHeight w:val="1256"/>
          <w:jc w:val="center"/>
        </w:trPr>
        <w:tc>
          <w:tcPr>
            <w:tcW w:w="5305" w:type="dxa"/>
            <w:gridSpan w:val="2"/>
            <w:vAlign w:val="center"/>
          </w:tcPr>
          <w:p w:rsidR="00F16EF3" w:rsidRDefault="00092573" w:rsidP="00B5166A">
            <w:pPr>
              <w:pStyle w:val="TableParagraph"/>
              <w:bidi/>
              <w:spacing w:line="276" w:lineRule="auto"/>
              <w:ind w:left="240"/>
              <w:rPr>
                <w:rFonts w:ascii="Traditional Arabic" w:hAnsi="Traditional Arabic" w:cs="Traditional Arabic"/>
                <w:b/>
                <w:bCs/>
                <w:sz w:val="28"/>
                <w:szCs w:val="28"/>
                <w:rtl/>
                <w:lang w:val="en-US" w:bidi="ar-DZ"/>
              </w:rPr>
            </w:pPr>
            <w:r w:rsidRPr="000A7C14">
              <w:rPr>
                <w:rFonts w:ascii="Traditional Arabic" w:hAnsi="Traditional Arabic" w:cs="Traditional Arabic"/>
                <w:b/>
                <w:bCs/>
                <w:color w:val="FF0000"/>
                <w:sz w:val="28"/>
                <w:szCs w:val="28"/>
                <w:u w:val="dotted"/>
                <w:rtl/>
              </w:rPr>
              <w:t>المصطلحات</w:t>
            </w:r>
            <w:r w:rsidRPr="000A7C14">
              <w:rPr>
                <w:rFonts w:ascii="Traditional Arabic" w:hAnsi="Traditional Arabic" w:cs="Traditional Arabic"/>
                <w:b/>
                <w:bCs/>
                <w:color w:val="FF0000"/>
                <w:sz w:val="28"/>
                <w:szCs w:val="28"/>
                <w:u w:val="dotted"/>
                <w:rtl/>
                <w:lang w:bidi="ar-DZ"/>
              </w:rPr>
              <w:t>:</w:t>
            </w:r>
            <w:r w:rsidRPr="006C0A32">
              <w:rPr>
                <w:rFonts w:ascii="Traditional Arabic" w:hAnsi="Traditional Arabic" w:cs="Traditional Arabic"/>
                <w:b/>
                <w:bCs/>
                <w:sz w:val="28"/>
                <w:szCs w:val="28"/>
                <w:rtl/>
              </w:rPr>
              <w:t xml:space="preserve"> </w:t>
            </w:r>
            <w:r w:rsidR="00FC6AEA">
              <w:rPr>
                <w:rFonts w:ascii="Traditional Arabic" w:hAnsi="Traditional Arabic" w:cs="Traditional Arabic" w:hint="cs"/>
                <w:b/>
                <w:bCs/>
                <w:sz w:val="28"/>
                <w:szCs w:val="28"/>
                <w:rtl/>
              </w:rPr>
              <w:t xml:space="preserve">محلول كنوب: </w:t>
            </w:r>
            <w:r w:rsidR="00FC6AEA" w:rsidRPr="00DD252A">
              <w:rPr>
                <w:rFonts w:ascii="Andalus" w:hAnsi="Andalus" w:cs="Andalus"/>
                <w:b/>
                <w:bCs/>
                <w:sz w:val="24"/>
                <w:szCs w:val="24"/>
                <w:lang w:val="en-US"/>
              </w:rPr>
              <w:t>Solution de KNOP</w:t>
            </w:r>
            <w:r w:rsidR="00FC6AEA">
              <w:rPr>
                <w:rFonts w:ascii="Traditional Arabic" w:hAnsi="Traditional Arabic" w:cs="Traditional Arabic" w:hint="cs"/>
                <w:b/>
                <w:bCs/>
                <w:sz w:val="28"/>
                <w:szCs w:val="28"/>
                <w:rtl/>
                <w:lang w:val="en-US" w:bidi="ar-DZ"/>
              </w:rPr>
              <w:t>.</w:t>
            </w:r>
          </w:p>
          <w:p w:rsidR="00B5166A" w:rsidRPr="00FC6AEA" w:rsidRDefault="00B5166A" w:rsidP="00B5166A">
            <w:pPr>
              <w:pStyle w:val="TableParagraph"/>
              <w:bidi/>
              <w:spacing w:line="298" w:lineRule="exact"/>
              <w:ind w:left="240"/>
              <w:jc w:val="center"/>
              <w:rPr>
                <w:rFonts w:ascii="Traditional Arabic" w:hAnsi="Traditional Arabic" w:cs="Traditional Arabic"/>
                <w:b/>
                <w:bCs/>
                <w:sz w:val="28"/>
                <w:szCs w:val="28"/>
                <w:rtl/>
                <w:lang w:val="en-US" w:bidi="ar-DZ"/>
              </w:rPr>
            </w:pPr>
            <w:r w:rsidRPr="00B5166A">
              <w:rPr>
                <w:rFonts w:ascii="Traditional Arabic" w:hAnsi="Traditional Arabic" w:cs="Traditional Arabic" w:hint="cs"/>
                <w:b/>
                <w:bCs/>
                <w:sz w:val="28"/>
                <w:szCs w:val="28"/>
                <w:rtl/>
              </w:rPr>
              <w:t>ماء مقطر:</w:t>
            </w:r>
            <w:r>
              <w:rPr>
                <w:rFonts w:ascii="Traditional Arabic" w:hAnsi="Traditional Arabic" w:cs="Traditional Arabic" w:hint="cs"/>
                <w:b/>
                <w:bCs/>
                <w:sz w:val="28"/>
                <w:szCs w:val="28"/>
                <w:rtl/>
                <w:lang w:val="en-US" w:bidi="ar-DZ"/>
              </w:rPr>
              <w:t xml:space="preserve"> </w:t>
            </w:r>
            <w:r w:rsidRPr="00DD252A">
              <w:rPr>
                <w:rFonts w:ascii="Andalus" w:hAnsi="Andalus" w:cs="Andalus"/>
                <w:b/>
                <w:bCs/>
                <w:sz w:val="24"/>
                <w:szCs w:val="24"/>
                <w:lang w:val="en-US" w:bidi="ar-DZ"/>
              </w:rPr>
              <w:t xml:space="preserve">Eau </w:t>
            </w:r>
            <w:proofErr w:type="spellStart"/>
            <w:r w:rsidRPr="00DD252A">
              <w:rPr>
                <w:rFonts w:ascii="Andalus" w:hAnsi="Andalus" w:cs="Andalus"/>
                <w:b/>
                <w:bCs/>
                <w:sz w:val="24"/>
                <w:szCs w:val="24"/>
                <w:lang w:val="en-US" w:bidi="ar-DZ"/>
              </w:rPr>
              <w:t>distillée</w:t>
            </w:r>
            <w:proofErr w:type="spellEnd"/>
            <w:r>
              <w:rPr>
                <w:rFonts w:ascii="Traditional Arabic" w:hAnsi="Traditional Arabic" w:cs="Traditional Arabic" w:hint="cs"/>
                <w:b/>
                <w:bCs/>
                <w:sz w:val="28"/>
                <w:szCs w:val="28"/>
                <w:rtl/>
                <w:lang w:val="en-US" w:bidi="ar-DZ"/>
              </w:rPr>
              <w:t>.</w:t>
            </w:r>
          </w:p>
          <w:p w:rsidR="00092573" w:rsidRPr="006C0A32" w:rsidRDefault="00092573" w:rsidP="006C0A32">
            <w:pPr>
              <w:pStyle w:val="TableParagraph"/>
              <w:bidi/>
              <w:spacing w:line="298" w:lineRule="exact"/>
              <w:ind w:left="240"/>
              <w:rPr>
                <w:rFonts w:ascii="Traditional Arabic" w:hAnsi="Traditional Arabic" w:cs="Traditional Arabic"/>
                <w:b/>
                <w:bCs/>
                <w:sz w:val="28"/>
                <w:szCs w:val="28"/>
                <w:rtl/>
              </w:rPr>
            </w:pPr>
          </w:p>
        </w:tc>
        <w:tc>
          <w:tcPr>
            <w:tcW w:w="5306" w:type="dxa"/>
            <w:gridSpan w:val="3"/>
            <w:vAlign w:val="center"/>
          </w:tcPr>
          <w:p w:rsidR="00092573" w:rsidRPr="006C0A32" w:rsidRDefault="00092573" w:rsidP="00F16EF3">
            <w:pPr>
              <w:pStyle w:val="TableParagraph"/>
              <w:bidi/>
              <w:spacing w:line="298" w:lineRule="exact"/>
              <w:ind w:left="240"/>
              <w:rPr>
                <w:rFonts w:ascii="Traditional Arabic" w:hAnsi="Traditional Arabic" w:cs="Traditional Arabic"/>
                <w:b/>
                <w:bCs/>
                <w:sz w:val="28"/>
                <w:szCs w:val="28"/>
                <w:rtl/>
              </w:rPr>
            </w:pPr>
            <w:r w:rsidRPr="000A7C14">
              <w:rPr>
                <w:rFonts w:ascii="Traditional Arabic" w:hAnsi="Traditional Arabic" w:cs="Traditional Arabic"/>
                <w:b/>
                <w:bCs/>
                <w:color w:val="FF0000"/>
                <w:sz w:val="28"/>
                <w:szCs w:val="28"/>
                <w:u w:val="dotted"/>
                <w:rtl/>
              </w:rPr>
              <w:t>الوسائل</w:t>
            </w:r>
            <w:r w:rsidRPr="000A7C14">
              <w:rPr>
                <w:rFonts w:ascii="Traditional Arabic" w:hAnsi="Traditional Arabic" w:cs="Traditional Arabic"/>
                <w:b/>
                <w:bCs/>
                <w:color w:val="FF0000"/>
                <w:sz w:val="28"/>
                <w:szCs w:val="28"/>
                <w:u w:val="dotted"/>
                <w:rtl/>
                <w:lang w:bidi="ar-DZ"/>
              </w:rPr>
              <w:t>:</w:t>
            </w:r>
            <w:r w:rsidRPr="006C0A32">
              <w:rPr>
                <w:rFonts w:ascii="Traditional Arabic" w:hAnsi="Traditional Arabic" w:cs="Traditional Arabic"/>
                <w:b/>
                <w:bCs/>
                <w:sz w:val="28"/>
                <w:szCs w:val="28"/>
                <w:rtl/>
              </w:rPr>
              <w:t xml:space="preserve"> </w:t>
            </w:r>
            <w:r w:rsidR="00F16EF3">
              <w:rPr>
                <w:rFonts w:ascii="Traditional Arabic" w:hAnsi="Traditional Arabic" w:cs="Traditional Arabic" w:hint="cs"/>
                <w:b/>
                <w:bCs/>
                <w:sz w:val="28"/>
                <w:szCs w:val="28"/>
                <w:rtl/>
              </w:rPr>
              <w:t>جهاز العرض، حاسوب، مطبوعات.</w:t>
            </w:r>
          </w:p>
        </w:tc>
      </w:tr>
    </w:tbl>
    <w:p w:rsidR="0016000B" w:rsidRDefault="0016000B">
      <w:pPr>
        <w:rPr>
          <w:sz w:val="20"/>
          <w:szCs w:val="20"/>
          <w:rtl/>
        </w:rPr>
      </w:pPr>
    </w:p>
    <w:p w:rsidR="0016000B" w:rsidRPr="00CF569A" w:rsidRDefault="00154752" w:rsidP="00CF569A">
      <w:pPr>
        <w:tabs>
          <w:tab w:val="left" w:pos="3990"/>
          <w:tab w:val="left" w:pos="6855"/>
        </w:tabs>
        <w:bidi/>
        <w:jc w:val="center"/>
        <w:rPr>
          <w:rFonts w:ascii="Aldhabi" w:hAnsi="Aldhabi" w:cs="Aldhabi"/>
          <w:b/>
          <w:bCs/>
          <w:sz w:val="20"/>
          <w:szCs w:val="20"/>
          <w:rtl/>
        </w:rPr>
      </w:pPr>
      <w:r>
        <w:rPr>
          <w:rFonts w:ascii="Aldhabi" w:hAnsi="Aldhabi" w:cs="Aldhabi" w:hint="cs"/>
          <w:b/>
          <w:bCs/>
          <w:sz w:val="44"/>
          <w:szCs w:val="44"/>
          <w:rtl/>
        </w:rPr>
        <w:t>*</w:t>
      </w:r>
      <w:r w:rsidR="00CF569A" w:rsidRPr="00CF569A">
        <w:rPr>
          <w:rFonts w:ascii="Aldhabi" w:hAnsi="Aldhabi" w:cs="Aldhabi"/>
          <w:b/>
          <w:bCs/>
          <w:sz w:val="44"/>
          <w:szCs w:val="44"/>
          <w:rtl/>
        </w:rPr>
        <w:t>سير الحصة</w:t>
      </w:r>
      <w:r>
        <w:rPr>
          <w:rFonts w:ascii="Aldhabi" w:hAnsi="Aldhabi" w:cs="Aldhabi" w:hint="cs"/>
          <w:b/>
          <w:bCs/>
          <w:sz w:val="44"/>
          <w:szCs w:val="44"/>
          <w:rtl/>
        </w:rPr>
        <w:t>*</w:t>
      </w:r>
    </w:p>
    <w:p w:rsidR="0016000B" w:rsidRDefault="0016000B">
      <w:pPr>
        <w:spacing w:before="6" w:after="1"/>
        <w:rPr>
          <w:sz w:val="12"/>
          <w:szCs w:val="12"/>
          <w:rtl/>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9"/>
        <w:gridCol w:w="4820"/>
        <w:gridCol w:w="3985"/>
        <w:gridCol w:w="1359"/>
      </w:tblGrid>
      <w:tr w:rsidR="00E2651C" w:rsidTr="00C32FD5">
        <w:trPr>
          <w:trHeight w:val="609"/>
        </w:trPr>
        <w:tc>
          <w:tcPr>
            <w:tcW w:w="669" w:type="dxa"/>
            <w:shd w:val="clear" w:color="auto" w:fill="B6DDE8" w:themeFill="accent5" w:themeFillTint="66"/>
            <w:vAlign w:val="center"/>
          </w:tcPr>
          <w:p w:rsidR="00E2651C" w:rsidRPr="00CF569A" w:rsidRDefault="00E2651C" w:rsidP="00E2651C">
            <w:pPr>
              <w:pStyle w:val="TableParagraph"/>
              <w:bidi/>
              <w:spacing w:line="314" w:lineRule="exact"/>
              <w:ind w:left="9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الزمن</w:t>
            </w:r>
          </w:p>
        </w:tc>
        <w:tc>
          <w:tcPr>
            <w:tcW w:w="4820" w:type="dxa"/>
            <w:shd w:val="clear" w:color="auto" w:fill="B6DDE8" w:themeFill="accent5" w:themeFillTint="66"/>
            <w:vAlign w:val="center"/>
          </w:tcPr>
          <w:p w:rsidR="00E2651C" w:rsidRPr="00E2651C" w:rsidRDefault="00E2651C" w:rsidP="00E2651C">
            <w:pPr>
              <w:pStyle w:val="TableParagraph"/>
              <w:bidi/>
              <w:spacing w:line="314" w:lineRule="exact"/>
              <w:ind w:left="92"/>
              <w:jc w:val="center"/>
              <w:rPr>
                <w:rFonts w:ascii="Traditional Arabic" w:hAnsi="Traditional Arabic" w:cs="Traditional Arabic"/>
                <w:b/>
                <w:bCs/>
                <w:sz w:val="28"/>
                <w:szCs w:val="28"/>
                <w:rtl/>
                <w:lang w:bidi="ar-DZ"/>
              </w:rPr>
            </w:pPr>
            <w:r>
              <w:rPr>
                <w:rFonts w:ascii="Traditional Arabic" w:hAnsi="Traditional Arabic" w:cs="Traditional Arabic" w:hint="cs"/>
                <w:b/>
                <w:bCs/>
                <w:sz w:val="28"/>
                <w:szCs w:val="28"/>
                <w:rtl/>
              </w:rPr>
              <w:t>نشاط المتعلم</w:t>
            </w:r>
          </w:p>
        </w:tc>
        <w:tc>
          <w:tcPr>
            <w:tcW w:w="3985" w:type="dxa"/>
            <w:shd w:val="clear" w:color="auto" w:fill="B6DDE8" w:themeFill="accent5" w:themeFillTint="66"/>
            <w:vAlign w:val="center"/>
          </w:tcPr>
          <w:p w:rsidR="00E2651C" w:rsidRPr="00E2651C" w:rsidRDefault="00E2651C" w:rsidP="00E2651C">
            <w:pPr>
              <w:pStyle w:val="TableParagraph"/>
              <w:bidi/>
              <w:spacing w:line="314" w:lineRule="exact"/>
              <w:ind w:left="92"/>
              <w:jc w:val="center"/>
              <w:rPr>
                <w:rFonts w:ascii="Traditional Arabic" w:hAnsi="Traditional Arabic" w:cs="Traditional Arabic"/>
                <w:b/>
                <w:bCs/>
                <w:sz w:val="28"/>
                <w:szCs w:val="28"/>
                <w:rtl/>
                <w:lang w:bidi="ar-DZ"/>
              </w:rPr>
            </w:pPr>
            <w:r>
              <w:rPr>
                <w:rFonts w:ascii="Traditional Arabic" w:hAnsi="Traditional Arabic" w:cs="Traditional Arabic" w:hint="cs"/>
                <w:b/>
                <w:bCs/>
                <w:sz w:val="28"/>
                <w:szCs w:val="28"/>
                <w:rtl/>
              </w:rPr>
              <w:t>عمل الأستاذ</w:t>
            </w:r>
          </w:p>
        </w:tc>
        <w:tc>
          <w:tcPr>
            <w:tcW w:w="1359" w:type="dxa"/>
            <w:shd w:val="clear" w:color="auto" w:fill="B6DDE8" w:themeFill="accent5" w:themeFillTint="66"/>
            <w:vAlign w:val="center"/>
          </w:tcPr>
          <w:p w:rsidR="00E2651C" w:rsidRDefault="00E2651C" w:rsidP="00E2651C">
            <w:pPr>
              <w:pStyle w:val="TableParagraph"/>
              <w:bidi/>
              <w:spacing w:line="314" w:lineRule="exact"/>
              <w:ind w:left="119"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مراحل الدرس</w:t>
            </w:r>
          </w:p>
        </w:tc>
      </w:tr>
      <w:tr w:rsidR="00CF569A" w:rsidTr="00EB2C79">
        <w:trPr>
          <w:trHeight w:val="1240"/>
        </w:trPr>
        <w:tc>
          <w:tcPr>
            <w:tcW w:w="669" w:type="dxa"/>
          </w:tcPr>
          <w:p w:rsidR="00CF569A" w:rsidRPr="00CF569A" w:rsidRDefault="00CF569A">
            <w:pPr>
              <w:pStyle w:val="TableParagraph"/>
              <w:bidi/>
              <w:spacing w:line="314" w:lineRule="exact"/>
              <w:ind w:left="92"/>
              <w:rPr>
                <w:rFonts w:ascii="Traditional Arabic" w:hAnsi="Traditional Arabic" w:cs="Traditional Arabic"/>
                <w:b/>
                <w:bCs/>
                <w:sz w:val="28"/>
                <w:szCs w:val="28"/>
                <w:rtl/>
              </w:rPr>
            </w:pPr>
          </w:p>
        </w:tc>
        <w:tc>
          <w:tcPr>
            <w:tcW w:w="8805" w:type="dxa"/>
            <w:gridSpan w:val="2"/>
            <w:tcMar>
              <w:left w:w="113" w:type="dxa"/>
            </w:tcMar>
            <w:vAlign w:val="center"/>
          </w:tcPr>
          <w:p w:rsidR="00CF569A" w:rsidRPr="00E2651C" w:rsidRDefault="00463C84" w:rsidP="00EB2C79">
            <w:pPr>
              <w:pStyle w:val="TableParagraph"/>
              <w:bidi/>
              <w:spacing w:line="276" w:lineRule="auto"/>
              <w:ind w:left="92"/>
              <w:jc w:val="lowKashida"/>
              <w:rPr>
                <w:rFonts w:ascii="Traditional Arabic" w:hAnsi="Traditional Arabic" w:cs="Traditional Arabic"/>
                <w:b/>
                <w:bCs/>
                <w:sz w:val="28"/>
                <w:szCs w:val="28"/>
                <w:rtl/>
              </w:rPr>
            </w:pPr>
            <w:r>
              <w:rPr>
                <w:rFonts w:ascii="Traditional Arabic" w:hAnsi="Traditional Arabic" w:cs="Traditional Arabic" w:hint="cs"/>
                <w:b/>
                <w:bCs/>
                <w:sz w:val="28"/>
                <w:szCs w:val="28"/>
                <w:rtl/>
              </w:rPr>
              <w:t>كل كائن حي يحتاج إلى العناصر الغذائية ليعيش، فالإنسان يتناول الأغذية ويتحصل عليها من وسط معيشته والنبات الأخضر كائن حي كباقي الكائنات الحية الأخرى، لهذا فهو بحاجة إلى الغذاء اللازم لنموه وتطوره.</w:t>
            </w:r>
          </w:p>
        </w:tc>
        <w:tc>
          <w:tcPr>
            <w:tcW w:w="1359" w:type="dxa"/>
            <w:vAlign w:val="center"/>
          </w:tcPr>
          <w:p w:rsidR="00CF569A" w:rsidRPr="00CF569A" w:rsidRDefault="00CF569A">
            <w:pPr>
              <w:pStyle w:val="TableParagraph"/>
              <w:bidi/>
              <w:spacing w:line="314" w:lineRule="exact"/>
              <w:ind w:left="119"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وضعية تعلم مورد</w:t>
            </w:r>
          </w:p>
        </w:tc>
      </w:tr>
      <w:tr w:rsidR="00CF569A" w:rsidTr="00CA7B6A">
        <w:trPr>
          <w:trHeight w:val="649"/>
        </w:trPr>
        <w:tc>
          <w:tcPr>
            <w:tcW w:w="669" w:type="dxa"/>
            <w:vMerge w:val="restart"/>
          </w:tcPr>
          <w:p w:rsidR="00CF569A" w:rsidRPr="00CF569A" w:rsidRDefault="00CF569A">
            <w:pPr>
              <w:pStyle w:val="TableParagraph"/>
              <w:bidi/>
              <w:spacing w:before="2"/>
              <w:ind w:left="94"/>
              <w:rPr>
                <w:rFonts w:ascii="Traditional Arabic" w:hAnsi="Traditional Arabic" w:cs="Traditional Arabic"/>
                <w:b/>
                <w:bCs/>
                <w:sz w:val="28"/>
                <w:szCs w:val="28"/>
                <w:rtl/>
              </w:rPr>
            </w:pPr>
          </w:p>
        </w:tc>
        <w:tc>
          <w:tcPr>
            <w:tcW w:w="8805" w:type="dxa"/>
            <w:gridSpan w:val="2"/>
            <w:vAlign w:val="center"/>
          </w:tcPr>
          <w:p w:rsidR="00CF569A" w:rsidRPr="00E2651C" w:rsidRDefault="00E2651C" w:rsidP="00463C84">
            <w:pPr>
              <w:pStyle w:val="TableParagraph"/>
              <w:bidi/>
              <w:spacing w:before="2"/>
              <w:ind w:left="94"/>
              <w:rPr>
                <w:rFonts w:ascii="Traditional Arabic" w:hAnsi="Traditional Arabic" w:cs="Traditional Arabic"/>
                <w:b/>
                <w:bCs/>
                <w:sz w:val="28"/>
                <w:szCs w:val="28"/>
                <w:rtl/>
              </w:rPr>
            </w:pPr>
            <w:r w:rsidRPr="00E2651C">
              <w:rPr>
                <w:rFonts w:ascii="Traditional Arabic" w:hAnsi="Traditional Arabic" w:cs="Traditional Arabic"/>
                <w:b/>
                <w:bCs/>
                <w:sz w:val="28"/>
                <w:szCs w:val="28"/>
                <w:rtl/>
              </w:rPr>
              <w:t xml:space="preserve">ما </w:t>
            </w:r>
            <w:r w:rsidR="00463C84">
              <w:rPr>
                <w:rFonts w:ascii="Traditional Arabic" w:hAnsi="Traditional Arabic" w:cs="Traditional Arabic" w:hint="cs"/>
                <w:b/>
                <w:bCs/>
                <w:sz w:val="28"/>
                <w:szCs w:val="28"/>
                <w:rtl/>
              </w:rPr>
              <w:t>هي الأغذية التي يحتاجها النبات الأخضر</w:t>
            </w:r>
            <w:r w:rsidRPr="00E2651C">
              <w:rPr>
                <w:rFonts w:ascii="Traditional Arabic" w:hAnsi="Traditional Arabic" w:cs="Traditional Arabic"/>
                <w:b/>
                <w:bCs/>
                <w:sz w:val="28"/>
                <w:szCs w:val="28"/>
                <w:rtl/>
              </w:rPr>
              <w:t>؟</w:t>
            </w:r>
          </w:p>
        </w:tc>
        <w:tc>
          <w:tcPr>
            <w:tcW w:w="1359" w:type="dxa"/>
            <w:vAlign w:val="center"/>
          </w:tcPr>
          <w:p w:rsidR="00CF569A" w:rsidRPr="00CF569A" w:rsidRDefault="00CF569A">
            <w:pPr>
              <w:pStyle w:val="TableParagraph"/>
              <w:bidi/>
              <w:spacing w:line="318" w:lineRule="exact"/>
              <w:ind w:left="117"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المشكلة</w:t>
            </w:r>
          </w:p>
        </w:tc>
      </w:tr>
      <w:tr w:rsidR="00CF569A" w:rsidTr="00CA7B6A">
        <w:trPr>
          <w:trHeight w:val="649"/>
        </w:trPr>
        <w:tc>
          <w:tcPr>
            <w:tcW w:w="669" w:type="dxa"/>
            <w:vMerge/>
          </w:tcPr>
          <w:p w:rsidR="00CF569A" w:rsidRPr="00CF569A" w:rsidRDefault="00CF569A">
            <w:pPr>
              <w:pStyle w:val="TableParagraph"/>
              <w:bidi/>
              <w:spacing w:before="2"/>
              <w:ind w:left="94"/>
              <w:rPr>
                <w:rFonts w:ascii="Traditional Arabic" w:hAnsi="Traditional Arabic" w:cs="Traditional Arabic"/>
                <w:b/>
                <w:bCs/>
                <w:sz w:val="28"/>
                <w:szCs w:val="28"/>
                <w:rtl/>
              </w:rPr>
            </w:pPr>
          </w:p>
        </w:tc>
        <w:tc>
          <w:tcPr>
            <w:tcW w:w="8805" w:type="dxa"/>
            <w:gridSpan w:val="2"/>
          </w:tcPr>
          <w:p w:rsidR="00CF569A" w:rsidRPr="00CF569A" w:rsidRDefault="00CF569A">
            <w:pPr>
              <w:pStyle w:val="TableParagraph"/>
              <w:bidi/>
              <w:spacing w:before="2"/>
              <w:ind w:left="94"/>
              <w:rPr>
                <w:rFonts w:ascii="Traditional Arabic" w:hAnsi="Traditional Arabic" w:cs="Traditional Arabic"/>
                <w:b/>
                <w:bCs/>
                <w:sz w:val="28"/>
                <w:szCs w:val="28"/>
                <w:rtl/>
              </w:rPr>
            </w:pPr>
          </w:p>
        </w:tc>
        <w:tc>
          <w:tcPr>
            <w:tcW w:w="1359" w:type="dxa"/>
            <w:vAlign w:val="center"/>
          </w:tcPr>
          <w:p w:rsidR="00CF569A" w:rsidRPr="00CF569A" w:rsidRDefault="00CF569A">
            <w:pPr>
              <w:pStyle w:val="TableParagraph"/>
              <w:bidi/>
              <w:spacing w:line="318" w:lineRule="exact"/>
              <w:ind w:left="117"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الفرضيات</w:t>
            </w:r>
          </w:p>
        </w:tc>
      </w:tr>
      <w:tr w:rsidR="0076070E" w:rsidTr="00324397">
        <w:trPr>
          <w:trHeight w:val="2256"/>
        </w:trPr>
        <w:tc>
          <w:tcPr>
            <w:tcW w:w="669" w:type="dxa"/>
          </w:tcPr>
          <w:p w:rsidR="0076070E" w:rsidRPr="00CF569A" w:rsidRDefault="0076070E">
            <w:pPr>
              <w:pStyle w:val="TableParagraph"/>
              <w:bidi/>
              <w:spacing w:before="2"/>
              <w:ind w:left="94"/>
              <w:rPr>
                <w:rFonts w:ascii="Traditional Arabic" w:hAnsi="Traditional Arabic" w:cs="Traditional Arabic"/>
                <w:b/>
                <w:bCs/>
                <w:sz w:val="28"/>
                <w:szCs w:val="28"/>
                <w:rtl/>
              </w:rPr>
            </w:pPr>
          </w:p>
        </w:tc>
        <w:tc>
          <w:tcPr>
            <w:tcW w:w="8805" w:type="dxa"/>
            <w:gridSpan w:val="2"/>
          </w:tcPr>
          <w:p w:rsidR="0076070E" w:rsidRDefault="0076070E" w:rsidP="00084BEB">
            <w:pPr>
              <w:pStyle w:val="TableParagraph"/>
              <w:bidi/>
              <w:spacing w:before="2" w:line="360" w:lineRule="auto"/>
              <w:ind w:left="94"/>
              <w:rPr>
                <w:rFonts w:ascii="Traditional Arabic" w:hAnsi="Traditional Arabic" w:cs="Traditional Arabic"/>
                <w:b/>
                <w:bCs/>
                <w:sz w:val="28"/>
                <w:szCs w:val="28"/>
                <w:rtl/>
              </w:rPr>
            </w:pPr>
          </w:p>
          <w:p w:rsidR="0076070E" w:rsidRDefault="0076070E" w:rsidP="00DA6BEF">
            <w:pPr>
              <w:pStyle w:val="TableParagraph"/>
              <w:bidi/>
              <w:spacing w:before="2" w:line="360" w:lineRule="auto"/>
              <w:ind w:left="94"/>
              <w:rPr>
                <w:rFonts w:ascii="Traditional Arabic" w:hAnsi="Traditional Arabic" w:cs="Traditional Arabic"/>
                <w:b/>
                <w:bCs/>
                <w:sz w:val="28"/>
                <w:szCs w:val="28"/>
                <w:rtl/>
              </w:rPr>
            </w:pPr>
            <w:r w:rsidRPr="00CA7B6A">
              <w:rPr>
                <w:rFonts w:ascii="Traditional Arabic" w:hAnsi="Traditional Arabic" w:cs="Traditional Arabic" w:hint="cs"/>
                <w:b/>
                <w:bCs/>
                <w:color w:val="FF0000"/>
                <w:sz w:val="32"/>
                <w:szCs w:val="32"/>
                <w:u w:val="dash"/>
                <w:rtl/>
              </w:rPr>
              <w:t>نشاط 01:</w:t>
            </w:r>
            <w:r>
              <w:rPr>
                <w:rFonts w:ascii="Traditional Arabic" w:hAnsi="Traditional Arabic" w:cs="Traditional Arabic" w:hint="cs"/>
                <w:b/>
                <w:bCs/>
                <w:sz w:val="28"/>
                <w:szCs w:val="28"/>
                <w:rtl/>
              </w:rPr>
              <w:t xml:space="preserve"> شروط نمو النبات الأخضر.</w:t>
            </w:r>
          </w:p>
          <w:p w:rsidR="0076070E" w:rsidRPr="00323ED3" w:rsidRDefault="0076070E" w:rsidP="00323ED3">
            <w:pPr>
              <w:pStyle w:val="TableParagraph"/>
              <w:bidi/>
              <w:spacing w:before="2" w:line="276" w:lineRule="auto"/>
              <w:ind w:left="94"/>
              <w:rPr>
                <w:rFonts w:ascii="Traditional Arabic" w:hAnsi="Traditional Arabic" w:cs="Traditional Arabic"/>
                <w:b/>
                <w:bCs/>
                <w:sz w:val="24"/>
                <w:szCs w:val="24"/>
                <w:rtl/>
              </w:rPr>
            </w:pPr>
            <w:r w:rsidRPr="00323ED3">
              <w:rPr>
                <w:rFonts w:ascii="Traditional Arabic" w:hAnsi="Traditional Arabic" w:cs="Traditional Arabic" w:hint="cs"/>
                <w:b/>
                <w:bCs/>
                <w:sz w:val="28"/>
                <w:szCs w:val="28"/>
                <w:rtl/>
              </w:rPr>
              <w:t>اليك الوثيقة المرفقة التي تمثل مجموعة من التجارب التي تمثل شروط نمو النبات الأخضر.</w:t>
            </w:r>
          </w:p>
          <w:p w:rsidR="0076070E" w:rsidRPr="00CF569A" w:rsidRDefault="0076070E" w:rsidP="00323ED3">
            <w:pPr>
              <w:pStyle w:val="TableParagraph"/>
              <w:bidi/>
              <w:spacing w:before="2"/>
              <w:ind w:left="94"/>
              <w:rPr>
                <w:rFonts w:ascii="Traditional Arabic" w:hAnsi="Traditional Arabic" w:cs="Traditional Arabic"/>
                <w:b/>
                <w:bCs/>
                <w:sz w:val="28"/>
                <w:szCs w:val="28"/>
                <w:rtl/>
              </w:rPr>
            </w:pPr>
          </w:p>
        </w:tc>
        <w:tc>
          <w:tcPr>
            <w:tcW w:w="1359" w:type="dxa"/>
            <w:vAlign w:val="center"/>
          </w:tcPr>
          <w:p w:rsidR="0076070E" w:rsidRDefault="0076070E">
            <w:pPr>
              <w:pStyle w:val="TableParagraph"/>
              <w:bidi/>
              <w:spacing w:line="318" w:lineRule="exact"/>
              <w:ind w:left="117"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مرحلة البحث والتقصي</w:t>
            </w:r>
          </w:p>
        </w:tc>
      </w:tr>
    </w:tbl>
    <w:p w:rsidR="0016000B" w:rsidRDefault="0016000B">
      <w:pPr>
        <w:spacing w:line="318" w:lineRule="exact"/>
        <w:jc w:val="center"/>
        <w:rPr>
          <w:rFonts w:ascii="Arial" w:cs="Arial"/>
          <w:sz w:val="28"/>
          <w:szCs w:val="28"/>
          <w:rtl/>
        </w:rPr>
        <w:sectPr w:rsidR="0016000B">
          <w:type w:val="continuous"/>
          <w:pgSz w:w="11900" w:h="16840"/>
          <w:pgMar w:top="0" w:right="480" w:bottom="280" w:left="560" w:header="720" w:footer="720" w:gutter="0"/>
          <w:cols w:space="720"/>
        </w:sect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3261"/>
        <w:gridCol w:w="992"/>
        <w:gridCol w:w="1843"/>
        <w:gridCol w:w="1984"/>
        <w:gridCol w:w="733"/>
        <w:gridCol w:w="1377"/>
      </w:tblGrid>
      <w:tr w:rsidR="005744BD" w:rsidTr="003739A4">
        <w:trPr>
          <w:trHeight w:val="1266"/>
        </w:trPr>
        <w:tc>
          <w:tcPr>
            <w:tcW w:w="567" w:type="dxa"/>
            <w:tcBorders>
              <w:top w:val="single" w:sz="4" w:space="0" w:color="auto"/>
            </w:tcBorders>
          </w:tcPr>
          <w:p w:rsidR="005744BD" w:rsidRPr="00300528" w:rsidRDefault="005744BD" w:rsidP="009D1621">
            <w:pPr>
              <w:pStyle w:val="TableParagraph"/>
              <w:bidi/>
              <w:rPr>
                <w:rFonts w:ascii="Traditional Arabic" w:hAnsi="Traditional Arabic" w:cs="Traditional Arabic"/>
                <w:b/>
                <w:bCs/>
                <w:sz w:val="28"/>
                <w:szCs w:val="28"/>
                <w:rtl/>
              </w:rPr>
            </w:pPr>
          </w:p>
        </w:tc>
        <w:tc>
          <w:tcPr>
            <w:tcW w:w="4253" w:type="dxa"/>
            <w:gridSpan w:val="2"/>
            <w:tcBorders>
              <w:top w:val="single" w:sz="4" w:space="0" w:color="auto"/>
            </w:tcBorders>
          </w:tcPr>
          <w:p w:rsidR="005744BD" w:rsidRPr="00300528" w:rsidRDefault="005744BD" w:rsidP="00D30052">
            <w:pPr>
              <w:pStyle w:val="TableParagraph"/>
              <w:bidi/>
              <w:spacing w:line="360" w:lineRule="auto"/>
              <w:rPr>
                <w:rFonts w:ascii="Traditional Arabic" w:hAnsi="Traditional Arabic" w:cs="Traditional Arabic"/>
                <w:b/>
                <w:bCs/>
                <w:sz w:val="28"/>
                <w:szCs w:val="28"/>
                <w:rtl/>
              </w:rPr>
            </w:pPr>
          </w:p>
        </w:tc>
        <w:tc>
          <w:tcPr>
            <w:tcW w:w="4560" w:type="dxa"/>
            <w:gridSpan w:val="3"/>
            <w:tcBorders>
              <w:top w:val="single" w:sz="4" w:space="0" w:color="auto"/>
            </w:tcBorders>
          </w:tcPr>
          <w:p w:rsidR="005744BD" w:rsidRDefault="005744BD" w:rsidP="00323ED3">
            <w:pPr>
              <w:pStyle w:val="TableParagraph"/>
              <w:numPr>
                <w:ilvl w:val="0"/>
                <w:numId w:val="7"/>
              </w:numPr>
              <w:bidi/>
              <w:spacing w:line="360" w:lineRule="auto"/>
              <w:rPr>
                <w:rFonts w:ascii="Traditional Arabic" w:hAnsi="Traditional Arabic" w:cs="Traditional Arabic"/>
                <w:b/>
                <w:bCs/>
                <w:sz w:val="28"/>
                <w:szCs w:val="28"/>
                <w:rtl/>
              </w:rPr>
            </w:pPr>
            <w:r>
              <w:rPr>
                <w:rFonts w:ascii="Traditional Arabic" w:hAnsi="Traditional Arabic" w:cs="Traditional Arabic" w:hint="cs"/>
                <w:b/>
                <w:bCs/>
                <w:sz w:val="28"/>
                <w:szCs w:val="28"/>
                <w:rtl/>
              </w:rPr>
              <w:t>ماذا تلاحظ في كل تجربة؟</w:t>
            </w:r>
          </w:p>
          <w:p w:rsidR="005744BD" w:rsidRDefault="005744BD" w:rsidP="00323ED3">
            <w:pPr>
              <w:pStyle w:val="TableParagraph"/>
              <w:numPr>
                <w:ilvl w:val="0"/>
                <w:numId w:val="7"/>
              </w:numPr>
              <w:bidi/>
              <w:spacing w:line="360" w:lineRule="auto"/>
              <w:rPr>
                <w:rFonts w:ascii="Traditional Arabic" w:hAnsi="Traditional Arabic" w:cs="Traditional Arabic"/>
                <w:b/>
                <w:bCs/>
                <w:sz w:val="28"/>
                <w:szCs w:val="28"/>
                <w:rtl/>
              </w:rPr>
            </w:pPr>
            <w:r>
              <w:rPr>
                <w:rFonts w:ascii="Traditional Arabic" w:hAnsi="Traditional Arabic" w:cs="Traditional Arabic" w:hint="cs"/>
                <w:b/>
                <w:bCs/>
                <w:sz w:val="28"/>
                <w:szCs w:val="28"/>
                <w:rtl/>
              </w:rPr>
              <w:t xml:space="preserve">فسر هذه الملاحظات. </w:t>
            </w:r>
          </w:p>
          <w:p w:rsidR="005744BD" w:rsidRPr="00300528" w:rsidRDefault="005744BD" w:rsidP="00323ED3">
            <w:pPr>
              <w:pStyle w:val="TableParagraph"/>
              <w:numPr>
                <w:ilvl w:val="0"/>
                <w:numId w:val="7"/>
              </w:numPr>
              <w:bidi/>
              <w:spacing w:line="360" w:lineRule="auto"/>
              <w:rPr>
                <w:rFonts w:ascii="Traditional Arabic" w:hAnsi="Traditional Arabic" w:cs="Traditional Arabic"/>
                <w:b/>
                <w:bCs/>
                <w:sz w:val="28"/>
                <w:szCs w:val="28"/>
                <w:rtl/>
              </w:rPr>
            </w:pPr>
            <w:r>
              <w:rPr>
                <w:rFonts w:ascii="Traditional Arabic" w:hAnsi="Traditional Arabic" w:cs="Traditional Arabic" w:hint="cs"/>
                <w:b/>
                <w:bCs/>
                <w:sz w:val="28"/>
                <w:szCs w:val="28"/>
                <w:rtl/>
              </w:rPr>
              <w:t>استنتج الحاجيات الغذائية للنبات الأخضر.</w:t>
            </w:r>
          </w:p>
        </w:tc>
        <w:tc>
          <w:tcPr>
            <w:tcW w:w="1377" w:type="dxa"/>
            <w:vMerge w:val="restart"/>
            <w:tcBorders>
              <w:top w:val="single" w:sz="4" w:space="0" w:color="auto"/>
            </w:tcBorders>
            <w:vAlign w:val="center"/>
          </w:tcPr>
          <w:p w:rsidR="005744BD" w:rsidRPr="00300528" w:rsidRDefault="005744BD" w:rsidP="005744BD">
            <w:pPr>
              <w:pStyle w:val="TableParagraph"/>
              <w:bidi/>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مرحلة البحث والتقصي</w:t>
            </w:r>
          </w:p>
        </w:tc>
      </w:tr>
      <w:tr w:rsidR="005744BD" w:rsidTr="007472A0">
        <w:trPr>
          <w:trHeight w:val="550"/>
        </w:trPr>
        <w:tc>
          <w:tcPr>
            <w:tcW w:w="567" w:type="dxa"/>
            <w:vMerge w:val="restart"/>
          </w:tcPr>
          <w:p w:rsidR="005744BD" w:rsidRPr="00300528" w:rsidRDefault="005744BD" w:rsidP="009D1621">
            <w:pPr>
              <w:pStyle w:val="TableParagraph"/>
              <w:bidi/>
              <w:rPr>
                <w:rFonts w:ascii="Traditional Arabic" w:hAnsi="Traditional Arabic" w:cs="Traditional Arabic"/>
                <w:b/>
                <w:bCs/>
                <w:sz w:val="28"/>
                <w:szCs w:val="28"/>
                <w:rtl/>
              </w:rPr>
            </w:pPr>
          </w:p>
        </w:tc>
        <w:tc>
          <w:tcPr>
            <w:tcW w:w="3261" w:type="dxa"/>
            <w:shd w:val="clear" w:color="auto" w:fill="DDD9C3" w:themeFill="background2" w:themeFillShade="E6"/>
            <w:vAlign w:val="center"/>
          </w:tcPr>
          <w:p w:rsidR="005744BD" w:rsidRPr="004178BD" w:rsidRDefault="005744BD" w:rsidP="00EC3AD1">
            <w:pPr>
              <w:pStyle w:val="TableParagraph"/>
              <w:bidi/>
              <w:jc w:val="center"/>
              <w:rPr>
                <w:rFonts w:ascii="Traditional Arabic" w:hAnsi="Traditional Arabic" w:cs="Traditional Arabic"/>
                <w:b/>
                <w:bCs/>
                <w:color w:val="FF0000"/>
                <w:sz w:val="32"/>
                <w:szCs w:val="32"/>
                <w:rtl/>
              </w:rPr>
            </w:pPr>
            <w:r w:rsidRPr="004178BD">
              <w:rPr>
                <w:rFonts w:ascii="Traditional Arabic" w:hAnsi="Traditional Arabic" w:cs="Traditional Arabic" w:hint="cs"/>
                <w:b/>
                <w:bCs/>
                <w:color w:val="FF0000"/>
                <w:sz w:val="32"/>
                <w:szCs w:val="32"/>
                <w:rtl/>
              </w:rPr>
              <w:t>الاستنتاج</w:t>
            </w:r>
          </w:p>
        </w:tc>
        <w:tc>
          <w:tcPr>
            <w:tcW w:w="2835" w:type="dxa"/>
            <w:gridSpan w:val="2"/>
            <w:tcBorders>
              <w:top w:val="single" w:sz="4" w:space="0" w:color="auto"/>
            </w:tcBorders>
            <w:shd w:val="clear" w:color="auto" w:fill="DDD9C3" w:themeFill="background2" w:themeFillShade="E6"/>
            <w:vAlign w:val="center"/>
          </w:tcPr>
          <w:p w:rsidR="005744BD" w:rsidRPr="004178BD" w:rsidRDefault="00BB2E8F" w:rsidP="00EC3AD1">
            <w:pPr>
              <w:pStyle w:val="TableParagraph"/>
              <w:bidi/>
              <w:jc w:val="center"/>
              <w:rPr>
                <w:rFonts w:ascii="Traditional Arabic" w:hAnsi="Traditional Arabic" w:cs="Traditional Arabic"/>
                <w:b/>
                <w:bCs/>
                <w:color w:val="FF0000"/>
                <w:sz w:val="32"/>
                <w:szCs w:val="32"/>
                <w:rtl/>
              </w:rPr>
            </w:pPr>
            <w:r>
              <w:rPr>
                <w:rFonts w:ascii="Traditional Arabic" w:hAnsi="Traditional Arabic" w:cs="Traditional Arabic" w:hint="cs"/>
                <w:b/>
                <w:bCs/>
                <w:color w:val="FF0000"/>
                <w:sz w:val="32"/>
                <w:szCs w:val="32"/>
                <w:rtl/>
              </w:rPr>
              <w:t>التفسير</w:t>
            </w:r>
          </w:p>
        </w:tc>
        <w:tc>
          <w:tcPr>
            <w:tcW w:w="1984" w:type="dxa"/>
            <w:tcBorders>
              <w:top w:val="single" w:sz="4" w:space="0" w:color="auto"/>
              <w:bottom w:val="single" w:sz="4" w:space="0" w:color="auto"/>
            </w:tcBorders>
            <w:shd w:val="clear" w:color="auto" w:fill="DDD9C3" w:themeFill="background2" w:themeFillShade="E6"/>
            <w:vAlign w:val="center"/>
          </w:tcPr>
          <w:p w:rsidR="005744BD" w:rsidRPr="004178BD" w:rsidRDefault="00BB2E8F" w:rsidP="00EC3AD1">
            <w:pPr>
              <w:pStyle w:val="TableParagraph"/>
              <w:bidi/>
              <w:jc w:val="center"/>
              <w:rPr>
                <w:rFonts w:ascii="Traditional Arabic" w:hAnsi="Traditional Arabic" w:cs="Traditional Arabic"/>
                <w:b/>
                <w:bCs/>
                <w:color w:val="FF0000"/>
                <w:sz w:val="32"/>
                <w:szCs w:val="32"/>
                <w:rtl/>
              </w:rPr>
            </w:pPr>
            <w:r>
              <w:rPr>
                <w:rFonts w:ascii="Traditional Arabic" w:hAnsi="Traditional Arabic" w:cs="Traditional Arabic" w:hint="cs"/>
                <w:b/>
                <w:bCs/>
                <w:color w:val="FF0000"/>
                <w:sz w:val="32"/>
                <w:szCs w:val="32"/>
                <w:rtl/>
              </w:rPr>
              <w:t>الملاحظة</w:t>
            </w:r>
          </w:p>
        </w:tc>
        <w:tc>
          <w:tcPr>
            <w:tcW w:w="733" w:type="dxa"/>
            <w:tcBorders>
              <w:top w:val="single" w:sz="4" w:space="0" w:color="auto"/>
              <w:bottom w:val="single" w:sz="4" w:space="0" w:color="auto"/>
            </w:tcBorders>
            <w:shd w:val="clear" w:color="auto" w:fill="DDD9C3" w:themeFill="background2" w:themeFillShade="E6"/>
            <w:vAlign w:val="center"/>
          </w:tcPr>
          <w:p w:rsidR="005744BD" w:rsidRPr="004178BD" w:rsidRDefault="005744BD" w:rsidP="00EC3AD1">
            <w:pPr>
              <w:pStyle w:val="TableParagraph"/>
              <w:bidi/>
              <w:jc w:val="center"/>
              <w:rPr>
                <w:rFonts w:ascii="Traditional Arabic" w:hAnsi="Traditional Arabic" w:cs="Traditional Arabic"/>
                <w:b/>
                <w:bCs/>
                <w:color w:val="FF0000"/>
                <w:sz w:val="32"/>
                <w:szCs w:val="32"/>
                <w:rtl/>
              </w:rPr>
            </w:pPr>
            <w:r w:rsidRPr="004178BD">
              <w:rPr>
                <w:rFonts w:ascii="Traditional Arabic" w:hAnsi="Traditional Arabic" w:cs="Traditional Arabic" w:hint="cs"/>
                <w:b/>
                <w:bCs/>
                <w:color w:val="FF0000"/>
                <w:sz w:val="32"/>
                <w:szCs w:val="32"/>
                <w:rtl/>
              </w:rPr>
              <w:t>التجربة</w:t>
            </w:r>
          </w:p>
        </w:tc>
        <w:tc>
          <w:tcPr>
            <w:tcW w:w="1377" w:type="dxa"/>
            <w:vMerge/>
          </w:tcPr>
          <w:p w:rsidR="005744BD" w:rsidRPr="00300528" w:rsidRDefault="005744BD" w:rsidP="009D1621">
            <w:pPr>
              <w:pStyle w:val="TableParagraph"/>
              <w:bidi/>
              <w:rPr>
                <w:rFonts w:ascii="Traditional Arabic" w:hAnsi="Traditional Arabic" w:cs="Traditional Arabic"/>
                <w:b/>
                <w:bCs/>
                <w:sz w:val="28"/>
                <w:szCs w:val="28"/>
                <w:rtl/>
              </w:rPr>
            </w:pPr>
          </w:p>
        </w:tc>
      </w:tr>
      <w:tr w:rsidR="005744BD" w:rsidTr="00E34F00">
        <w:trPr>
          <w:trHeight w:val="550"/>
        </w:trPr>
        <w:tc>
          <w:tcPr>
            <w:tcW w:w="567" w:type="dxa"/>
            <w:vMerge/>
          </w:tcPr>
          <w:p w:rsidR="005744BD" w:rsidRPr="00300528" w:rsidRDefault="005744BD" w:rsidP="009D1621">
            <w:pPr>
              <w:pStyle w:val="TableParagraph"/>
              <w:bidi/>
              <w:rPr>
                <w:rFonts w:ascii="Traditional Arabic" w:hAnsi="Traditional Arabic" w:cs="Traditional Arabic"/>
                <w:b/>
                <w:bCs/>
                <w:sz w:val="28"/>
                <w:szCs w:val="28"/>
                <w:rtl/>
              </w:rPr>
            </w:pPr>
          </w:p>
        </w:tc>
        <w:tc>
          <w:tcPr>
            <w:tcW w:w="3261" w:type="dxa"/>
            <w:vAlign w:val="center"/>
          </w:tcPr>
          <w:p w:rsidR="005744BD" w:rsidRPr="00300528" w:rsidRDefault="00EF74F9" w:rsidP="00201FAD">
            <w:pPr>
              <w:pStyle w:val="TableParagraph"/>
              <w:bidi/>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الماء ضروري لنمو النبات الأخضر</w:t>
            </w:r>
          </w:p>
        </w:tc>
        <w:tc>
          <w:tcPr>
            <w:tcW w:w="2835" w:type="dxa"/>
            <w:gridSpan w:val="2"/>
            <w:vAlign w:val="center"/>
          </w:tcPr>
          <w:p w:rsidR="005744BD" w:rsidRPr="00300528" w:rsidRDefault="00EF74F9" w:rsidP="00EC3AD1">
            <w:pPr>
              <w:pStyle w:val="TableParagraph"/>
              <w:bidi/>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عدم توفر الماء</w:t>
            </w:r>
          </w:p>
        </w:tc>
        <w:tc>
          <w:tcPr>
            <w:tcW w:w="1984" w:type="dxa"/>
            <w:tcBorders>
              <w:top w:val="single" w:sz="4" w:space="0" w:color="auto"/>
              <w:bottom w:val="single" w:sz="4" w:space="0" w:color="auto"/>
            </w:tcBorders>
            <w:vAlign w:val="center"/>
          </w:tcPr>
          <w:p w:rsidR="005744BD" w:rsidRPr="00300528" w:rsidRDefault="004449B4" w:rsidP="00EC3AD1">
            <w:pPr>
              <w:pStyle w:val="TableParagraph"/>
              <w:bidi/>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ذبول وموت النبات الأخضر</w:t>
            </w:r>
          </w:p>
        </w:tc>
        <w:tc>
          <w:tcPr>
            <w:tcW w:w="733" w:type="dxa"/>
            <w:tcBorders>
              <w:top w:val="single" w:sz="4" w:space="0" w:color="auto"/>
              <w:bottom w:val="single" w:sz="4" w:space="0" w:color="auto"/>
            </w:tcBorders>
            <w:shd w:val="clear" w:color="auto" w:fill="DDD9C3" w:themeFill="background2" w:themeFillShade="E6"/>
            <w:vAlign w:val="center"/>
          </w:tcPr>
          <w:p w:rsidR="005744BD" w:rsidRPr="00300528" w:rsidRDefault="00BB2E8F" w:rsidP="00EC3AD1">
            <w:pPr>
              <w:pStyle w:val="TableParagraph"/>
              <w:bidi/>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1</w:t>
            </w:r>
          </w:p>
        </w:tc>
        <w:tc>
          <w:tcPr>
            <w:tcW w:w="1377" w:type="dxa"/>
            <w:vMerge/>
          </w:tcPr>
          <w:p w:rsidR="005744BD" w:rsidRPr="00300528" w:rsidRDefault="005744BD" w:rsidP="009D1621">
            <w:pPr>
              <w:pStyle w:val="TableParagraph"/>
              <w:bidi/>
              <w:rPr>
                <w:rFonts w:ascii="Traditional Arabic" w:hAnsi="Traditional Arabic" w:cs="Traditional Arabic"/>
                <w:b/>
                <w:bCs/>
                <w:sz w:val="28"/>
                <w:szCs w:val="28"/>
                <w:rtl/>
              </w:rPr>
            </w:pPr>
          </w:p>
        </w:tc>
      </w:tr>
      <w:tr w:rsidR="004449B4" w:rsidTr="00E34F00">
        <w:trPr>
          <w:trHeight w:val="550"/>
        </w:trPr>
        <w:tc>
          <w:tcPr>
            <w:tcW w:w="567" w:type="dxa"/>
            <w:vMerge/>
          </w:tcPr>
          <w:p w:rsidR="004449B4" w:rsidRPr="00300528" w:rsidRDefault="004449B4" w:rsidP="004449B4">
            <w:pPr>
              <w:pStyle w:val="TableParagraph"/>
              <w:bidi/>
              <w:rPr>
                <w:rFonts w:ascii="Traditional Arabic" w:hAnsi="Traditional Arabic" w:cs="Traditional Arabic"/>
                <w:b/>
                <w:bCs/>
                <w:sz w:val="28"/>
                <w:szCs w:val="28"/>
                <w:rtl/>
              </w:rPr>
            </w:pPr>
          </w:p>
        </w:tc>
        <w:tc>
          <w:tcPr>
            <w:tcW w:w="3261" w:type="dxa"/>
            <w:vAlign w:val="center"/>
          </w:tcPr>
          <w:p w:rsidR="004449B4" w:rsidRPr="00300528" w:rsidRDefault="00EF74F9" w:rsidP="00EF74F9">
            <w:pPr>
              <w:pStyle w:val="TableParagraph"/>
              <w:bidi/>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الأملاح المعدنية ضرورية لنمو النبات الأخضر</w:t>
            </w:r>
          </w:p>
        </w:tc>
        <w:tc>
          <w:tcPr>
            <w:tcW w:w="2835" w:type="dxa"/>
            <w:gridSpan w:val="2"/>
            <w:vAlign w:val="center"/>
          </w:tcPr>
          <w:p w:rsidR="004449B4" w:rsidRPr="00300528" w:rsidRDefault="00EF74F9" w:rsidP="004449B4">
            <w:pPr>
              <w:pStyle w:val="TableParagraph"/>
              <w:bidi/>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عدم توفر الأملاح المعدنية</w:t>
            </w:r>
          </w:p>
        </w:tc>
        <w:tc>
          <w:tcPr>
            <w:tcW w:w="1984" w:type="dxa"/>
            <w:tcBorders>
              <w:top w:val="single" w:sz="4" w:space="0" w:color="auto"/>
              <w:bottom w:val="single" w:sz="4" w:space="0" w:color="auto"/>
            </w:tcBorders>
            <w:vAlign w:val="center"/>
          </w:tcPr>
          <w:p w:rsidR="004449B4" w:rsidRPr="00300528" w:rsidRDefault="004449B4" w:rsidP="004449B4">
            <w:pPr>
              <w:pStyle w:val="TableParagraph"/>
              <w:bidi/>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ذبول وموت النبات الأخضر</w:t>
            </w:r>
          </w:p>
        </w:tc>
        <w:tc>
          <w:tcPr>
            <w:tcW w:w="733" w:type="dxa"/>
            <w:tcBorders>
              <w:top w:val="single" w:sz="4" w:space="0" w:color="auto"/>
              <w:bottom w:val="single" w:sz="4" w:space="0" w:color="auto"/>
            </w:tcBorders>
            <w:shd w:val="clear" w:color="auto" w:fill="DDD9C3" w:themeFill="background2" w:themeFillShade="E6"/>
            <w:vAlign w:val="center"/>
          </w:tcPr>
          <w:p w:rsidR="004449B4" w:rsidRPr="00300528" w:rsidRDefault="004449B4" w:rsidP="004449B4">
            <w:pPr>
              <w:pStyle w:val="TableParagraph"/>
              <w:bidi/>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2</w:t>
            </w:r>
          </w:p>
        </w:tc>
        <w:tc>
          <w:tcPr>
            <w:tcW w:w="1377" w:type="dxa"/>
            <w:vMerge/>
          </w:tcPr>
          <w:p w:rsidR="004449B4" w:rsidRPr="00300528" w:rsidRDefault="004449B4" w:rsidP="004449B4">
            <w:pPr>
              <w:pStyle w:val="TableParagraph"/>
              <w:bidi/>
              <w:rPr>
                <w:rFonts w:ascii="Traditional Arabic" w:hAnsi="Traditional Arabic" w:cs="Traditional Arabic"/>
                <w:b/>
                <w:bCs/>
                <w:sz w:val="28"/>
                <w:szCs w:val="28"/>
                <w:rtl/>
              </w:rPr>
            </w:pPr>
          </w:p>
        </w:tc>
      </w:tr>
      <w:tr w:rsidR="004449B4" w:rsidTr="00E34F00">
        <w:trPr>
          <w:trHeight w:val="550"/>
        </w:trPr>
        <w:tc>
          <w:tcPr>
            <w:tcW w:w="567" w:type="dxa"/>
            <w:vMerge/>
          </w:tcPr>
          <w:p w:rsidR="004449B4" w:rsidRPr="00300528" w:rsidRDefault="004449B4" w:rsidP="004449B4">
            <w:pPr>
              <w:pStyle w:val="TableParagraph"/>
              <w:bidi/>
              <w:rPr>
                <w:rFonts w:ascii="Traditional Arabic" w:hAnsi="Traditional Arabic" w:cs="Traditional Arabic"/>
                <w:b/>
                <w:bCs/>
                <w:sz w:val="28"/>
                <w:szCs w:val="28"/>
                <w:rtl/>
              </w:rPr>
            </w:pPr>
          </w:p>
        </w:tc>
        <w:tc>
          <w:tcPr>
            <w:tcW w:w="3261" w:type="dxa"/>
            <w:vAlign w:val="center"/>
          </w:tcPr>
          <w:p w:rsidR="004449B4" w:rsidRPr="00300528" w:rsidRDefault="00EF74F9" w:rsidP="00EF74F9">
            <w:pPr>
              <w:pStyle w:val="TableParagraph"/>
              <w:bidi/>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 xml:space="preserve">غاز ثاني أكسيد الكربون </w:t>
            </w:r>
            <w:r>
              <w:rPr>
                <w:rFonts w:ascii="Traditional Arabic" w:hAnsi="Traditional Arabic" w:cs="Traditional Arabic"/>
                <w:b/>
                <w:bCs/>
                <w:sz w:val="28"/>
                <w:szCs w:val="28"/>
                <w:lang w:val="en-US"/>
              </w:rPr>
              <w:t>Co2</w:t>
            </w:r>
            <w:r>
              <w:rPr>
                <w:rFonts w:ascii="Traditional Arabic" w:hAnsi="Traditional Arabic" w:cs="Traditional Arabic" w:hint="cs"/>
                <w:b/>
                <w:bCs/>
                <w:sz w:val="28"/>
                <w:szCs w:val="28"/>
                <w:rtl/>
                <w:lang w:val="en-US"/>
              </w:rPr>
              <w:t xml:space="preserve"> ضروري لنمو النبات الأخضر</w:t>
            </w:r>
          </w:p>
        </w:tc>
        <w:tc>
          <w:tcPr>
            <w:tcW w:w="2835" w:type="dxa"/>
            <w:gridSpan w:val="2"/>
            <w:vAlign w:val="center"/>
          </w:tcPr>
          <w:p w:rsidR="004449B4" w:rsidRPr="00EF74F9" w:rsidRDefault="00EF74F9" w:rsidP="004449B4">
            <w:pPr>
              <w:pStyle w:val="TableParagraph"/>
              <w:bidi/>
              <w:jc w:val="center"/>
              <w:rPr>
                <w:rFonts w:ascii="Traditional Arabic" w:hAnsi="Traditional Arabic" w:cs="Traditional Arabic"/>
                <w:b/>
                <w:bCs/>
                <w:sz w:val="28"/>
                <w:szCs w:val="28"/>
                <w:rtl/>
                <w:lang w:val="en-US" w:bidi="ar-DZ"/>
              </w:rPr>
            </w:pPr>
            <w:r>
              <w:rPr>
                <w:rFonts w:ascii="Traditional Arabic" w:hAnsi="Traditional Arabic" w:cs="Traditional Arabic" w:hint="cs"/>
                <w:b/>
                <w:bCs/>
                <w:sz w:val="28"/>
                <w:szCs w:val="28"/>
                <w:rtl/>
              </w:rPr>
              <w:t xml:space="preserve">عدم توفر غاز ثاني أكسيد الكربون </w:t>
            </w:r>
            <w:r>
              <w:rPr>
                <w:rFonts w:ascii="Traditional Arabic" w:hAnsi="Traditional Arabic" w:cs="Traditional Arabic"/>
                <w:b/>
                <w:bCs/>
                <w:sz w:val="28"/>
                <w:szCs w:val="28"/>
                <w:lang w:val="en-US"/>
              </w:rPr>
              <w:t>Co2</w:t>
            </w:r>
            <w:r>
              <w:rPr>
                <w:rFonts w:ascii="Traditional Arabic" w:hAnsi="Traditional Arabic" w:cs="Traditional Arabic" w:hint="cs"/>
                <w:b/>
                <w:bCs/>
                <w:sz w:val="28"/>
                <w:szCs w:val="28"/>
                <w:rtl/>
                <w:lang w:val="en-US"/>
              </w:rPr>
              <w:t xml:space="preserve"> لأن رائق الكاس ثبته.</w:t>
            </w:r>
            <w:r>
              <w:rPr>
                <w:rFonts w:ascii="Traditional Arabic" w:hAnsi="Traditional Arabic" w:cs="Traditional Arabic" w:hint="cs"/>
                <w:b/>
                <w:bCs/>
                <w:sz w:val="28"/>
                <w:szCs w:val="28"/>
                <w:rtl/>
                <w:lang w:val="en-US" w:bidi="ar-DZ"/>
              </w:rPr>
              <w:t xml:space="preserve"> </w:t>
            </w:r>
          </w:p>
        </w:tc>
        <w:tc>
          <w:tcPr>
            <w:tcW w:w="1984" w:type="dxa"/>
            <w:tcBorders>
              <w:top w:val="single" w:sz="4" w:space="0" w:color="auto"/>
              <w:bottom w:val="single" w:sz="4" w:space="0" w:color="auto"/>
            </w:tcBorders>
            <w:vAlign w:val="center"/>
          </w:tcPr>
          <w:p w:rsidR="004449B4" w:rsidRPr="00300528" w:rsidRDefault="004449B4" w:rsidP="004449B4">
            <w:pPr>
              <w:pStyle w:val="TableParagraph"/>
              <w:bidi/>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ذبول وموت النبات الأخضر</w:t>
            </w:r>
            <w:r w:rsidR="00EF74F9">
              <w:rPr>
                <w:rFonts w:ascii="Traditional Arabic" w:hAnsi="Traditional Arabic" w:cs="Traditional Arabic" w:hint="cs"/>
                <w:b/>
                <w:bCs/>
                <w:sz w:val="28"/>
                <w:szCs w:val="28"/>
                <w:rtl/>
              </w:rPr>
              <w:t xml:space="preserve"> مع تعكر رائق الكلس</w:t>
            </w:r>
          </w:p>
        </w:tc>
        <w:tc>
          <w:tcPr>
            <w:tcW w:w="733" w:type="dxa"/>
            <w:tcBorders>
              <w:top w:val="single" w:sz="4" w:space="0" w:color="auto"/>
              <w:bottom w:val="single" w:sz="4" w:space="0" w:color="auto"/>
            </w:tcBorders>
            <w:shd w:val="clear" w:color="auto" w:fill="DDD9C3" w:themeFill="background2" w:themeFillShade="E6"/>
            <w:vAlign w:val="center"/>
          </w:tcPr>
          <w:p w:rsidR="004449B4" w:rsidRPr="00300528" w:rsidRDefault="004449B4" w:rsidP="004449B4">
            <w:pPr>
              <w:pStyle w:val="TableParagraph"/>
              <w:bidi/>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3</w:t>
            </w:r>
          </w:p>
        </w:tc>
        <w:tc>
          <w:tcPr>
            <w:tcW w:w="1377" w:type="dxa"/>
            <w:vMerge/>
          </w:tcPr>
          <w:p w:rsidR="004449B4" w:rsidRPr="00300528" w:rsidRDefault="004449B4" w:rsidP="004449B4">
            <w:pPr>
              <w:pStyle w:val="TableParagraph"/>
              <w:bidi/>
              <w:rPr>
                <w:rFonts w:ascii="Traditional Arabic" w:hAnsi="Traditional Arabic" w:cs="Traditional Arabic"/>
                <w:b/>
                <w:bCs/>
                <w:sz w:val="28"/>
                <w:szCs w:val="28"/>
                <w:rtl/>
              </w:rPr>
            </w:pPr>
          </w:p>
        </w:tc>
      </w:tr>
      <w:tr w:rsidR="004449B4" w:rsidTr="00E34F00">
        <w:trPr>
          <w:trHeight w:val="585"/>
        </w:trPr>
        <w:tc>
          <w:tcPr>
            <w:tcW w:w="567" w:type="dxa"/>
            <w:vMerge/>
          </w:tcPr>
          <w:p w:rsidR="004449B4" w:rsidRPr="00300528" w:rsidRDefault="004449B4" w:rsidP="004449B4">
            <w:pPr>
              <w:pStyle w:val="TableParagraph"/>
              <w:bidi/>
              <w:rPr>
                <w:rFonts w:ascii="Traditional Arabic" w:hAnsi="Traditional Arabic" w:cs="Traditional Arabic"/>
                <w:b/>
                <w:bCs/>
                <w:sz w:val="28"/>
                <w:szCs w:val="28"/>
                <w:rtl/>
              </w:rPr>
            </w:pPr>
          </w:p>
        </w:tc>
        <w:tc>
          <w:tcPr>
            <w:tcW w:w="3261" w:type="dxa"/>
            <w:vAlign w:val="center"/>
          </w:tcPr>
          <w:p w:rsidR="004449B4" w:rsidRPr="00300528" w:rsidRDefault="00EF74F9" w:rsidP="00EF74F9">
            <w:pPr>
              <w:pStyle w:val="TableParagraph"/>
              <w:bidi/>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الضوء ضروري لنمو النبات الأخضر</w:t>
            </w:r>
          </w:p>
        </w:tc>
        <w:tc>
          <w:tcPr>
            <w:tcW w:w="2835" w:type="dxa"/>
            <w:gridSpan w:val="2"/>
            <w:vAlign w:val="center"/>
          </w:tcPr>
          <w:p w:rsidR="004449B4" w:rsidRPr="00300528" w:rsidRDefault="00EF74F9" w:rsidP="004449B4">
            <w:pPr>
              <w:pStyle w:val="TableParagraph"/>
              <w:bidi/>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عدم توفر الضوء</w:t>
            </w:r>
          </w:p>
        </w:tc>
        <w:tc>
          <w:tcPr>
            <w:tcW w:w="1984" w:type="dxa"/>
            <w:tcBorders>
              <w:top w:val="single" w:sz="4" w:space="0" w:color="auto"/>
            </w:tcBorders>
            <w:vAlign w:val="center"/>
          </w:tcPr>
          <w:p w:rsidR="004449B4" w:rsidRPr="00300528" w:rsidRDefault="004449B4" w:rsidP="004449B4">
            <w:pPr>
              <w:pStyle w:val="TableParagraph"/>
              <w:bidi/>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ذبول وموت النبات الأخضر</w:t>
            </w:r>
          </w:p>
        </w:tc>
        <w:tc>
          <w:tcPr>
            <w:tcW w:w="733" w:type="dxa"/>
            <w:tcBorders>
              <w:top w:val="single" w:sz="4" w:space="0" w:color="auto"/>
            </w:tcBorders>
            <w:shd w:val="clear" w:color="auto" w:fill="DDD9C3" w:themeFill="background2" w:themeFillShade="E6"/>
            <w:vAlign w:val="center"/>
          </w:tcPr>
          <w:p w:rsidR="004449B4" w:rsidRPr="00300528" w:rsidRDefault="004449B4" w:rsidP="004449B4">
            <w:pPr>
              <w:pStyle w:val="TableParagraph"/>
              <w:bidi/>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4</w:t>
            </w:r>
          </w:p>
        </w:tc>
        <w:tc>
          <w:tcPr>
            <w:tcW w:w="1377" w:type="dxa"/>
            <w:vMerge/>
          </w:tcPr>
          <w:p w:rsidR="004449B4" w:rsidRPr="00300528" w:rsidRDefault="004449B4" w:rsidP="004449B4">
            <w:pPr>
              <w:pStyle w:val="TableParagraph"/>
              <w:bidi/>
              <w:rPr>
                <w:rFonts w:ascii="Traditional Arabic" w:hAnsi="Traditional Arabic" w:cs="Traditional Arabic"/>
                <w:b/>
                <w:bCs/>
                <w:sz w:val="28"/>
                <w:szCs w:val="28"/>
                <w:rtl/>
              </w:rPr>
            </w:pPr>
          </w:p>
        </w:tc>
      </w:tr>
      <w:tr w:rsidR="004449B4" w:rsidTr="00E34F00">
        <w:trPr>
          <w:trHeight w:val="585"/>
        </w:trPr>
        <w:tc>
          <w:tcPr>
            <w:tcW w:w="567" w:type="dxa"/>
          </w:tcPr>
          <w:p w:rsidR="004449B4" w:rsidRPr="00300528" w:rsidRDefault="004449B4" w:rsidP="004449B4">
            <w:pPr>
              <w:pStyle w:val="TableParagraph"/>
              <w:bidi/>
              <w:rPr>
                <w:rFonts w:ascii="Traditional Arabic" w:hAnsi="Traditional Arabic" w:cs="Traditional Arabic"/>
                <w:b/>
                <w:bCs/>
                <w:sz w:val="28"/>
                <w:szCs w:val="28"/>
                <w:rtl/>
              </w:rPr>
            </w:pPr>
          </w:p>
        </w:tc>
        <w:tc>
          <w:tcPr>
            <w:tcW w:w="3261" w:type="dxa"/>
            <w:vAlign w:val="center"/>
          </w:tcPr>
          <w:p w:rsidR="004449B4" w:rsidRPr="00300528" w:rsidRDefault="00EF74F9" w:rsidP="00EF74F9">
            <w:pPr>
              <w:pStyle w:val="TableParagraph"/>
              <w:bidi/>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 xml:space="preserve">يحتاج النبات الأخضر لنموه إلى الماء، الأملاح المعدنية، غاز </w:t>
            </w:r>
            <w:r>
              <w:rPr>
                <w:rFonts w:ascii="Traditional Arabic" w:hAnsi="Traditional Arabic" w:cs="Traditional Arabic"/>
                <w:b/>
                <w:bCs/>
                <w:sz w:val="28"/>
                <w:szCs w:val="28"/>
                <w:lang w:val="en-US"/>
              </w:rPr>
              <w:t>Co</w:t>
            </w:r>
            <w:r w:rsidRPr="00ED062B">
              <w:rPr>
                <w:rFonts w:ascii="Traditional Arabic" w:hAnsi="Traditional Arabic" w:cs="Traditional Arabic"/>
                <w:b/>
                <w:bCs/>
                <w:sz w:val="28"/>
                <w:szCs w:val="28"/>
                <w:vertAlign w:val="subscript"/>
                <w:lang w:val="en-US" w:bidi="ar-DZ"/>
              </w:rPr>
              <w:t>2</w:t>
            </w:r>
            <w:r>
              <w:rPr>
                <w:rFonts w:ascii="Traditional Arabic" w:hAnsi="Traditional Arabic" w:cs="Traditional Arabic" w:hint="cs"/>
                <w:b/>
                <w:bCs/>
                <w:sz w:val="28"/>
                <w:szCs w:val="28"/>
                <w:rtl/>
                <w:lang w:val="en-US" w:bidi="ar-DZ"/>
              </w:rPr>
              <w:t xml:space="preserve"> والضوء</w:t>
            </w:r>
            <w:r>
              <w:rPr>
                <w:rFonts w:ascii="Traditional Arabic" w:hAnsi="Traditional Arabic" w:cs="Traditional Arabic" w:hint="cs"/>
                <w:b/>
                <w:bCs/>
                <w:sz w:val="28"/>
                <w:szCs w:val="28"/>
                <w:rtl/>
              </w:rPr>
              <w:t xml:space="preserve"> </w:t>
            </w:r>
          </w:p>
        </w:tc>
        <w:tc>
          <w:tcPr>
            <w:tcW w:w="2835" w:type="dxa"/>
            <w:gridSpan w:val="2"/>
            <w:vAlign w:val="center"/>
          </w:tcPr>
          <w:p w:rsidR="004449B4" w:rsidRPr="00300528" w:rsidRDefault="00EF74F9" w:rsidP="004449B4">
            <w:pPr>
              <w:pStyle w:val="TableParagraph"/>
              <w:bidi/>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لتوفر كل العناصر الضرورية</w:t>
            </w:r>
          </w:p>
        </w:tc>
        <w:tc>
          <w:tcPr>
            <w:tcW w:w="1984" w:type="dxa"/>
            <w:tcBorders>
              <w:top w:val="single" w:sz="4" w:space="0" w:color="auto"/>
            </w:tcBorders>
            <w:vAlign w:val="center"/>
          </w:tcPr>
          <w:p w:rsidR="004449B4" w:rsidRPr="00300528" w:rsidRDefault="004449B4" w:rsidP="004449B4">
            <w:pPr>
              <w:pStyle w:val="TableParagraph"/>
              <w:bidi/>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نمو جيد للنبات الأخضر</w:t>
            </w:r>
          </w:p>
        </w:tc>
        <w:tc>
          <w:tcPr>
            <w:tcW w:w="733" w:type="dxa"/>
            <w:tcBorders>
              <w:top w:val="single" w:sz="4" w:space="0" w:color="auto"/>
            </w:tcBorders>
            <w:shd w:val="clear" w:color="auto" w:fill="DDD9C3" w:themeFill="background2" w:themeFillShade="E6"/>
            <w:vAlign w:val="center"/>
          </w:tcPr>
          <w:p w:rsidR="004449B4" w:rsidRPr="00300528" w:rsidRDefault="004449B4" w:rsidP="004449B4">
            <w:pPr>
              <w:pStyle w:val="TableParagraph"/>
              <w:bidi/>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5</w:t>
            </w:r>
          </w:p>
        </w:tc>
        <w:tc>
          <w:tcPr>
            <w:tcW w:w="1377" w:type="dxa"/>
            <w:vMerge/>
          </w:tcPr>
          <w:p w:rsidR="004449B4" w:rsidRPr="00300528" w:rsidRDefault="004449B4" w:rsidP="004449B4">
            <w:pPr>
              <w:pStyle w:val="TableParagraph"/>
              <w:bidi/>
              <w:rPr>
                <w:rFonts w:ascii="Traditional Arabic" w:hAnsi="Traditional Arabic" w:cs="Traditional Arabic"/>
                <w:b/>
                <w:bCs/>
                <w:sz w:val="28"/>
                <w:szCs w:val="28"/>
                <w:rtl/>
              </w:rPr>
            </w:pPr>
          </w:p>
        </w:tc>
      </w:tr>
      <w:tr w:rsidR="006677FE" w:rsidTr="006A73BA">
        <w:trPr>
          <w:trHeight w:val="585"/>
        </w:trPr>
        <w:tc>
          <w:tcPr>
            <w:tcW w:w="567" w:type="dxa"/>
          </w:tcPr>
          <w:p w:rsidR="006677FE" w:rsidRPr="00300528" w:rsidRDefault="006677FE" w:rsidP="004449B4">
            <w:pPr>
              <w:pStyle w:val="TableParagraph"/>
              <w:bidi/>
              <w:rPr>
                <w:rFonts w:ascii="Traditional Arabic" w:hAnsi="Traditional Arabic" w:cs="Traditional Arabic"/>
                <w:b/>
                <w:bCs/>
                <w:sz w:val="28"/>
                <w:szCs w:val="28"/>
                <w:rtl/>
              </w:rPr>
            </w:pPr>
          </w:p>
        </w:tc>
        <w:tc>
          <w:tcPr>
            <w:tcW w:w="8813" w:type="dxa"/>
            <w:gridSpan w:val="5"/>
            <w:shd w:val="clear" w:color="auto" w:fill="B6DDE8" w:themeFill="accent5" w:themeFillTint="66"/>
            <w:vAlign w:val="center"/>
          </w:tcPr>
          <w:p w:rsidR="006677FE" w:rsidRDefault="006677FE" w:rsidP="004449B4">
            <w:pPr>
              <w:pStyle w:val="TableParagraph"/>
              <w:bidi/>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 xml:space="preserve">يحتاج النبات الأخضر لنموه إلى الماء، الأملاح المعدنية، غاز ثاني أكسيد الكربون </w:t>
            </w:r>
            <w:r>
              <w:rPr>
                <w:rFonts w:ascii="Traditional Arabic" w:hAnsi="Traditional Arabic" w:cs="Traditional Arabic"/>
                <w:b/>
                <w:bCs/>
                <w:sz w:val="28"/>
                <w:szCs w:val="28"/>
                <w:lang w:val="en-US"/>
              </w:rPr>
              <w:t>Co</w:t>
            </w:r>
            <w:r w:rsidRPr="00ED062B">
              <w:rPr>
                <w:rFonts w:ascii="Traditional Arabic" w:hAnsi="Traditional Arabic" w:cs="Traditional Arabic"/>
                <w:b/>
                <w:bCs/>
                <w:sz w:val="28"/>
                <w:szCs w:val="28"/>
                <w:vertAlign w:val="subscript"/>
                <w:lang w:val="en-US" w:bidi="ar-DZ"/>
              </w:rPr>
              <w:t>2</w:t>
            </w:r>
            <w:r>
              <w:rPr>
                <w:rFonts w:ascii="Traditional Arabic" w:hAnsi="Traditional Arabic" w:cs="Traditional Arabic" w:hint="cs"/>
                <w:b/>
                <w:bCs/>
                <w:sz w:val="28"/>
                <w:szCs w:val="28"/>
                <w:rtl/>
                <w:lang w:val="en-US" w:bidi="ar-DZ"/>
              </w:rPr>
              <w:t xml:space="preserve"> والضوء</w:t>
            </w:r>
            <w:r w:rsidR="004A48CA">
              <w:rPr>
                <w:rFonts w:ascii="Traditional Arabic" w:hAnsi="Traditional Arabic" w:cs="Traditional Arabic" w:hint="cs"/>
                <w:b/>
                <w:bCs/>
                <w:sz w:val="28"/>
                <w:szCs w:val="28"/>
                <w:rtl/>
                <w:lang w:val="en-US" w:bidi="ar-DZ"/>
              </w:rPr>
              <w:t>.</w:t>
            </w:r>
          </w:p>
        </w:tc>
        <w:tc>
          <w:tcPr>
            <w:tcW w:w="1377" w:type="dxa"/>
          </w:tcPr>
          <w:p w:rsidR="006677FE" w:rsidRPr="00300528" w:rsidRDefault="006677FE" w:rsidP="006677FE">
            <w:pPr>
              <w:pStyle w:val="TableParagraph"/>
              <w:bidi/>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الاستنتاج</w:t>
            </w:r>
          </w:p>
        </w:tc>
      </w:tr>
      <w:tr w:rsidR="006804F1" w:rsidTr="00A1090B">
        <w:trPr>
          <w:trHeight w:val="4177"/>
        </w:trPr>
        <w:tc>
          <w:tcPr>
            <w:tcW w:w="567" w:type="dxa"/>
          </w:tcPr>
          <w:p w:rsidR="006804F1" w:rsidRPr="00300528" w:rsidRDefault="006804F1" w:rsidP="004449B4">
            <w:pPr>
              <w:pStyle w:val="TableParagraph"/>
              <w:bidi/>
              <w:rPr>
                <w:rFonts w:ascii="Traditional Arabic" w:hAnsi="Traditional Arabic" w:cs="Traditional Arabic"/>
                <w:b/>
                <w:bCs/>
                <w:sz w:val="28"/>
                <w:szCs w:val="28"/>
                <w:rtl/>
              </w:rPr>
            </w:pPr>
          </w:p>
        </w:tc>
        <w:tc>
          <w:tcPr>
            <w:tcW w:w="8813" w:type="dxa"/>
            <w:gridSpan w:val="5"/>
            <w:vAlign w:val="center"/>
          </w:tcPr>
          <w:p w:rsidR="006804F1" w:rsidRDefault="006804F1" w:rsidP="006804F1">
            <w:pPr>
              <w:pStyle w:val="TableParagraph"/>
              <w:bidi/>
              <w:rPr>
                <w:rFonts w:ascii="Traditional Arabic" w:hAnsi="Traditional Arabic" w:cs="Traditional Arabic"/>
                <w:b/>
                <w:bCs/>
                <w:sz w:val="28"/>
                <w:szCs w:val="28"/>
                <w:rtl/>
              </w:rPr>
            </w:pPr>
            <w:r>
              <w:rPr>
                <w:rFonts w:ascii="Traditional Arabic" w:hAnsi="Traditional Arabic" w:cs="Traditional Arabic" w:hint="cs"/>
                <w:b/>
                <w:bCs/>
                <w:sz w:val="28"/>
                <w:szCs w:val="28"/>
                <w:rtl/>
              </w:rPr>
              <w:t xml:space="preserve">  </w:t>
            </w:r>
            <w:r w:rsidRPr="004A48CA">
              <w:rPr>
                <w:rFonts w:ascii="Traditional Arabic" w:hAnsi="Traditional Arabic" w:cs="Traditional Arabic" w:hint="cs"/>
                <w:b/>
                <w:bCs/>
                <w:color w:val="FF0000"/>
                <w:sz w:val="32"/>
                <w:szCs w:val="32"/>
                <w:u w:val="dotted"/>
                <w:rtl/>
              </w:rPr>
              <w:t>نشاط 02:</w:t>
            </w:r>
            <w:r w:rsidRPr="004A48CA">
              <w:rPr>
                <w:rFonts w:ascii="Traditional Arabic" w:hAnsi="Traditional Arabic" w:cs="Traditional Arabic" w:hint="cs"/>
                <w:b/>
                <w:bCs/>
                <w:sz w:val="32"/>
                <w:szCs w:val="32"/>
                <w:rtl/>
              </w:rPr>
              <w:t xml:space="preserve"> </w:t>
            </w:r>
            <w:r>
              <w:rPr>
                <w:rFonts w:ascii="Traditional Arabic" w:hAnsi="Traditional Arabic" w:cs="Traditional Arabic" w:hint="cs"/>
                <w:b/>
                <w:bCs/>
                <w:sz w:val="28"/>
                <w:szCs w:val="28"/>
                <w:rtl/>
              </w:rPr>
              <w:t>إظهار أهمية العناصر المعدنية لنمو النبات الأخضر.</w:t>
            </w:r>
          </w:p>
          <w:p w:rsidR="00135ACB" w:rsidRPr="00503045" w:rsidRDefault="00135ACB" w:rsidP="00135ACB">
            <w:pPr>
              <w:pStyle w:val="TableParagraph"/>
              <w:numPr>
                <w:ilvl w:val="0"/>
                <w:numId w:val="8"/>
              </w:numPr>
              <w:bidi/>
              <w:rPr>
                <w:rFonts w:ascii="Traditional Arabic" w:hAnsi="Traditional Arabic" w:cs="Traditional Arabic"/>
                <w:b/>
                <w:bCs/>
                <w:color w:val="FF0000"/>
                <w:sz w:val="28"/>
                <w:szCs w:val="28"/>
                <w:u w:val="single"/>
                <w:rtl/>
              </w:rPr>
            </w:pPr>
            <w:r w:rsidRPr="00503045">
              <w:rPr>
                <w:rFonts w:ascii="Traditional Arabic" w:hAnsi="Traditional Arabic" w:cs="Traditional Arabic" w:hint="cs"/>
                <w:b/>
                <w:bCs/>
                <w:color w:val="FF0000"/>
                <w:sz w:val="28"/>
                <w:szCs w:val="28"/>
                <w:u w:val="single"/>
                <w:rtl/>
              </w:rPr>
              <w:t>تركيب محلول كنوب</w:t>
            </w:r>
            <w:r w:rsidR="004A48CA" w:rsidRPr="00503045">
              <w:rPr>
                <w:rFonts w:ascii="Traditional Arabic" w:hAnsi="Traditional Arabic" w:cs="Traditional Arabic" w:hint="cs"/>
                <w:b/>
                <w:bCs/>
                <w:color w:val="FF0000"/>
                <w:sz w:val="28"/>
                <w:szCs w:val="28"/>
                <w:rtl/>
              </w:rPr>
              <w:t>.</w:t>
            </w:r>
          </w:p>
          <w:p w:rsidR="008E786A" w:rsidRDefault="006C00AA" w:rsidP="008E786A">
            <w:pPr>
              <w:pStyle w:val="TableParagraph"/>
              <w:bidi/>
              <w:ind w:left="75"/>
              <w:rPr>
                <w:rFonts w:ascii="Traditional Arabic" w:hAnsi="Traditional Arabic" w:cs="Traditional Arabic"/>
                <w:b/>
                <w:bCs/>
                <w:sz w:val="28"/>
                <w:szCs w:val="28"/>
                <w:rtl/>
                <w:lang w:bidi="ar-DZ"/>
              </w:rPr>
            </w:pPr>
            <w:r>
              <w:rPr>
                <w:noProof/>
                <w:lang w:val="en-US" w:eastAsia="en-US"/>
              </w:rPr>
              <w:drawing>
                <wp:anchor distT="0" distB="0" distL="114300" distR="114300" simplePos="0" relativeHeight="251654656" behindDoc="0" locked="0" layoutInCell="1" allowOverlap="1" wp14:anchorId="17292E2F" wp14:editId="21DD6CC2">
                  <wp:simplePos x="1876425" y="6276975"/>
                  <wp:positionH relativeFrom="margin">
                    <wp:posOffset>713740</wp:posOffset>
                  </wp:positionH>
                  <wp:positionV relativeFrom="margin">
                    <wp:posOffset>902335</wp:posOffset>
                  </wp:positionV>
                  <wp:extent cx="3933825" cy="15525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33825" cy="1552575"/>
                          </a:xfrm>
                          <a:prstGeom prst="rect">
                            <a:avLst/>
                          </a:prstGeom>
                        </pic:spPr>
                      </pic:pic>
                    </a:graphicData>
                  </a:graphic>
                  <wp14:sizeRelH relativeFrom="margin">
                    <wp14:pctWidth>0</wp14:pctWidth>
                  </wp14:sizeRelH>
                  <wp14:sizeRelV relativeFrom="margin">
                    <wp14:pctHeight>0</wp14:pctHeight>
                  </wp14:sizeRelV>
                </wp:anchor>
              </w:drawing>
            </w:r>
            <w:r w:rsidR="008E786A">
              <w:rPr>
                <w:rFonts w:ascii="Traditional Arabic" w:hAnsi="Traditional Arabic" w:cs="Traditional Arabic" w:hint="cs"/>
                <w:b/>
                <w:bCs/>
                <w:sz w:val="28"/>
                <w:szCs w:val="28"/>
                <w:rtl/>
                <w:lang w:bidi="ar-DZ"/>
              </w:rPr>
              <w:t xml:space="preserve"> </w:t>
            </w:r>
            <w:r w:rsidR="008E786A" w:rsidRPr="008E786A">
              <w:rPr>
                <w:rFonts w:ascii="Traditional Arabic" w:hAnsi="Traditional Arabic" w:cs="Traditional Arabic"/>
                <w:b/>
                <w:bCs/>
                <w:sz w:val="28"/>
                <w:szCs w:val="28"/>
                <w:rtl/>
              </w:rPr>
              <w:t>محلول كنوب محلول معدني يوفر العناصر الأساسية لنمو النبات الأخضر بتراكيز مناسبة</w:t>
            </w:r>
            <w:r w:rsidR="008E786A" w:rsidRPr="008E786A">
              <w:rPr>
                <w:rFonts w:ascii="Traditional Arabic" w:hAnsi="Traditional Arabic" w:cs="Traditional Arabic"/>
                <w:b/>
                <w:bCs/>
                <w:sz w:val="28"/>
                <w:szCs w:val="28"/>
                <w:rtl/>
                <w:lang w:bidi="ar-DZ"/>
              </w:rPr>
              <w:t>.</w:t>
            </w:r>
          </w:p>
          <w:p w:rsidR="006804F1" w:rsidRDefault="006804F1" w:rsidP="00A1090B">
            <w:pPr>
              <w:pStyle w:val="TableParagraph"/>
              <w:bidi/>
              <w:ind w:left="75"/>
              <w:rPr>
                <w:rFonts w:ascii="Traditional Arabic" w:hAnsi="Traditional Arabic" w:cs="Traditional Arabic"/>
                <w:b/>
                <w:bCs/>
                <w:sz w:val="28"/>
                <w:szCs w:val="28"/>
                <w:rtl/>
              </w:rPr>
            </w:pPr>
            <w:r>
              <w:rPr>
                <w:rFonts w:ascii="Traditional Arabic" w:hAnsi="Traditional Arabic" w:cs="Traditional Arabic" w:hint="cs"/>
                <w:b/>
                <w:bCs/>
                <w:sz w:val="28"/>
                <w:szCs w:val="28"/>
                <w:rtl/>
              </w:rPr>
              <w:t xml:space="preserve"> </w:t>
            </w:r>
          </w:p>
          <w:p w:rsidR="006804F1" w:rsidRDefault="006804F1" w:rsidP="003312B4">
            <w:pPr>
              <w:pStyle w:val="TableParagraph"/>
              <w:bidi/>
              <w:jc w:val="center"/>
              <w:rPr>
                <w:rFonts w:ascii="Traditional Arabic" w:hAnsi="Traditional Arabic" w:cs="Traditional Arabic"/>
                <w:b/>
                <w:bCs/>
                <w:sz w:val="28"/>
                <w:szCs w:val="28"/>
                <w:rtl/>
              </w:rPr>
            </w:pPr>
          </w:p>
          <w:p w:rsidR="006804F1" w:rsidRDefault="006804F1" w:rsidP="003312B4">
            <w:pPr>
              <w:pStyle w:val="TableParagraph"/>
              <w:bidi/>
              <w:jc w:val="center"/>
              <w:rPr>
                <w:rFonts w:ascii="Traditional Arabic" w:hAnsi="Traditional Arabic" w:cs="Traditional Arabic"/>
                <w:b/>
                <w:bCs/>
                <w:sz w:val="28"/>
                <w:szCs w:val="28"/>
                <w:rtl/>
              </w:rPr>
            </w:pPr>
          </w:p>
          <w:p w:rsidR="006804F1" w:rsidRDefault="006804F1" w:rsidP="003312B4">
            <w:pPr>
              <w:pStyle w:val="TableParagraph"/>
              <w:bidi/>
              <w:jc w:val="center"/>
              <w:rPr>
                <w:rFonts w:ascii="Traditional Arabic" w:hAnsi="Traditional Arabic" w:cs="Traditional Arabic"/>
                <w:b/>
                <w:bCs/>
                <w:sz w:val="28"/>
                <w:szCs w:val="28"/>
                <w:rtl/>
              </w:rPr>
            </w:pPr>
          </w:p>
          <w:p w:rsidR="006804F1" w:rsidRDefault="006804F1" w:rsidP="003312B4">
            <w:pPr>
              <w:pStyle w:val="TableParagraph"/>
              <w:bidi/>
              <w:jc w:val="center"/>
              <w:rPr>
                <w:rFonts w:ascii="Traditional Arabic" w:hAnsi="Traditional Arabic" w:cs="Traditional Arabic"/>
                <w:b/>
                <w:bCs/>
                <w:sz w:val="28"/>
                <w:szCs w:val="28"/>
                <w:rtl/>
              </w:rPr>
            </w:pPr>
          </w:p>
          <w:p w:rsidR="006804F1" w:rsidRDefault="006804F1" w:rsidP="003312B4">
            <w:pPr>
              <w:pStyle w:val="TableParagraph"/>
              <w:bidi/>
              <w:jc w:val="center"/>
              <w:rPr>
                <w:rFonts w:ascii="Traditional Arabic" w:hAnsi="Traditional Arabic" w:cs="Traditional Arabic"/>
                <w:b/>
                <w:bCs/>
                <w:sz w:val="28"/>
                <w:szCs w:val="28"/>
                <w:rtl/>
              </w:rPr>
            </w:pPr>
          </w:p>
        </w:tc>
        <w:tc>
          <w:tcPr>
            <w:tcW w:w="1377" w:type="dxa"/>
          </w:tcPr>
          <w:p w:rsidR="006804F1" w:rsidRPr="00300528" w:rsidRDefault="006804F1" w:rsidP="004449B4">
            <w:pPr>
              <w:pStyle w:val="TableParagraph"/>
              <w:bidi/>
              <w:rPr>
                <w:rFonts w:ascii="Traditional Arabic" w:hAnsi="Traditional Arabic" w:cs="Traditional Arabic"/>
                <w:b/>
                <w:bCs/>
                <w:sz w:val="28"/>
                <w:szCs w:val="28"/>
                <w:rtl/>
              </w:rPr>
            </w:pPr>
          </w:p>
        </w:tc>
      </w:tr>
      <w:tr w:rsidR="006804F1" w:rsidTr="00EB2C79">
        <w:trPr>
          <w:trHeight w:val="585"/>
        </w:trPr>
        <w:tc>
          <w:tcPr>
            <w:tcW w:w="567" w:type="dxa"/>
          </w:tcPr>
          <w:p w:rsidR="006804F1" w:rsidRPr="00300528" w:rsidRDefault="006804F1" w:rsidP="004449B4">
            <w:pPr>
              <w:pStyle w:val="TableParagraph"/>
              <w:bidi/>
              <w:rPr>
                <w:rFonts w:ascii="Traditional Arabic" w:hAnsi="Traditional Arabic" w:cs="Traditional Arabic"/>
                <w:b/>
                <w:bCs/>
                <w:sz w:val="28"/>
                <w:szCs w:val="28"/>
                <w:rtl/>
              </w:rPr>
            </w:pPr>
          </w:p>
        </w:tc>
        <w:tc>
          <w:tcPr>
            <w:tcW w:w="4253" w:type="dxa"/>
            <w:gridSpan w:val="2"/>
            <w:vAlign w:val="center"/>
          </w:tcPr>
          <w:p w:rsidR="00A1090B" w:rsidRDefault="00A1090B" w:rsidP="003B7CAD">
            <w:pPr>
              <w:pStyle w:val="TableParagraph"/>
              <w:numPr>
                <w:ilvl w:val="0"/>
                <w:numId w:val="11"/>
              </w:numPr>
              <w:bidi/>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 xml:space="preserve">العناصر الأساسية في محلول كنوب هي: الآزوت </w:t>
            </w:r>
            <w:r>
              <w:rPr>
                <w:rFonts w:ascii="Traditional Arabic" w:hAnsi="Traditional Arabic" w:cs="Traditional Arabic"/>
                <w:b/>
                <w:bCs/>
                <w:sz w:val="28"/>
                <w:szCs w:val="28"/>
                <w:lang w:val="en-US"/>
              </w:rPr>
              <w:t>N</w:t>
            </w:r>
            <w:r>
              <w:rPr>
                <w:rFonts w:ascii="Traditional Arabic" w:hAnsi="Traditional Arabic" w:cs="Traditional Arabic" w:hint="cs"/>
                <w:b/>
                <w:bCs/>
                <w:sz w:val="28"/>
                <w:szCs w:val="28"/>
                <w:rtl/>
                <w:lang w:val="en-US" w:bidi="ar-DZ"/>
              </w:rPr>
              <w:t xml:space="preserve"> الفوسفور </w:t>
            </w:r>
            <w:r>
              <w:rPr>
                <w:rFonts w:ascii="Traditional Arabic" w:hAnsi="Traditional Arabic" w:cs="Traditional Arabic"/>
                <w:b/>
                <w:bCs/>
                <w:sz w:val="28"/>
                <w:szCs w:val="28"/>
                <w:lang w:val="en-US" w:bidi="ar-DZ"/>
              </w:rPr>
              <w:t>P</w:t>
            </w:r>
            <w:r>
              <w:rPr>
                <w:rFonts w:ascii="Traditional Arabic" w:hAnsi="Traditional Arabic" w:cs="Traditional Arabic" w:hint="cs"/>
                <w:b/>
                <w:bCs/>
                <w:sz w:val="28"/>
                <w:szCs w:val="28"/>
                <w:rtl/>
                <w:lang w:val="en-US" w:bidi="ar-DZ"/>
              </w:rPr>
              <w:t xml:space="preserve">، البوتاسيوم </w:t>
            </w:r>
            <w:r>
              <w:rPr>
                <w:rFonts w:ascii="Traditional Arabic" w:hAnsi="Traditional Arabic" w:cs="Traditional Arabic"/>
                <w:b/>
                <w:bCs/>
                <w:sz w:val="28"/>
                <w:szCs w:val="28"/>
                <w:lang w:val="en-US" w:bidi="ar-DZ"/>
              </w:rPr>
              <w:t>K</w:t>
            </w:r>
            <w:r>
              <w:rPr>
                <w:rFonts w:ascii="Traditional Arabic" w:hAnsi="Traditional Arabic" w:cs="Traditional Arabic" w:hint="cs"/>
                <w:b/>
                <w:bCs/>
                <w:sz w:val="28"/>
                <w:szCs w:val="28"/>
                <w:rtl/>
                <w:lang w:val="en-US" w:bidi="ar-DZ"/>
              </w:rPr>
              <w:t>.</w:t>
            </w:r>
          </w:p>
        </w:tc>
        <w:tc>
          <w:tcPr>
            <w:tcW w:w="4560" w:type="dxa"/>
            <w:gridSpan w:val="3"/>
            <w:tcMar>
              <w:left w:w="113" w:type="dxa"/>
            </w:tcMar>
            <w:vAlign w:val="center"/>
          </w:tcPr>
          <w:p w:rsidR="006804F1" w:rsidRDefault="00404C60" w:rsidP="00EB2C79">
            <w:pPr>
              <w:pStyle w:val="TableParagraph"/>
              <w:bidi/>
              <w:jc w:val="lowKashida"/>
              <w:rPr>
                <w:rFonts w:ascii="Traditional Arabic" w:hAnsi="Traditional Arabic" w:cs="Traditional Arabic"/>
                <w:b/>
                <w:bCs/>
                <w:sz w:val="28"/>
                <w:szCs w:val="28"/>
                <w:rtl/>
              </w:rPr>
            </w:pPr>
            <w:r>
              <w:rPr>
                <w:rFonts w:ascii="Traditional Arabic" w:hAnsi="Traditional Arabic" w:cs="Traditional Arabic" w:hint="cs"/>
                <w:b/>
                <w:bCs/>
                <w:sz w:val="28"/>
                <w:szCs w:val="28"/>
                <w:rtl/>
              </w:rPr>
              <w:t xml:space="preserve">  </w:t>
            </w:r>
            <w:r w:rsidR="00A1090B">
              <w:rPr>
                <w:rFonts w:ascii="Traditional Arabic" w:hAnsi="Traditional Arabic" w:cs="Traditional Arabic" w:hint="cs"/>
                <w:b/>
                <w:bCs/>
                <w:sz w:val="28"/>
                <w:szCs w:val="28"/>
                <w:rtl/>
              </w:rPr>
              <w:t>باستغلال الوثيقة 01:</w:t>
            </w:r>
          </w:p>
          <w:p w:rsidR="00A1090B" w:rsidRDefault="00A1090B" w:rsidP="00EB2C79">
            <w:pPr>
              <w:pStyle w:val="TableParagraph"/>
              <w:numPr>
                <w:ilvl w:val="0"/>
                <w:numId w:val="9"/>
              </w:numPr>
              <w:bidi/>
              <w:spacing w:line="360" w:lineRule="auto"/>
              <w:jc w:val="lowKashida"/>
              <w:rPr>
                <w:rFonts w:ascii="Traditional Arabic" w:hAnsi="Traditional Arabic" w:cs="Traditional Arabic"/>
                <w:b/>
                <w:bCs/>
                <w:sz w:val="28"/>
                <w:szCs w:val="28"/>
                <w:rtl/>
              </w:rPr>
            </w:pPr>
            <w:r>
              <w:rPr>
                <w:rFonts w:ascii="Traditional Arabic" w:hAnsi="Traditional Arabic" w:cs="Traditional Arabic" w:hint="cs"/>
                <w:b/>
                <w:bCs/>
                <w:sz w:val="28"/>
                <w:szCs w:val="28"/>
                <w:rtl/>
              </w:rPr>
              <w:t>استخرج العناصر الأساسية في محلول كنوب</w:t>
            </w:r>
            <w:r>
              <w:rPr>
                <w:rFonts w:ascii="Traditional Arabic" w:hAnsi="Traditional Arabic" w:cs="Traditional Arabic" w:hint="cs"/>
                <w:b/>
                <w:bCs/>
                <w:sz w:val="28"/>
                <w:szCs w:val="28"/>
                <w:rtl/>
                <w:lang w:bidi="ar-DZ"/>
              </w:rPr>
              <w:t>.</w:t>
            </w:r>
          </w:p>
          <w:p w:rsidR="003739A4" w:rsidRPr="00B30DF9" w:rsidRDefault="003739A4" w:rsidP="00EB2C79">
            <w:pPr>
              <w:pStyle w:val="TableParagraph"/>
              <w:numPr>
                <w:ilvl w:val="0"/>
                <w:numId w:val="8"/>
              </w:numPr>
              <w:bidi/>
              <w:spacing w:line="276" w:lineRule="auto"/>
              <w:jc w:val="lowKashida"/>
              <w:rPr>
                <w:rFonts w:ascii="Traditional Arabic" w:hAnsi="Traditional Arabic" w:cs="Traditional Arabic"/>
                <w:b/>
                <w:bCs/>
                <w:color w:val="FF0000"/>
                <w:sz w:val="28"/>
                <w:szCs w:val="28"/>
                <w:rtl/>
              </w:rPr>
            </w:pPr>
            <w:r w:rsidRPr="00503045">
              <w:rPr>
                <w:rFonts w:ascii="Traditional Arabic" w:hAnsi="Traditional Arabic" w:cs="Traditional Arabic" w:hint="cs"/>
                <w:b/>
                <w:bCs/>
                <w:color w:val="FF0000"/>
                <w:sz w:val="28"/>
                <w:szCs w:val="28"/>
                <w:u w:val="single"/>
                <w:rtl/>
              </w:rPr>
              <w:t>احتياجات النبات الأخضر من حيث العناصر المعدنية</w:t>
            </w:r>
            <w:r w:rsidR="00B30DF9" w:rsidRPr="00B30DF9">
              <w:rPr>
                <w:rFonts w:ascii="Traditional Arabic" w:hAnsi="Traditional Arabic" w:cs="Traditional Arabic" w:hint="cs"/>
                <w:b/>
                <w:bCs/>
                <w:color w:val="FF0000"/>
                <w:sz w:val="28"/>
                <w:szCs w:val="28"/>
                <w:rtl/>
                <w:lang w:bidi="ar-DZ"/>
              </w:rPr>
              <w:t>.</w:t>
            </w:r>
          </w:p>
          <w:p w:rsidR="003739A4" w:rsidRDefault="003739A4" w:rsidP="00EB2C79">
            <w:pPr>
              <w:pStyle w:val="TableParagraph"/>
              <w:bidi/>
              <w:jc w:val="lowKashida"/>
              <w:rPr>
                <w:rFonts w:ascii="Traditional Arabic" w:hAnsi="Traditional Arabic" w:cs="Traditional Arabic"/>
                <w:b/>
                <w:bCs/>
                <w:sz w:val="28"/>
                <w:szCs w:val="28"/>
                <w:rtl/>
                <w:lang w:bidi="ar-DZ"/>
              </w:rPr>
            </w:pPr>
            <w:r>
              <w:rPr>
                <w:rFonts w:ascii="Traditional Arabic" w:hAnsi="Traditional Arabic" w:cs="Traditional Arabic" w:hint="cs"/>
                <w:b/>
                <w:bCs/>
                <w:sz w:val="28"/>
                <w:szCs w:val="28"/>
                <w:rtl/>
              </w:rPr>
              <w:t xml:space="preserve">لتحديد احتياجات النبات الأخضر من حيث الأملاح المعدنية، قمنا بسقي نباتات القمح الفتية بمحاليل معدنية مختلفة التركيب، فتحصلنا على النتائج الموضحة في الوثيقة </w:t>
            </w:r>
            <w:r>
              <w:rPr>
                <w:rFonts w:ascii="Traditional Arabic" w:hAnsi="Traditional Arabic" w:cs="Traditional Arabic" w:hint="cs"/>
                <w:b/>
                <w:bCs/>
                <w:sz w:val="28"/>
                <w:szCs w:val="28"/>
                <w:rtl/>
                <w:lang w:bidi="ar-DZ"/>
              </w:rPr>
              <w:t>2</w:t>
            </w:r>
          </w:p>
          <w:p w:rsidR="00A1090B" w:rsidRDefault="003739A4" w:rsidP="00EB2C79">
            <w:pPr>
              <w:pStyle w:val="TableParagraph"/>
              <w:numPr>
                <w:ilvl w:val="0"/>
                <w:numId w:val="12"/>
              </w:numPr>
              <w:bidi/>
              <w:spacing w:line="360" w:lineRule="auto"/>
              <w:jc w:val="lowKashida"/>
              <w:rPr>
                <w:rFonts w:ascii="Traditional Arabic" w:hAnsi="Traditional Arabic" w:cs="Traditional Arabic"/>
                <w:b/>
                <w:bCs/>
                <w:sz w:val="28"/>
                <w:szCs w:val="28"/>
                <w:rtl/>
                <w:lang w:bidi="ar-DZ"/>
              </w:rPr>
            </w:pPr>
            <w:r>
              <w:rPr>
                <w:rFonts w:ascii="Traditional Arabic" w:hAnsi="Traditional Arabic" w:cs="Traditional Arabic" w:hint="cs"/>
                <w:b/>
                <w:bCs/>
                <w:sz w:val="28"/>
                <w:szCs w:val="28"/>
                <w:rtl/>
              </w:rPr>
              <w:t>أكمل الجدول</w:t>
            </w:r>
            <w:r w:rsidR="001F3F08">
              <w:rPr>
                <w:rFonts w:ascii="Traditional Arabic" w:hAnsi="Traditional Arabic" w:cs="Traditional Arabic" w:hint="cs"/>
                <w:b/>
                <w:bCs/>
                <w:sz w:val="28"/>
                <w:szCs w:val="28"/>
                <w:rtl/>
                <w:lang w:bidi="ar-DZ"/>
              </w:rPr>
              <w:t>.</w:t>
            </w:r>
            <w:r>
              <w:rPr>
                <w:rFonts w:ascii="Traditional Arabic" w:hAnsi="Traditional Arabic" w:cs="Traditional Arabic" w:hint="cs"/>
                <w:b/>
                <w:bCs/>
                <w:sz w:val="28"/>
                <w:szCs w:val="28"/>
                <w:rtl/>
                <w:lang w:bidi="ar-DZ"/>
              </w:rPr>
              <w:t xml:space="preserve">  </w:t>
            </w:r>
          </w:p>
        </w:tc>
        <w:tc>
          <w:tcPr>
            <w:tcW w:w="1377" w:type="dxa"/>
          </w:tcPr>
          <w:p w:rsidR="006804F1" w:rsidRPr="00300528" w:rsidRDefault="006804F1" w:rsidP="004449B4">
            <w:pPr>
              <w:pStyle w:val="TableParagraph"/>
              <w:bidi/>
              <w:rPr>
                <w:rFonts w:ascii="Traditional Arabic" w:hAnsi="Traditional Arabic" w:cs="Traditional Arabic"/>
                <w:b/>
                <w:bCs/>
                <w:sz w:val="28"/>
                <w:szCs w:val="28"/>
                <w:rtl/>
              </w:rPr>
            </w:pPr>
          </w:p>
        </w:tc>
      </w:tr>
      <w:tr w:rsidR="00EF4945" w:rsidTr="00EF4945">
        <w:trPr>
          <w:trHeight w:val="3293"/>
        </w:trPr>
        <w:tc>
          <w:tcPr>
            <w:tcW w:w="567" w:type="dxa"/>
            <w:tcBorders>
              <w:top w:val="single" w:sz="4" w:space="0" w:color="auto"/>
            </w:tcBorders>
          </w:tcPr>
          <w:p w:rsidR="00EF4945" w:rsidRPr="00C4482A" w:rsidRDefault="00EF4945" w:rsidP="004449B4">
            <w:pPr>
              <w:pStyle w:val="TableParagraph"/>
              <w:bidi/>
              <w:rPr>
                <w:b/>
                <w:bCs/>
                <w:sz w:val="26"/>
                <w:szCs w:val="26"/>
                <w:rtl/>
              </w:rPr>
            </w:pPr>
          </w:p>
        </w:tc>
        <w:tc>
          <w:tcPr>
            <w:tcW w:w="8813" w:type="dxa"/>
            <w:gridSpan w:val="5"/>
            <w:tcBorders>
              <w:top w:val="single" w:sz="4" w:space="0" w:color="auto"/>
              <w:bottom w:val="single" w:sz="4" w:space="0" w:color="auto"/>
            </w:tcBorders>
            <w:shd w:val="clear" w:color="auto" w:fill="auto"/>
          </w:tcPr>
          <w:p w:rsidR="00FB5434" w:rsidRDefault="00FB5434" w:rsidP="00FB5434">
            <w:pPr>
              <w:pStyle w:val="TableParagraph"/>
              <w:bidi/>
              <w:jc w:val="center"/>
              <w:rPr>
                <w:rFonts w:ascii="Traditional Arabic" w:hAnsi="Traditional Arabic" w:cs="Traditional Arabic"/>
                <w:b/>
                <w:bCs/>
                <w:sz w:val="28"/>
                <w:szCs w:val="28"/>
                <w:rtl/>
              </w:rPr>
            </w:pPr>
          </w:p>
          <w:p w:rsidR="00FB5434" w:rsidRDefault="00FB5434" w:rsidP="00FB5434">
            <w:pPr>
              <w:pStyle w:val="TableParagraph"/>
              <w:bidi/>
              <w:jc w:val="center"/>
              <w:rPr>
                <w:rFonts w:ascii="Traditional Arabic" w:hAnsi="Traditional Arabic" w:cs="Traditional Arabic"/>
                <w:b/>
                <w:bCs/>
                <w:sz w:val="28"/>
                <w:szCs w:val="28"/>
                <w:rtl/>
              </w:rPr>
            </w:pPr>
          </w:p>
          <w:p w:rsidR="00FB5434" w:rsidRDefault="00FB5434" w:rsidP="00FB5434">
            <w:pPr>
              <w:pStyle w:val="TableParagraph"/>
              <w:bidi/>
              <w:jc w:val="center"/>
              <w:rPr>
                <w:rFonts w:ascii="Traditional Arabic" w:hAnsi="Traditional Arabic" w:cs="Traditional Arabic"/>
                <w:b/>
                <w:bCs/>
                <w:sz w:val="28"/>
                <w:szCs w:val="28"/>
                <w:rtl/>
              </w:rPr>
            </w:pPr>
          </w:p>
          <w:p w:rsidR="00FB5434" w:rsidRDefault="00FB5434" w:rsidP="00FB5434">
            <w:pPr>
              <w:pStyle w:val="TableParagraph"/>
              <w:bidi/>
              <w:jc w:val="center"/>
              <w:rPr>
                <w:rFonts w:ascii="Traditional Arabic" w:hAnsi="Traditional Arabic" w:cs="Traditional Arabic"/>
                <w:b/>
                <w:bCs/>
                <w:sz w:val="28"/>
                <w:szCs w:val="28"/>
                <w:rtl/>
              </w:rPr>
            </w:pPr>
          </w:p>
          <w:p w:rsidR="00FB5434" w:rsidRDefault="00FB5434" w:rsidP="00FB5434">
            <w:pPr>
              <w:pStyle w:val="TableParagraph"/>
              <w:bidi/>
              <w:jc w:val="center"/>
              <w:rPr>
                <w:rFonts w:ascii="Traditional Arabic" w:hAnsi="Traditional Arabic" w:cs="Traditional Arabic"/>
                <w:b/>
                <w:bCs/>
                <w:sz w:val="28"/>
                <w:szCs w:val="28"/>
                <w:rtl/>
              </w:rPr>
            </w:pPr>
          </w:p>
          <w:p w:rsidR="00FB5434" w:rsidRDefault="00FB5434" w:rsidP="00FB5434">
            <w:pPr>
              <w:pStyle w:val="TableParagraph"/>
              <w:bidi/>
              <w:jc w:val="center"/>
              <w:rPr>
                <w:rFonts w:ascii="Traditional Arabic" w:hAnsi="Traditional Arabic" w:cs="Traditional Arabic"/>
                <w:b/>
                <w:bCs/>
                <w:sz w:val="28"/>
                <w:szCs w:val="28"/>
                <w:rtl/>
              </w:rPr>
            </w:pPr>
          </w:p>
          <w:p w:rsidR="00A21460" w:rsidRDefault="00DD252A" w:rsidP="00FB5434">
            <w:pPr>
              <w:pStyle w:val="TableParagraph"/>
              <w:bidi/>
              <w:jc w:val="center"/>
              <w:rPr>
                <w:rFonts w:ascii="Traditional Arabic" w:hAnsi="Traditional Arabic" w:cs="Traditional Arabic"/>
                <w:b/>
                <w:bCs/>
                <w:sz w:val="28"/>
                <w:szCs w:val="28"/>
                <w:rtl/>
              </w:rPr>
            </w:pPr>
            <w:r>
              <w:rPr>
                <w:rFonts w:ascii="Traditional Arabic" w:hAnsi="Traditional Arabic" w:cs="Traditional Arabic"/>
                <w:b/>
                <w:bCs/>
                <w:noProof/>
                <w:sz w:val="28"/>
                <w:szCs w:val="28"/>
                <w:rtl/>
                <w:lang w:val="en-US" w:eastAsia="en-US"/>
              </w:rPr>
              <w:pict>
                <v:shape id="_x0000_s1079" type="#_x0000_t202" style="position:absolute;left:0;text-align:left;margin-left:195.4pt;margin-top:9.65pt;width:61.5pt;height:27pt;z-index:251660800" stroked="f">
                  <v:textbox>
                    <w:txbxContent>
                      <w:p w:rsidR="00FB5434" w:rsidRPr="00FB5434" w:rsidRDefault="00FB5434" w:rsidP="00FB5434">
                        <w:pPr>
                          <w:bidi/>
                          <w:jc w:val="center"/>
                          <w:rPr>
                            <w:b/>
                            <w:bCs/>
                            <w:rtl/>
                          </w:rPr>
                        </w:pPr>
                        <w:r w:rsidRPr="00FB5434">
                          <w:rPr>
                            <w:rFonts w:hint="cs"/>
                            <w:b/>
                            <w:bCs/>
                            <w:rtl/>
                          </w:rPr>
                          <w:t xml:space="preserve">وثيقة </w:t>
                        </w:r>
                        <w:r w:rsidRPr="00FB5434">
                          <w:rPr>
                            <w:rFonts w:hint="cs"/>
                            <w:b/>
                            <w:bCs/>
                            <w:rtl/>
                            <w:lang w:bidi="ar-DZ"/>
                          </w:rPr>
                          <w:t>2</w:t>
                        </w:r>
                      </w:p>
                    </w:txbxContent>
                  </v:textbox>
                </v:shape>
              </w:pict>
            </w:r>
          </w:p>
          <w:p w:rsidR="00A21460" w:rsidRDefault="00A21460" w:rsidP="00A21460">
            <w:pPr>
              <w:pStyle w:val="TableParagraph"/>
              <w:bidi/>
              <w:jc w:val="center"/>
              <w:rPr>
                <w:rFonts w:ascii="Traditional Arabic" w:hAnsi="Traditional Arabic" w:cs="Traditional Arabic"/>
                <w:b/>
                <w:bCs/>
                <w:sz w:val="28"/>
                <w:szCs w:val="28"/>
                <w:rtl/>
              </w:rPr>
            </w:pPr>
          </w:p>
          <w:p w:rsidR="00FB5434" w:rsidRDefault="0076070E" w:rsidP="00A21460">
            <w:pPr>
              <w:pStyle w:val="TableParagraph"/>
              <w:bidi/>
              <w:jc w:val="center"/>
              <w:rPr>
                <w:rFonts w:ascii="Traditional Arabic" w:hAnsi="Traditional Arabic" w:cs="Traditional Arabic"/>
                <w:b/>
                <w:bCs/>
                <w:sz w:val="28"/>
                <w:szCs w:val="28"/>
                <w:rtl/>
              </w:rPr>
            </w:pPr>
            <w:r w:rsidRPr="0076070E">
              <w:rPr>
                <w:rFonts w:ascii="Traditional Arabic" w:hAnsi="Traditional Arabic" w:cs="Traditional Arabic"/>
                <w:b/>
                <w:bCs/>
                <w:noProof/>
                <w:sz w:val="28"/>
                <w:szCs w:val="28"/>
                <w:rtl/>
                <w:lang w:val="en-US" w:eastAsia="en-US"/>
              </w:rPr>
              <w:drawing>
                <wp:inline distT="0" distB="0" distL="0" distR="0">
                  <wp:extent cx="5200650" cy="2905125"/>
                  <wp:effectExtent l="0" t="0" r="0" b="0"/>
                  <wp:docPr id="7" name="Picture 7" descr="C:\Users\Hamza Mouss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mza Moussa\Desktop\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0650" cy="2905125"/>
                          </a:xfrm>
                          <a:prstGeom prst="rect">
                            <a:avLst/>
                          </a:prstGeom>
                          <a:noFill/>
                          <a:ln>
                            <a:noFill/>
                          </a:ln>
                        </pic:spPr>
                      </pic:pic>
                    </a:graphicData>
                  </a:graphic>
                </wp:inline>
              </w:drawing>
            </w:r>
          </w:p>
          <w:p w:rsidR="00EF4945" w:rsidRDefault="00FB5434" w:rsidP="00FB5434">
            <w:pPr>
              <w:pStyle w:val="TableParagraph"/>
              <w:bidi/>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 xml:space="preserve">    </w:t>
            </w:r>
            <w:r w:rsidRPr="00FB5434">
              <w:rPr>
                <w:rFonts w:ascii="Traditional Arabic" w:hAnsi="Traditional Arabic" w:cs="Traditional Arabic"/>
                <w:b/>
                <w:bCs/>
                <w:noProof/>
                <w:sz w:val="28"/>
                <w:szCs w:val="28"/>
                <w:lang w:val="en-US" w:eastAsia="en-US"/>
              </w:rPr>
              <w:drawing>
                <wp:anchor distT="0" distB="0" distL="114300" distR="114300" simplePos="0" relativeHeight="251655680" behindDoc="0" locked="0" layoutInCell="1" allowOverlap="1">
                  <wp:simplePos x="1200150" y="1628775"/>
                  <wp:positionH relativeFrom="margin">
                    <wp:align>center</wp:align>
                  </wp:positionH>
                  <wp:positionV relativeFrom="margin">
                    <wp:align>top</wp:align>
                  </wp:positionV>
                  <wp:extent cx="4591050" cy="1724025"/>
                  <wp:effectExtent l="76200" t="76200" r="114300" b="123825"/>
                  <wp:wrapSquare wrapText="bothSides"/>
                  <wp:docPr id="6" name="Picture 2"/>
                  <wp:cNvGraphicFramePr/>
                  <a:graphic xmlns:a="http://schemas.openxmlformats.org/drawingml/2006/main">
                    <a:graphicData uri="http://schemas.openxmlformats.org/drawingml/2006/picture">
                      <pic:pic xmlns:pic="http://schemas.openxmlformats.org/drawingml/2006/picture">
                        <pic:nvPicPr>
                          <pic:cNvPr id="6" name="Picture 2"/>
                          <pic:cNvPicPr/>
                        </pic:nvPicPr>
                        <pic:blipFill>
                          <a:blip r:embed="rId10">
                            <a:lum bright="10000"/>
                            <a:extLst>
                              <a:ext uri="{28A0092B-C50C-407E-A947-70E740481C1C}">
                                <a14:useLocalDpi xmlns:a14="http://schemas.microsoft.com/office/drawing/2010/main" val="0"/>
                              </a:ext>
                            </a:extLst>
                          </a:blip>
                          <a:srcRect/>
                          <a:stretch>
                            <a:fillRect/>
                          </a:stretch>
                        </pic:blipFill>
                        <pic:spPr bwMode="auto">
                          <a:xfrm>
                            <a:off x="0" y="0"/>
                            <a:ext cx="4591050" cy="1724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tc>
        <w:tc>
          <w:tcPr>
            <w:tcW w:w="1377" w:type="dxa"/>
            <w:tcBorders>
              <w:top w:val="single" w:sz="4" w:space="0" w:color="auto"/>
            </w:tcBorders>
            <w:vAlign w:val="center"/>
          </w:tcPr>
          <w:p w:rsidR="00EF4945" w:rsidRPr="00766C8B" w:rsidRDefault="00EF4945" w:rsidP="004449B4">
            <w:pPr>
              <w:pStyle w:val="TableParagraph"/>
              <w:bidi/>
              <w:jc w:val="center"/>
              <w:rPr>
                <w:rFonts w:ascii="Traditional Arabic" w:hAnsi="Traditional Arabic" w:cs="Traditional Arabic"/>
                <w:b/>
                <w:bCs/>
                <w:sz w:val="32"/>
                <w:szCs w:val="32"/>
                <w:rtl/>
              </w:rPr>
            </w:pPr>
          </w:p>
        </w:tc>
      </w:tr>
      <w:tr w:rsidR="004449B4" w:rsidTr="00EB2C79">
        <w:trPr>
          <w:trHeight w:val="2456"/>
        </w:trPr>
        <w:tc>
          <w:tcPr>
            <w:tcW w:w="567" w:type="dxa"/>
            <w:tcBorders>
              <w:top w:val="single" w:sz="4" w:space="0" w:color="auto"/>
            </w:tcBorders>
          </w:tcPr>
          <w:p w:rsidR="004449B4" w:rsidRPr="00C4482A" w:rsidRDefault="004449B4" w:rsidP="004449B4">
            <w:pPr>
              <w:pStyle w:val="TableParagraph"/>
              <w:bidi/>
              <w:rPr>
                <w:b/>
                <w:bCs/>
                <w:sz w:val="26"/>
                <w:szCs w:val="26"/>
                <w:rtl/>
              </w:rPr>
            </w:pPr>
          </w:p>
        </w:tc>
        <w:tc>
          <w:tcPr>
            <w:tcW w:w="8813" w:type="dxa"/>
            <w:gridSpan w:val="5"/>
            <w:tcBorders>
              <w:top w:val="single" w:sz="4" w:space="0" w:color="auto"/>
              <w:bottom w:val="single" w:sz="4" w:space="0" w:color="auto"/>
            </w:tcBorders>
            <w:shd w:val="clear" w:color="auto" w:fill="FFFF00"/>
            <w:tcMar>
              <w:left w:w="113" w:type="dxa"/>
            </w:tcMar>
            <w:vAlign w:val="center"/>
          </w:tcPr>
          <w:p w:rsidR="004449B4" w:rsidRPr="00520273" w:rsidRDefault="00F30006" w:rsidP="001A71E3">
            <w:pPr>
              <w:pStyle w:val="TableParagraph"/>
              <w:numPr>
                <w:ilvl w:val="0"/>
                <w:numId w:val="13"/>
              </w:numPr>
              <w:bidi/>
              <w:spacing w:line="276" w:lineRule="auto"/>
              <w:jc w:val="lowKashida"/>
              <w:rPr>
                <w:rFonts w:ascii="Traditional Arabic" w:hAnsi="Traditional Arabic" w:cs="Traditional Arabic"/>
                <w:b/>
                <w:bCs/>
                <w:color w:val="FF0000"/>
                <w:sz w:val="28"/>
                <w:szCs w:val="28"/>
                <w:rtl/>
              </w:rPr>
            </w:pPr>
            <w:r>
              <w:rPr>
                <w:rFonts w:ascii="Traditional Arabic" w:hAnsi="Traditional Arabic" w:cs="Traditional Arabic" w:hint="cs"/>
                <w:b/>
                <w:bCs/>
                <w:sz w:val="28"/>
                <w:szCs w:val="28"/>
                <w:rtl/>
              </w:rPr>
              <w:t xml:space="preserve">ينمو النبات الأخضر المعرض </w:t>
            </w:r>
            <w:r w:rsidRPr="00520273">
              <w:rPr>
                <w:rFonts w:ascii="Traditional Arabic" w:hAnsi="Traditional Arabic" w:cs="Traditional Arabic" w:hint="cs"/>
                <w:b/>
                <w:bCs/>
                <w:color w:val="FF0000"/>
                <w:sz w:val="28"/>
                <w:szCs w:val="28"/>
                <w:rtl/>
              </w:rPr>
              <w:t>للضوء</w:t>
            </w:r>
            <w:r>
              <w:rPr>
                <w:rFonts w:ascii="Traditional Arabic" w:hAnsi="Traditional Arabic" w:cs="Traditional Arabic" w:hint="cs"/>
                <w:b/>
                <w:bCs/>
                <w:sz w:val="28"/>
                <w:szCs w:val="28"/>
                <w:rtl/>
              </w:rPr>
              <w:t xml:space="preserve"> نموا جيدا في وجود مواد معدنية فقط وهي: </w:t>
            </w:r>
            <w:r w:rsidRPr="00520273">
              <w:rPr>
                <w:rFonts w:ascii="Traditional Arabic" w:hAnsi="Traditional Arabic" w:cs="Traditional Arabic" w:hint="cs"/>
                <w:b/>
                <w:bCs/>
                <w:color w:val="FF0000"/>
                <w:sz w:val="28"/>
                <w:szCs w:val="28"/>
                <w:rtl/>
              </w:rPr>
              <w:t xml:space="preserve">الماء، الأملاح المعدنية وغاز ثاني أكسيد الكربون </w:t>
            </w:r>
            <w:r w:rsidRPr="00520273">
              <w:rPr>
                <w:rFonts w:ascii="Traditional Arabic" w:hAnsi="Traditional Arabic" w:cs="Traditional Arabic"/>
                <w:b/>
                <w:bCs/>
                <w:color w:val="FF0000"/>
                <w:sz w:val="28"/>
                <w:szCs w:val="28"/>
                <w:lang w:val="en-US"/>
              </w:rPr>
              <w:t>Co</w:t>
            </w:r>
            <w:r w:rsidRPr="00ED062B">
              <w:rPr>
                <w:rFonts w:ascii="Traditional Arabic" w:hAnsi="Traditional Arabic" w:cs="Traditional Arabic"/>
                <w:b/>
                <w:bCs/>
                <w:color w:val="FF0000"/>
                <w:sz w:val="28"/>
                <w:szCs w:val="28"/>
                <w:vertAlign w:val="subscript"/>
                <w:lang w:val="en-US"/>
              </w:rPr>
              <w:t>2</w:t>
            </w:r>
            <w:r w:rsidRPr="00520273">
              <w:rPr>
                <w:rFonts w:ascii="Traditional Arabic" w:hAnsi="Traditional Arabic" w:cs="Traditional Arabic" w:hint="cs"/>
                <w:b/>
                <w:bCs/>
                <w:color w:val="FF0000"/>
                <w:sz w:val="28"/>
                <w:szCs w:val="28"/>
                <w:rtl/>
                <w:lang w:val="en-US" w:bidi="ar-DZ"/>
              </w:rPr>
              <w:t>.</w:t>
            </w:r>
          </w:p>
          <w:p w:rsidR="00F30006" w:rsidRPr="00520273" w:rsidRDefault="00F30006" w:rsidP="001A71E3">
            <w:pPr>
              <w:pStyle w:val="TableParagraph"/>
              <w:numPr>
                <w:ilvl w:val="0"/>
                <w:numId w:val="13"/>
              </w:numPr>
              <w:bidi/>
              <w:spacing w:line="276" w:lineRule="auto"/>
              <w:jc w:val="lowKashida"/>
              <w:rPr>
                <w:rFonts w:ascii="Traditional Arabic" w:hAnsi="Traditional Arabic" w:cs="Traditional Arabic"/>
                <w:b/>
                <w:bCs/>
                <w:color w:val="FF0000"/>
                <w:sz w:val="28"/>
                <w:szCs w:val="28"/>
                <w:rtl/>
              </w:rPr>
            </w:pPr>
            <w:r>
              <w:rPr>
                <w:rFonts w:ascii="Traditional Arabic" w:hAnsi="Traditional Arabic" w:cs="Traditional Arabic" w:hint="cs"/>
                <w:b/>
                <w:bCs/>
                <w:sz w:val="28"/>
                <w:szCs w:val="28"/>
                <w:rtl/>
                <w:lang w:val="en-US"/>
              </w:rPr>
              <w:t xml:space="preserve">يتركب المحلول المعدني الممتص من عناصر أساسية هي: </w:t>
            </w:r>
            <w:r w:rsidRPr="00520273">
              <w:rPr>
                <w:rFonts w:ascii="Traditional Arabic" w:hAnsi="Traditional Arabic" w:cs="Traditional Arabic" w:hint="cs"/>
                <w:b/>
                <w:bCs/>
                <w:color w:val="FF0000"/>
                <w:sz w:val="28"/>
                <w:szCs w:val="28"/>
                <w:rtl/>
                <w:lang w:val="en-US"/>
              </w:rPr>
              <w:t xml:space="preserve">الماء، الآزوت </w:t>
            </w:r>
            <w:r w:rsidRPr="00520273">
              <w:rPr>
                <w:rFonts w:ascii="Traditional Arabic" w:hAnsi="Traditional Arabic" w:cs="Traditional Arabic"/>
                <w:b/>
                <w:bCs/>
                <w:color w:val="FF0000"/>
                <w:sz w:val="28"/>
                <w:szCs w:val="28"/>
                <w:lang w:val="en-US"/>
              </w:rPr>
              <w:t>N</w:t>
            </w:r>
            <w:r w:rsidRPr="00520273">
              <w:rPr>
                <w:rFonts w:ascii="Traditional Arabic" w:hAnsi="Traditional Arabic" w:cs="Traditional Arabic" w:hint="cs"/>
                <w:b/>
                <w:bCs/>
                <w:color w:val="FF0000"/>
                <w:sz w:val="28"/>
                <w:szCs w:val="28"/>
                <w:rtl/>
                <w:lang w:val="en-US" w:bidi="ar-DZ"/>
              </w:rPr>
              <w:t xml:space="preserve">، الفوسفور </w:t>
            </w:r>
            <w:r w:rsidRPr="00520273">
              <w:rPr>
                <w:rFonts w:ascii="Traditional Arabic" w:hAnsi="Traditional Arabic" w:cs="Traditional Arabic"/>
                <w:b/>
                <w:bCs/>
                <w:color w:val="FF0000"/>
                <w:sz w:val="28"/>
                <w:szCs w:val="28"/>
                <w:lang w:val="en-US" w:bidi="ar-DZ"/>
              </w:rPr>
              <w:t>P</w:t>
            </w:r>
            <w:r w:rsidRPr="00520273">
              <w:rPr>
                <w:rFonts w:ascii="Traditional Arabic" w:hAnsi="Traditional Arabic" w:cs="Traditional Arabic" w:hint="cs"/>
                <w:b/>
                <w:bCs/>
                <w:color w:val="FF0000"/>
                <w:sz w:val="28"/>
                <w:szCs w:val="28"/>
                <w:rtl/>
                <w:lang w:val="en-US" w:bidi="ar-DZ"/>
              </w:rPr>
              <w:t xml:space="preserve">، البوتاسيوم </w:t>
            </w:r>
            <w:r w:rsidRPr="00520273">
              <w:rPr>
                <w:rFonts w:ascii="Traditional Arabic" w:hAnsi="Traditional Arabic" w:cs="Traditional Arabic"/>
                <w:b/>
                <w:bCs/>
                <w:color w:val="FF0000"/>
                <w:sz w:val="28"/>
                <w:szCs w:val="28"/>
                <w:lang w:val="en-US" w:bidi="ar-DZ"/>
              </w:rPr>
              <w:t>K</w:t>
            </w:r>
            <w:r w:rsidRPr="00520273">
              <w:rPr>
                <w:rFonts w:ascii="Traditional Arabic" w:hAnsi="Traditional Arabic" w:cs="Traditional Arabic" w:hint="cs"/>
                <w:b/>
                <w:bCs/>
                <w:color w:val="FF0000"/>
                <w:sz w:val="28"/>
                <w:szCs w:val="28"/>
                <w:rtl/>
                <w:lang w:val="en-US" w:bidi="ar-DZ"/>
              </w:rPr>
              <w:t>.</w:t>
            </w:r>
          </w:p>
          <w:p w:rsidR="00F30006" w:rsidRPr="002E5F6F" w:rsidRDefault="00F30006" w:rsidP="00F30006">
            <w:pPr>
              <w:pStyle w:val="TableParagraph"/>
              <w:numPr>
                <w:ilvl w:val="0"/>
                <w:numId w:val="13"/>
              </w:numPr>
              <w:bidi/>
              <w:jc w:val="lowKashida"/>
              <w:rPr>
                <w:rFonts w:ascii="Traditional Arabic" w:hAnsi="Traditional Arabic" w:cs="Traditional Arabic"/>
                <w:b/>
                <w:bCs/>
                <w:sz w:val="28"/>
                <w:szCs w:val="28"/>
                <w:rtl/>
              </w:rPr>
            </w:pPr>
            <w:r>
              <w:rPr>
                <w:rFonts w:ascii="Traditional Arabic" w:hAnsi="Traditional Arabic" w:cs="Traditional Arabic" w:hint="cs"/>
                <w:b/>
                <w:bCs/>
                <w:sz w:val="28"/>
                <w:szCs w:val="28"/>
                <w:rtl/>
                <w:lang w:val="en-US"/>
              </w:rPr>
              <w:t>أي نقص أو إفراط في الأملاح المعدنية يؤثر سلبا على حياة النبات الأخضر.</w:t>
            </w:r>
          </w:p>
        </w:tc>
        <w:tc>
          <w:tcPr>
            <w:tcW w:w="1377" w:type="dxa"/>
            <w:tcBorders>
              <w:top w:val="single" w:sz="4" w:space="0" w:color="auto"/>
            </w:tcBorders>
            <w:vAlign w:val="center"/>
          </w:tcPr>
          <w:p w:rsidR="004449B4" w:rsidRPr="002E5F6F" w:rsidRDefault="004449B4" w:rsidP="004449B4">
            <w:pPr>
              <w:pStyle w:val="TableParagraph"/>
              <w:bidi/>
              <w:jc w:val="center"/>
              <w:rPr>
                <w:rFonts w:ascii="Traditional Arabic" w:hAnsi="Traditional Arabic" w:cs="Traditional Arabic"/>
                <w:b/>
                <w:bCs/>
                <w:sz w:val="28"/>
                <w:szCs w:val="28"/>
                <w:rtl/>
              </w:rPr>
            </w:pPr>
            <w:r w:rsidRPr="00766C8B">
              <w:rPr>
                <w:rFonts w:ascii="Traditional Arabic" w:hAnsi="Traditional Arabic" w:cs="Traditional Arabic" w:hint="cs"/>
                <w:b/>
                <w:bCs/>
                <w:sz w:val="32"/>
                <w:szCs w:val="32"/>
                <w:rtl/>
              </w:rPr>
              <w:t>إرساء المورد</w:t>
            </w:r>
          </w:p>
        </w:tc>
      </w:tr>
      <w:tr w:rsidR="004449B4" w:rsidTr="00FF2B90">
        <w:trPr>
          <w:trHeight w:val="1825"/>
        </w:trPr>
        <w:tc>
          <w:tcPr>
            <w:tcW w:w="567" w:type="dxa"/>
          </w:tcPr>
          <w:p w:rsidR="004449B4" w:rsidRPr="00C4482A" w:rsidRDefault="004449B4" w:rsidP="004449B4">
            <w:pPr>
              <w:pStyle w:val="TableParagraph"/>
              <w:bidi/>
              <w:rPr>
                <w:b/>
                <w:bCs/>
                <w:sz w:val="26"/>
                <w:szCs w:val="26"/>
                <w:rtl/>
              </w:rPr>
            </w:pPr>
          </w:p>
        </w:tc>
        <w:tc>
          <w:tcPr>
            <w:tcW w:w="8813" w:type="dxa"/>
            <w:gridSpan w:val="5"/>
            <w:tcBorders>
              <w:top w:val="single" w:sz="4" w:space="0" w:color="auto"/>
            </w:tcBorders>
            <w:vAlign w:val="center"/>
          </w:tcPr>
          <w:p w:rsidR="006D1023" w:rsidRPr="006D1023" w:rsidRDefault="006D1023" w:rsidP="00FF2B90">
            <w:pPr>
              <w:bidi/>
              <w:spacing w:line="360" w:lineRule="auto"/>
              <w:rPr>
                <w:rFonts w:ascii="Traditional Arabic" w:hAnsi="Traditional Arabic" w:cs="Traditional Arabic"/>
                <w:b/>
                <w:bCs/>
                <w:sz w:val="28"/>
                <w:szCs w:val="28"/>
                <w:rtl/>
              </w:rPr>
            </w:pPr>
            <w:r>
              <w:rPr>
                <w:rFonts w:ascii="Traditional Arabic" w:hAnsi="Traditional Arabic" w:cs="Traditional Arabic" w:hint="cs"/>
                <w:b/>
                <w:bCs/>
                <w:sz w:val="28"/>
                <w:szCs w:val="28"/>
                <w:rtl/>
              </w:rPr>
              <w:t xml:space="preserve">    </w:t>
            </w:r>
            <w:r w:rsidRPr="006D1023">
              <w:rPr>
                <w:rFonts w:ascii="Traditional Arabic" w:hAnsi="Traditional Arabic" w:cs="Traditional Arabic"/>
                <w:b/>
                <w:bCs/>
                <w:sz w:val="28"/>
                <w:szCs w:val="28"/>
                <w:rtl/>
              </w:rPr>
              <w:t>طلب منك زميلك مساعده لكيفية تغذية نبتة خضراء للزينة تحصل عليها مزروعة في قارورة زجاجية.</w:t>
            </w:r>
          </w:p>
          <w:p w:rsidR="004449B4" w:rsidRPr="006D1023" w:rsidRDefault="006D1023" w:rsidP="006D1023">
            <w:pPr>
              <w:pStyle w:val="TableParagraph"/>
              <w:numPr>
                <w:ilvl w:val="0"/>
                <w:numId w:val="5"/>
              </w:numPr>
              <w:bidi/>
              <w:rPr>
                <w:rFonts w:ascii="Traditional Arabic" w:hAnsi="Traditional Arabic" w:cs="Traditional Arabic"/>
                <w:b/>
                <w:bCs/>
                <w:sz w:val="28"/>
                <w:szCs w:val="28"/>
                <w:rtl/>
              </w:rPr>
            </w:pPr>
            <w:r w:rsidRPr="006D1023">
              <w:rPr>
                <w:rFonts w:ascii="Traditional Arabic" w:hAnsi="Traditional Arabic" w:cs="Traditional Arabic"/>
                <w:b/>
                <w:bCs/>
                <w:sz w:val="28"/>
                <w:szCs w:val="28"/>
                <w:rtl/>
              </w:rPr>
              <w:t>حدد له الاحتياجات الغذائية الضرورية للنمو الجيد لهذه النبتة.</w:t>
            </w:r>
          </w:p>
          <w:p w:rsidR="004449B4" w:rsidRPr="006D1023" w:rsidRDefault="004449B4" w:rsidP="006D1023">
            <w:pPr>
              <w:pStyle w:val="TableParagraph"/>
              <w:bidi/>
              <w:rPr>
                <w:rFonts w:ascii="Traditional Arabic" w:hAnsi="Traditional Arabic" w:cs="Traditional Arabic"/>
                <w:b/>
                <w:bCs/>
                <w:sz w:val="28"/>
                <w:szCs w:val="28"/>
                <w:rtl/>
              </w:rPr>
            </w:pPr>
          </w:p>
        </w:tc>
        <w:tc>
          <w:tcPr>
            <w:tcW w:w="1377" w:type="dxa"/>
            <w:vAlign w:val="center"/>
          </w:tcPr>
          <w:p w:rsidR="004449B4" w:rsidRPr="00DA2B96" w:rsidRDefault="004449B4" w:rsidP="004449B4">
            <w:pPr>
              <w:pStyle w:val="TableParagraph"/>
              <w:bidi/>
              <w:jc w:val="center"/>
              <w:rPr>
                <w:rFonts w:ascii="Traditional Arabic" w:hAnsi="Traditional Arabic" w:cs="Traditional Arabic"/>
                <w:b/>
                <w:bCs/>
                <w:sz w:val="28"/>
                <w:szCs w:val="28"/>
                <w:rtl/>
              </w:rPr>
            </w:pPr>
            <w:r w:rsidRPr="00766C8B">
              <w:rPr>
                <w:rFonts w:ascii="Traditional Arabic" w:hAnsi="Traditional Arabic" w:cs="Traditional Arabic" w:hint="cs"/>
                <w:b/>
                <w:bCs/>
                <w:sz w:val="32"/>
                <w:szCs w:val="32"/>
                <w:rtl/>
              </w:rPr>
              <w:t>تقويم المورد</w:t>
            </w:r>
          </w:p>
        </w:tc>
      </w:tr>
    </w:tbl>
    <w:p w:rsidR="0016000B" w:rsidRDefault="0016000B">
      <w:pPr>
        <w:rPr>
          <w:sz w:val="2"/>
          <w:szCs w:val="2"/>
          <w:rtl/>
        </w:rPr>
      </w:pPr>
    </w:p>
    <w:p w:rsidR="0016000B" w:rsidRDefault="00F85533" w:rsidP="005B719D">
      <w:pPr>
        <w:rPr>
          <w:sz w:val="2"/>
          <w:szCs w:val="2"/>
          <w:rtl/>
        </w:rPr>
      </w:pPr>
      <w:r>
        <w:rPr>
          <w:rFonts w:hint="cs"/>
          <w:noProof/>
          <w:rtl/>
          <w:lang w:val="en-US" w:eastAsia="en-US"/>
        </w:rPr>
        <w:drawing>
          <wp:anchor distT="0" distB="0" distL="114300" distR="114300" simplePos="0" relativeHeight="251657216" behindDoc="0" locked="0" layoutInCell="1" allowOverlap="1" wp14:anchorId="44712056" wp14:editId="42F25C55">
            <wp:simplePos x="0" y="0"/>
            <wp:positionH relativeFrom="margin">
              <wp:posOffset>1271905</wp:posOffset>
            </wp:positionH>
            <wp:positionV relativeFrom="margin">
              <wp:posOffset>8177530</wp:posOffset>
            </wp:positionV>
            <wp:extent cx="4333875" cy="1480820"/>
            <wp:effectExtent l="0" t="0" r="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خضر وفواكه.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33875" cy="1480820"/>
                    </a:xfrm>
                    <a:prstGeom prst="rect">
                      <a:avLst/>
                    </a:prstGeom>
                    <a:ln>
                      <a:noFill/>
                    </a:ln>
                    <a:effectLst>
                      <a:softEdge rad="112500"/>
                    </a:effectLst>
                  </pic:spPr>
                </pic:pic>
              </a:graphicData>
            </a:graphic>
            <wp14:sizeRelH relativeFrom="margin">
              <wp14:pctWidth>0</wp14:pctWidth>
            </wp14:sizeRelH>
          </wp:anchor>
        </w:drawing>
      </w:r>
      <w:r w:rsidR="00F912B3">
        <w:rPr>
          <w:noProof/>
          <w:lang w:val="en-US" w:eastAsia="en-US"/>
        </w:rPr>
        <w:t xml:space="preserve"> </w:t>
      </w:r>
      <w:r w:rsidR="00353A57">
        <w:rPr>
          <w:noProof/>
          <w:lang w:val="en-US" w:eastAsia="en-US"/>
        </w:rPr>
        <w:t xml:space="preserve"> </w:t>
      </w:r>
    </w:p>
    <w:sectPr w:rsidR="0016000B">
      <w:pgSz w:w="11900" w:h="16840"/>
      <w:pgMar w:top="720" w:right="48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Traditional Arabic">
    <w:panose1 w:val="02020603050405020304"/>
    <w:charset w:val="00"/>
    <w:family w:val="roman"/>
    <w:pitch w:val="variable"/>
    <w:sig w:usb0="00002003" w:usb1="80000000" w:usb2="00000008" w:usb3="00000000" w:csb0="00000041" w:csb1="00000000"/>
  </w:font>
  <w:font w:name="Aldhabi">
    <w:panose1 w:val="01000000000000000000"/>
    <w:charset w:val="00"/>
    <w:family w:val="auto"/>
    <w:pitch w:val="variable"/>
    <w:sig w:usb0="80002007" w:usb1="80000000" w:usb2="00000008" w:usb3="00000000" w:csb0="00000041"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D7CA0"/>
    <w:multiLevelType w:val="hybridMultilevel"/>
    <w:tmpl w:val="FDDA39D2"/>
    <w:lvl w:ilvl="0" w:tplc="8E6896A2">
      <w:start w:val="1"/>
      <w:numFmt w:val="bullet"/>
      <w:lvlText w:val=""/>
      <w:lvlJc w:val="left"/>
      <w:pPr>
        <w:ind w:left="1800" w:hanging="360"/>
      </w:pPr>
      <w:rPr>
        <w:rFonts w:ascii="Wingdings" w:hAnsi="Wingdings" w:hint="default"/>
        <w:color w:val="FF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034494F"/>
    <w:multiLevelType w:val="hybridMultilevel"/>
    <w:tmpl w:val="468A8F38"/>
    <w:lvl w:ilvl="0" w:tplc="0409000D">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14C57D77"/>
    <w:multiLevelType w:val="hybridMultilevel"/>
    <w:tmpl w:val="A6B01F7C"/>
    <w:lvl w:ilvl="0" w:tplc="42A4E6DC">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240CA5"/>
    <w:multiLevelType w:val="hybridMultilevel"/>
    <w:tmpl w:val="A210F202"/>
    <w:lvl w:ilvl="0" w:tplc="A2FAF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1C5C0D"/>
    <w:multiLevelType w:val="hybridMultilevel"/>
    <w:tmpl w:val="8DFA2B34"/>
    <w:lvl w:ilvl="0" w:tplc="E86065EC">
      <w:start w:val="1"/>
      <w:numFmt w:val="decimal"/>
      <w:lvlText w:val="%1-"/>
      <w:lvlJc w:val="left"/>
      <w:pPr>
        <w:ind w:left="570" w:hanging="360"/>
      </w:pPr>
      <w:rPr>
        <w:rFonts w:hint="default"/>
        <w:color w:val="FF0000"/>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5" w15:restartNumberingAfterBreak="0">
    <w:nsid w:val="28BD065C"/>
    <w:multiLevelType w:val="hybridMultilevel"/>
    <w:tmpl w:val="55620A88"/>
    <w:lvl w:ilvl="0" w:tplc="5C36D5C8">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6" w15:restartNumberingAfterBreak="0">
    <w:nsid w:val="2EFA73C5"/>
    <w:multiLevelType w:val="hybridMultilevel"/>
    <w:tmpl w:val="2B84F53C"/>
    <w:lvl w:ilvl="0" w:tplc="C12063B6">
      <w:start w:val="1"/>
      <w:numFmt w:val="decimal"/>
      <w:lvlText w:val="%1-"/>
      <w:lvlJc w:val="left"/>
      <w:pPr>
        <w:ind w:left="570" w:hanging="360"/>
      </w:pPr>
      <w:rPr>
        <w:rFonts w:hint="default"/>
        <w:color w:val="FF0000"/>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7" w15:restartNumberingAfterBreak="0">
    <w:nsid w:val="2F5F0743"/>
    <w:multiLevelType w:val="hybridMultilevel"/>
    <w:tmpl w:val="C3367096"/>
    <w:lvl w:ilvl="0" w:tplc="870C6268">
      <w:start w:val="1"/>
      <w:numFmt w:val="bullet"/>
      <w:lvlText w:val=""/>
      <w:lvlJc w:val="left"/>
      <w:pPr>
        <w:ind w:left="930" w:hanging="360"/>
      </w:pPr>
      <w:rPr>
        <w:rFonts w:ascii="Symbol" w:hAnsi="Symbol" w:hint="default"/>
        <w:color w:val="auto"/>
      </w:rPr>
    </w:lvl>
    <w:lvl w:ilvl="1" w:tplc="04090003">
      <w:start w:val="1"/>
      <w:numFmt w:val="bullet"/>
      <w:lvlText w:val="o"/>
      <w:lvlJc w:val="left"/>
      <w:pPr>
        <w:ind w:left="1650" w:hanging="360"/>
      </w:pPr>
      <w:rPr>
        <w:rFonts w:ascii="Courier New" w:hAnsi="Courier New" w:cs="Courier New" w:hint="default"/>
      </w:rPr>
    </w:lvl>
    <w:lvl w:ilvl="2" w:tplc="04090005">
      <w:start w:val="1"/>
      <w:numFmt w:val="bullet"/>
      <w:lvlText w:val=""/>
      <w:lvlJc w:val="left"/>
      <w:pPr>
        <w:ind w:left="2370" w:hanging="360"/>
      </w:pPr>
      <w:rPr>
        <w:rFonts w:ascii="Wingdings" w:hAnsi="Wingdings" w:hint="default"/>
      </w:rPr>
    </w:lvl>
    <w:lvl w:ilvl="3" w:tplc="0409000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8" w15:restartNumberingAfterBreak="0">
    <w:nsid w:val="40BE0A7C"/>
    <w:multiLevelType w:val="hybridMultilevel"/>
    <w:tmpl w:val="928CA9F8"/>
    <w:lvl w:ilvl="0" w:tplc="30CA1D5A">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9" w15:restartNumberingAfterBreak="0">
    <w:nsid w:val="42F5679E"/>
    <w:multiLevelType w:val="hybridMultilevel"/>
    <w:tmpl w:val="98A6B5C4"/>
    <w:lvl w:ilvl="0" w:tplc="C302D670">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C55BFD"/>
    <w:multiLevelType w:val="hybridMultilevel"/>
    <w:tmpl w:val="BBC4D40C"/>
    <w:lvl w:ilvl="0" w:tplc="A6E4256A">
      <w:start w:val="1"/>
      <w:numFmt w:val="arabicAlpha"/>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C573CBA"/>
    <w:multiLevelType w:val="hybridMultilevel"/>
    <w:tmpl w:val="72B29724"/>
    <w:lvl w:ilvl="0" w:tplc="AE08E296">
      <w:start w:val="1"/>
      <w:numFmt w:val="arabicAlpha"/>
      <w:lvlText w:val="%1-"/>
      <w:lvlJc w:val="left"/>
      <w:pPr>
        <w:ind w:left="570" w:hanging="360"/>
      </w:pPr>
      <w:rPr>
        <w:rFonts w:hint="default"/>
        <w:color w:val="FF0000"/>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2" w15:restartNumberingAfterBreak="0">
    <w:nsid w:val="6AAD323F"/>
    <w:multiLevelType w:val="hybridMultilevel"/>
    <w:tmpl w:val="11181BD4"/>
    <w:lvl w:ilvl="0" w:tplc="F2C655C4">
      <w:start w:val="1"/>
      <w:numFmt w:val="decimal"/>
      <w:lvlText w:val="%1-"/>
      <w:lvlJc w:val="left"/>
      <w:pPr>
        <w:ind w:left="570" w:hanging="360"/>
      </w:pPr>
      <w:rPr>
        <w:rFonts w:hint="default"/>
        <w:color w:val="FF0000"/>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3" w15:restartNumberingAfterBreak="0">
    <w:nsid w:val="6D5C3BBF"/>
    <w:multiLevelType w:val="hybridMultilevel"/>
    <w:tmpl w:val="B114E896"/>
    <w:lvl w:ilvl="0" w:tplc="8B52660E">
      <w:start w:val="1"/>
      <w:numFmt w:val="arabicAlpha"/>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num w:numId="1">
    <w:abstractNumId w:val="8"/>
  </w:num>
  <w:num w:numId="2">
    <w:abstractNumId w:val="5"/>
  </w:num>
  <w:num w:numId="3">
    <w:abstractNumId w:val="6"/>
  </w:num>
  <w:num w:numId="4">
    <w:abstractNumId w:val="11"/>
  </w:num>
  <w:num w:numId="5">
    <w:abstractNumId w:val="1"/>
  </w:num>
  <w:num w:numId="6">
    <w:abstractNumId w:val="0"/>
  </w:num>
  <w:num w:numId="7">
    <w:abstractNumId w:val="9"/>
  </w:num>
  <w:num w:numId="8">
    <w:abstractNumId w:val="13"/>
  </w:num>
  <w:num w:numId="9">
    <w:abstractNumId w:val="4"/>
  </w:num>
  <w:num w:numId="10">
    <w:abstractNumId w:val="3"/>
  </w:num>
  <w:num w:numId="11">
    <w:abstractNumId w:val="12"/>
  </w:num>
  <w:num w:numId="12">
    <w:abstractNumId w:val="2"/>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16000B"/>
    <w:rsid w:val="00043647"/>
    <w:rsid w:val="00084BEB"/>
    <w:rsid w:val="00092573"/>
    <w:rsid w:val="000A7C14"/>
    <w:rsid w:val="00135ACB"/>
    <w:rsid w:val="00154752"/>
    <w:rsid w:val="0016000B"/>
    <w:rsid w:val="00173678"/>
    <w:rsid w:val="001A71E3"/>
    <w:rsid w:val="001D5BCF"/>
    <w:rsid w:val="001F3F08"/>
    <w:rsid w:val="00201FAD"/>
    <w:rsid w:val="00212BEC"/>
    <w:rsid w:val="0022513D"/>
    <w:rsid w:val="00245BAD"/>
    <w:rsid w:val="00267454"/>
    <w:rsid w:val="00282457"/>
    <w:rsid w:val="002C60E2"/>
    <w:rsid w:val="002E5F6F"/>
    <w:rsid w:val="00300528"/>
    <w:rsid w:val="00323ED3"/>
    <w:rsid w:val="003312B4"/>
    <w:rsid w:val="00353A57"/>
    <w:rsid w:val="003739A4"/>
    <w:rsid w:val="00387CE7"/>
    <w:rsid w:val="00397ECC"/>
    <w:rsid w:val="003B7CAD"/>
    <w:rsid w:val="00404C60"/>
    <w:rsid w:val="004178BD"/>
    <w:rsid w:val="004449B4"/>
    <w:rsid w:val="00463C84"/>
    <w:rsid w:val="00466767"/>
    <w:rsid w:val="004A48CA"/>
    <w:rsid w:val="004B3872"/>
    <w:rsid w:val="004D0073"/>
    <w:rsid w:val="00503045"/>
    <w:rsid w:val="00520273"/>
    <w:rsid w:val="00560D2A"/>
    <w:rsid w:val="0056608E"/>
    <w:rsid w:val="005744BD"/>
    <w:rsid w:val="005A049C"/>
    <w:rsid w:val="005B719D"/>
    <w:rsid w:val="0065275F"/>
    <w:rsid w:val="006677FE"/>
    <w:rsid w:val="0067544E"/>
    <w:rsid w:val="006804F1"/>
    <w:rsid w:val="006927F7"/>
    <w:rsid w:val="006948ED"/>
    <w:rsid w:val="006A73BA"/>
    <w:rsid w:val="006C00AA"/>
    <w:rsid w:val="006C0A32"/>
    <w:rsid w:val="006D1023"/>
    <w:rsid w:val="007472A0"/>
    <w:rsid w:val="0076070E"/>
    <w:rsid w:val="00766C8B"/>
    <w:rsid w:val="007675AF"/>
    <w:rsid w:val="00780362"/>
    <w:rsid w:val="007933C9"/>
    <w:rsid w:val="007C16A6"/>
    <w:rsid w:val="007C195E"/>
    <w:rsid w:val="008047F0"/>
    <w:rsid w:val="00836BB2"/>
    <w:rsid w:val="00841560"/>
    <w:rsid w:val="008A77CB"/>
    <w:rsid w:val="008E786A"/>
    <w:rsid w:val="00933D6E"/>
    <w:rsid w:val="009D1621"/>
    <w:rsid w:val="00A1090B"/>
    <w:rsid w:val="00A21460"/>
    <w:rsid w:val="00A24816"/>
    <w:rsid w:val="00A3116B"/>
    <w:rsid w:val="00A511F2"/>
    <w:rsid w:val="00AC5362"/>
    <w:rsid w:val="00AF22D8"/>
    <w:rsid w:val="00B30DF9"/>
    <w:rsid w:val="00B5166A"/>
    <w:rsid w:val="00B72FAE"/>
    <w:rsid w:val="00BB2E8F"/>
    <w:rsid w:val="00C32D6C"/>
    <w:rsid w:val="00C32FD5"/>
    <w:rsid w:val="00C40D21"/>
    <w:rsid w:val="00C4482A"/>
    <w:rsid w:val="00CA7B6A"/>
    <w:rsid w:val="00CD7442"/>
    <w:rsid w:val="00CF569A"/>
    <w:rsid w:val="00CF58B4"/>
    <w:rsid w:val="00D30052"/>
    <w:rsid w:val="00D46F7B"/>
    <w:rsid w:val="00DA2320"/>
    <w:rsid w:val="00DA2B96"/>
    <w:rsid w:val="00DA6BEF"/>
    <w:rsid w:val="00DC04A8"/>
    <w:rsid w:val="00DD252A"/>
    <w:rsid w:val="00E036B6"/>
    <w:rsid w:val="00E11B98"/>
    <w:rsid w:val="00E2651C"/>
    <w:rsid w:val="00E34F00"/>
    <w:rsid w:val="00E7191D"/>
    <w:rsid w:val="00E72EEA"/>
    <w:rsid w:val="00EB2C79"/>
    <w:rsid w:val="00EC3AD1"/>
    <w:rsid w:val="00ED062B"/>
    <w:rsid w:val="00ED4C18"/>
    <w:rsid w:val="00EE4CAF"/>
    <w:rsid w:val="00EF4945"/>
    <w:rsid w:val="00EF74F9"/>
    <w:rsid w:val="00F01DCC"/>
    <w:rsid w:val="00F04D41"/>
    <w:rsid w:val="00F16EF3"/>
    <w:rsid w:val="00F235DC"/>
    <w:rsid w:val="00F30006"/>
    <w:rsid w:val="00F8375A"/>
    <w:rsid w:val="00F85533"/>
    <w:rsid w:val="00F912B3"/>
    <w:rsid w:val="00FB5434"/>
    <w:rsid w:val="00FC6AEA"/>
    <w:rsid w:val="00FF2B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80"/>
    <o:shapelayout v:ext="edit">
      <o:idmap v:ext="edit" data="1"/>
    </o:shapelayout>
  </w:shapeDefaults>
  <w:decimalSymbol w:val="."/>
  <w:listSeparator w:val=","/>
  <w15:docId w15:val="{9523ACD5-AFF6-413D-81AB-DED19F722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ar-SA"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E72EEA"/>
    <w:pPr>
      <w:widowControl/>
      <w:autoSpaceDE/>
      <w:autoSpaceDN/>
      <w:spacing w:before="100" w:beforeAutospacing="1" w:after="100" w:afterAutospacing="1"/>
    </w:pPr>
    <w:rPr>
      <w:rFonts w:eastAsiaTheme="minorEastAsia"/>
      <w:sz w:val="24"/>
      <w:szCs w:val="24"/>
      <w:lang w:val="en-US" w:eastAsia="en-US"/>
    </w:rPr>
  </w:style>
  <w:style w:type="table" w:styleId="TableGrid">
    <w:name w:val="Table Grid"/>
    <w:basedOn w:val="TableNormal"/>
    <w:uiPriority w:val="39"/>
    <w:rsid w:val="005A04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6496006">
      <w:bodyDiv w:val="1"/>
      <w:marLeft w:val="0"/>
      <w:marRight w:val="0"/>
      <w:marTop w:val="0"/>
      <w:marBottom w:val="0"/>
      <w:divBdr>
        <w:top w:val="none" w:sz="0" w:space="0" w:color="auto"/>
        <w:left w:val="none" w:sz="0" w:space="0" w:color="auto"/>
        <w:bottom w:val="none" w:sz="0" w:space="0" w:color="auto"/>
        <w:right w:val="none" w:sz="0" w:space="0" w:color="auto"/>
      </w:divBdr>
    </w:div>
    <w:div w:id="17217048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323</TotalTime>
  <Pages>3</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Hamza Moussa</dc:creator>
  <cp:lastModifiedBy>Hamza Moussa</cp:lastModifiedBy>
  <cp:revision>109</cp:revision>
  <cp:lastPrinted>2021-07-23T12:22:00Z</cp:lastPrinted>
  <dcterms:created xsi:type="dcterms:W3CDTF">2021-07-21T14:59:00Z</dcterms:created>
  <dcterms:modified xsi:type="dcterms:W3CDTF">2021-08-06T16:15:00Z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2019-01-28T00:00:00Z</vt:filetime>
  </property>
  <property fmtid="{D5CDD505-2E9C-101B-9397-08002B2CF9AE}" pid="3" name="LastSaved">
    <vt:filetime>2019-01-28T00:00:00Z</vt:filetime>
  </property>
</Properties>
</file>