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6F3" w:rsidRDefault="009C66F3" w:rsidP="00957AC9">
      <w:pPr>
        <w:rPr>
          <w:rtl/>
          <w:lang w:val="fr-FR" w:bidi="ar-DZ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CF726B" wp14:editId="66654FC8">
                <wp:simplePos x="0" y="0"/>
                <wp:positionH relativeFrom="column">
                  <wp:posOffset>-377825</wp:posOffset>
                </wp:positionH>
                <wp:positionV relativeFrom="paragraph">
                  <wp:posOffset>164465</wp:posOffset>
                </wp:positionV>
                <wp:extent cx="6527165" cy="960120"/>
                <wp:effectExtent l="57150" t="57150" r="64135" b="68580"/>
                <wp:wrapSquare wrapText="bothSides"/>
                <wp:docPr id="9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165" cy="9601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2857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:rsidR="005B4C3D" w:rsidRDefault="005B4C3D" w:rsidP="00EB458A">
                            <w:pPr>
                              <w:rPr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متوسطة :</w:t>
                            </w:r>
                            <w:r w:rsidR="00EA5A8D">
                              <w:rPr>
                                <w:rFonts w:hint="cs"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hint="cs"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          السنة الدراسية:2018/2019</w:t>
                            </w:r>
                          </w:p>
                          <w:p w:rsidR="002673A3" w:rsidRDefault="002673A3" w:rsidP="00EB458A">
                            <w:pPr>
                              <w:rPr>
                                <w:b/>
                                <w:caps/>
                                <w:sz w:val="28"/>
                                <w:szCs w:val="28"/>
                                <w:rtl/>
                                <w:lang w:bidi="ar-DZ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5B4C3D" w:rsidRPr="005B4C3D" w:rsidRDefault="005B4C3D" w:rsidP="005B4C3D">
                            <w:pPr>
                              <w:jc w:val="center"/>
                              <w:rPr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lang w:bidi="ar-DZ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4C3D">
                              <w:rPr>
                                <w:rFonts w:hint="cs"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مخطط تدرج التعلمات السنوي لمادة العلوم الطبيعية مستوى الثالثة متوسط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CF726B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-29.75pt;margin-top:12.95pt;width:513.95pt;height:7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" fillcolor="#ffc000" strokecolor="#ffc000" strokeweight="2.25pt">
                <v:textbox>
                  <w:txbxContent>
                    <w:p w:rsidR="005B4C3D" w:rsidRDefault="005B4C3D" w:rsidP="00EB458A">
                      <w:pPr>
                        <w:rPr>
                          <w:bCs/>
                          <w:caps/>
                          <w:color w:val="FF0000"/>
                          <w:sz w:val="28"/>
                          <w:szCs w:val="28"/>
                          <w:rtl/>
                          <w:lang w:bidi="ar-DZ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Cs/>
                          <w:caps/>
                          <w:color w:val="FF0000"/>
                          <w:sz w:val="28"/>
                          <w:szCs w:val="28"/>
                          <w:rtl/>
                          <w:lang w:bidi="ar-DZ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متوسطة :</w:t>
                      </w:r>
                      <w:r w:rsidR="00EA5A8D">
                        <w:rPr>
                          <w:rFonts w:hint="cs"/>
                          <w:bCs/>
                          <w:caps/>
                          <w:color w:val="FF0000"/>
                          <w:sz w:val="28"/>
                          <w:szCs w:val="28"/>
                          <w:rtl/>
                          <w:lang w:bidi="ar-DZ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                       </w:t>
                      </w:r>
                      <w:r>
                        <w:rPr>
                          <w:rFonts w:hint="cs"/>
                          <w:bCs/>
                          <w:caps/>
                          <w:color w:val="FF0000"/>
                          <w:sz w:val="28"/>
                          <w:szCs w:val="28"/>
                          <w:rtl/>
                          <w:lang w:bidi="ar-DZ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                             السنة الدراسية:2018/2019</w:t>
                      </w:r>
                    </w:p>
                    <w:p w:rsidR="002673A3" w:rsidRDefault="002673A3" w:rsidP="00EB458A">
                      <w:pPr>
                        <w:rPr>
                          <w:b/>
                          <w:caps/>
                          <w:sz w:val="28"/>
                          <w:szCs w:val="28"/>
                          <w:rtl/>
                          <w:lang w:bidi="ar-DZ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  <w:p w:rsidR="005B4C3D" w:rsidRPr="005B4C3D" w:rsidRDefault="005B4C3D" w:rsidP="005B4C3D">
                      <w:pPr>
                        <w:jc w:val="center"/>
                        <w:rPr>
                          <w:bCs/>
                          <w:caps/>
                          <w:color w:val="FF0000"/>
                          <w:sz w:val="28"/>
                          <w:szCs w:val="28"/>
                          <w:lang w:bidi="ar-DZ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 w:rsidRPr="005B4C3D">
                        <w:rPr>
                          <w:rFonts w:hint="cs"/>
                          <w:bCs/>
                          <w:caps/>
                          <w:color w:val="FF0000"/>
                          <w:sz w:val="28"/>
                          <w:szCs w:val="28"/>
                          <w:rtl/>
                          <w:lang w:bidi="ar-DZ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مخطط تدرج التعلمات السنوي لمادة العلوم الطبيعية مستوى الثالثة متوسط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41" w:rightFromText="141" w:vertAnchor="text" w:horzAnchor="margin" w:tblpXSpec="center" w:tblpY="345"/>
        <w:bidiVisual/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9"/>
        <w:gridCol w:w="899"/>
        <w:gridCol w:w="1029"/>
        <w:gridCol w:w="3634"/>
        <w:gridCol w:w="4036"/>
      </w:tblGrid>
      <w:tr w:rsidR="00CE04AD" w:rsidRPr="007C027D" w:rsidTr="00CE04AD">
        <w:trPr>
          <w:trHeight w:val="318"/>
        </w:trPr>
        <w:tc>
          <w:tcPr>
            <w:tcW w:w="10347" w:type="dxa"/>
            <w:gridSpan w:val="5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E04AD" w:rsidRPr="007C027D" w:rsidRDefault="00CE04AD" w:rsidP="00CE04AD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2673A3">
              <w:rPr>
                <w:rFonts w:hint="cs"/>
                <w:b/>
                <w:bCs/>
                <w:caps/>
                <w:sz w:val="26"/>
                <w:szCs w:val="26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الميدان : الإنسان و المحيط</w:t>
            </w:r>
          </w:p>
        </w:tc>
      </w:tr>
      <w:tr w:rsidR="00CE04AD" w:rsidRPr="007C027D" w:rsidTr="00CE04AD">
        <w:trPr>
          <w:trHeight w:val="318"/>
        </w:trPr>
        <w:tc>
          <w:tcPr>
            <w:tcW w:w="10347" w:type="dxa"/>
            <w:gridSpan w:val="5"/>
            <w:shd w:val="clear" w:color="auto" w:fill="FFC000"/>
          </w:tcPr>
          <w:p w:rsidR="00CE04AD" w:rsidRPr="002673A3" w:rsidRDefault="00CE04AD" w:rsidP="00CE04AD">
            <w:pPr>
              <w:jc w:val="center"/>
              <w:rPr>
                <w:b/>
                <w:bCs/>
                <w:caps/>
                <w:color w:val="FF0000"/>
                <w:sz w:val="26"/>
                <w:szCs w:val="26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2673A3">
              <w:rPr>
                <w:rFonts w:hint="cs"/>
                <w:b/>
                <w:bCs/>
                <w:caps/>
                <w:color w:val="FF0000"/>
                <w:sz w:val="26"/>
                <w:szCs w:val="26"/>
                <w:u w:val="single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الكفاءة الختامية :</w:t>
            </w:r>
            <w:r w:rsidRPr="002673A3">
              <w:rPr>
                <w:rFonts w:hint="cs"/>
                <w:b/>
                <w:bCs/>
                <w:caps/>
                <w:color w:val="FF0000"/>
                <w:sz w:val="26"/>
                <w:szCs w:val="26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</w:p>
          <w:p w:rsidR="00CE04AD" w:rsidRPr="007C027D" w:rsidRDefault="00CE04AD" w:rsidP="00CE04AD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2673A3">
              <w:rPr>
                <w:b/>
                <w:bCs/>
                <w:caps/>
                <w:color w:val="FF0000"/>
                <w:sz w:val="26"/>
                <w:szCs w:val="26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يقترح حلولا مؤسسة علميا أمام عواقب الظواهر الطبيعية المدمرة و يحافظ على المناظر الطبيعية كما يساهم في التسيير العقلاني للموارد الطبيعية.</w:t>
            </w:r>
          </w:p>
        </w:tc>
      </w:tr>
      <w:tr w:rsidR="00CE04AD" w:rsidRPr="007C027D" w:rsidTr="00CE04AD">
        <w:trPr>
          <w:trHeight w:val="374"/>
        </w:trPr>
        <w:tc>
          <w:tcPr>
            <w:tcW w:w="69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E04AD" w:rsidRPr="002673A3" w:rsidRDefault="00CE04AD" w:rsidP="00CE04AD">
            <w:pPr>
              <w:jc w:val="center"/>
              <w:rPr>
                <w:b/>
                <w:bCs/>
                <w:sz w:val="26"/>
                <w:szCs w:val="26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2673A3">
              <w:rPr>
                <w:rFonts w:hint="cs"/>
                <w:b/>
                <w:bCs/>
                <w:sz w:val="26"/>
                <w:szCs w:val="26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الأشهر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CE04AD" w:rsidRPr="002673A3" w:rsidRDefault="00CE04AD" w:rsidP="00CE04AD">
            <w:pPr>
              <w:jc w:val="center"/>
              <w:rPr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2673A3">
              <w:rPr>
                <w:rFonts w:hint="cs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الأسابيع</w:t>
            </w:r>
          </w:p>
        </w:tc>
        <w:tc>
          <w:tcPr>
            <w:tcW w:w="1029" w:type="dxa"/>
            <w:shd w:val="clear" w:color="auto" w:fill="D9D9D9" w:themeFill="background1" w:themeFillShade="D9"/>
          </w:tcPr>
          <w:p w:rsidR="00CE04AD" w:rsidRPr="002673A3" w:rsidRDefault="00CE04AD" w:rsidP="00CE04AD">
            <w:pPr>
              <w:jc w:val="center"/>
              <w:rPr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2673A3">
              <w:rPr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الم</w:t>
            </w:r>
            <w:r w:rsidRPr="002673A3">
              <w:rPr>
                <w:rFonts w:hint="cs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قاطع </w:t>
            </w:r>
          </w:p>
        </w:tc>
        <w:tc>
          <w:tcPr>
            <w:tcW w:w="3658" w:type="dxa"/>
            <w:shd w:val="clear" w:color="auto" w:fill="D9D9D9" w:themeFill="background1" w:themeFillShade="D9"/>
          </w:tcPr>
          <w:p w:rsidR="00CE04AD" w:rsidRPr="002673A3" w:rsidRDefault="00CE04AD" w:rsidP="00CE04AD">
            <w:pPr>
              <w:jc w:val="center"/>
              <w:rPr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2673A3">
              <w:rPr>
                <w:rFonts w:hint="cs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الموارد المعرفية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:rsidR="00CE04AD" w:rsidRPr="002673A3" w:rsidRDefault="00CE04AD" w:rsidP="00CE04AD">
            <w:pPr>
              <w:jc w:val="center"/>
              <w:rPr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2673A3">
              <w:rPr>
                <w:rFonts w:hint="cs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النشاطات</w:t>
            </w:r>
          </w:p>
        </w:tc>
      </w:tr>
      <w:tr w:rsidR="00CE04AD" w:rsidRPr="007C027D" w:rsidTr="00CE04AD">
        <w:trPr>
          <w:trHeight w:val="413"/>
        </w:trPr>
        <w:tc>
          <w:tcPr>
            <w:tcW w:w="698" w:type="dxa"/>
            <w:vMerge w:val="restart"/>
            <w:tcBorders>
              <w:bottom w:val="single" w:sz="4" w:space="0" w:color="auto"/>
            </w:tcBorders>
            <w:shd w:val="clear" w:color="auto" w:fill="FFC000"/>
          </w:tcPr>
          <w:p w:rsidR="00CE04AD" w:rsidRPr="007C027D" w:rsidRDefault="00CE04AD" w:rsidP="00CE04AD">
            <w:pPr>
              <w:ind w:left="532"/>
              <w:rPr>
                <w:b/>
                <w:bCs/>
                <w:sz w:val="26"/>
                <w:szCs w:val="26"/>
                <w:rtl/>
              </w:rPr>
            </w:pPr>
          </w:p>
          <w:p w:rsidR="00CE04AD" w:rsidRPr="007C027D" w:rsidRDefault="00CE04AD" w:rsidP="00CE04AD">
            <w:pPr>
              <w:rPr>
                <w:b/>
                <w:bCs/>
                <w:sz w:val="26"/>
                <w:szCs w:val="26"/>
                <w:rtl/>
              </w:rPr>
            </w:pPr>
            <w:r w:rsidRPr="007C027D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</w:t>
            </w:r>
            <w:r w:rsidRPr="00B819ED">
              <w:rPr>
                <w:b/>
                <w:bCs/>
                <w:caps/>
                <w:sz w:val="26"/>
                <w:szCs w:val="26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سبتمبر</w:t>
            </w:r>
          </w:p>
        </w:tc>
        <w:tc>
          <w:tcPr>
            <w:tcW w:w="90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CE04AD" w:rsidRPr="00B819ED" w:rsidRDefault="00CE04AD" w:rsidP="00CE04AD">
            <w:pPr>
              <w:jc w:val="center"/>
              <w:rPr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B819ED">
              <w:rPr>
                <w:rFonts w:hint="cs"/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2</w:t>
            </w:r>
          </w:p>
        </w:tc>
        <w:tc>
          <w:tcPr>
            <w:tcW w:w="8749" w:type="dxa"/>
            <w:gridSpan w:val="3"/>
            <w:tcBorders>
              <w:left w:val="single" w:sz="4" w:space="0" w:color="000000" w:themeColor="text1"/>
            </w:tcBorders>
          </w:tcPr>
          <w:p w:rsidR="00CE04AD" w:rsidRPr="000717B1" w:rsidRDefault="00CE04AD" w:rsidP="00CE04AD">
            <w:pPr>
              <w:ind w:left="532"/>
              <w:jc w:val="center"/>
              <w:rPr>
                <w:b/>
                <w:bCs/>
                <w:caps/>
                <w:sz w:val="26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717B1">
              <w:rPr>
                <w:b/>
                <w:bCs/>
                <w:caps/>
                <w:sz w:val="26"/>
                <w:szCs w:val="26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تعارف</w:t>
            </w:r>
            <w:r w:rsidRPr="000717B1">
              <w:rPr>
                <w:rFonts w:hint="cs"/>
                <w:b/>
                <w:bCs/>
                <w:caps/>
                <w:sz w:val="26"/>
                <w:szCs w:val="26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+</w:t>
            </w:r>
            <w:r w:rsidRPr="000717B1">
              <w:rPr>
                <w:b/>
                <w:bCs/>
                <w:caps/>
                <w:sz w:val="26"/>
                <w:szCs w:val="26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تقويم تشخيصي.</w:t>
            </w:r>
          </w:p>
          <w:p w:rsidR="00CE04AD" w:rsidRPr="007C027D" w:rsidRDefault="00CE04AD" w:rsidP="00CE04AD">
            <w:pPr>
              <w:ind w:left="532"/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0717B1">
              <w:rPr>
                <w:rFonts w:hint="cs"/>
                <w:b/>
                <w:bCs/>
                <w:caps/>
                <w:sz w:val="26"/>
                <w:szCs w:val="26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تقديم </w:t>
            </w:r>
            <w:r w:rsidRPr="000717B1">
              <w:rPr>
                <w:b/>
                <w:bCs/>
                <w:caps/>
                <w:sz w:val="26"/>
                <w:szCs w:val="26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الوضعي</w:t>
            </w:r>
            <w:r w:rsidRPr="000717B1">
              <w:rPr>
                <w:rFonts w:hint="cs"/>
                <w:b/>
                <w:bCs/>
                <w:caps/>
                <w:sz w:val="26"/>
                <w:szCs w:val="26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ة</w:t>
            </w:r>
            <w:r w:rsidRPr="000717B1">
              <w:rPr>
                <w:b/>
                <w:bCs/>
                <w:caps/>
                <w:sz w:val="26"/>
                <w:szCs w:val="26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الشاملة</w:t>
            </w:r>
            <w:r w:rsidRPr="000717B1">
              <w:rPr>
                <w:rFonts w:hint="cs"/>
                <w:b/>
                <w:bCs/>
                <w:caps/>
                <w:sz w:val="26"/>
                <w:szCs w:val="26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للميدان</w:t>
            </w:r>
            <w:r w:rsidRPr="000717B1">
              <w:rPr>
                <w:b/>
                <w:bCs/>
                <w:caps/>
                <w:sz w:val="26"/>
                <w:szCs w:val="26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0717B1">
              <w:rPr>
                <w:rFonts w:hint="cs"/>
                <w:b/>
                <w:bCs/>
                <w:caps/>
                <w:sz w:val="26"/>
                <w:szCs w:val="26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+ الوضعية الانطلاقية </w:t>
            </w:r>
            <w:r w:rsidRPr="000717B1">
              <w:rPr>
                <w:b/>
                <w:bCs/>
                <w:caps/>
                <w:sz w:val="26"/>
                <w:szCs w:val="26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0717B1">
              <w:rPr>
                <w:rFonts w:hint="cs"/>
                <w:b/>
                <w:bCs/>
                <w:caps/>
                <w:sz w:val="26"/>
                <w:szCs w:val="26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لل</w:t>
            </w:r>
            <w:r w:rsidRPr="000717B1">
              <w:rPr>
                <w:b/>
                <w:bCs/>
                <w:caps/>
                <w:sz w:val="26"/>
                <w:szCs w:val="26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مقطع </w:t>
            </w:r>
            <w:r w:rsidRPr="000717B1">
              <w:rPr>
                <w:rFonts w:hint="cs"/>
                <w:b/>
                <w:bCs/>
                <w:caps/>
                <w:sz w:val="26"/>
                <w:szCs w:val="26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الأول</w:t>
            </w:r>
          </w:p>
        </w:tc>
      </w:tr>
      <w:tr w:rsidR="00CE04AD" w:rsidRPr="007C027D" w:rsidTr="00CE04AD">
        <w:trPr>
          <w:trHeight w:val="813"/>
        </w:trPr>
        <w:tc>
          <w:tcPr>
            <w:tcW w:w="698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:rsidR="00CE04AD" w:rsidRPr="007C027D" w:rsidRDefault="00CE04AD" w:rsidP="00CE04AD">
            <w:pPr>
              <w:ind w:left="532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CE04AD" w:rsidRPr="00B819ED" w:rsidRDefault="00CE04AD" w:rsidP="00CE04AD">
            <w:pPr>
              <w:jc w:val="center"/>
              <w:rPr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B819ED">
              <w:rPr>
                <w:rFonts w:hint="cs"/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</w:t>
            </w:r>
          </w:p>
        </w:tc>
        <w:tc>
          <w:tcPr>
            <w:tcW w:w="1029" w:type="dxa"/>
            <w:vMerge w:val="restart"/>
            <w:tcBorders>
              <w:left w:val="single" w:sz="4" w:space="0" w:color="000000" w:themeColor="text1"/>
            </w:tcBorders>
            <w:textDirection w:val="btLr"/>
          </w:tcPr>
          <w:p w:rsidR="00CE04AD" w:rsidRPr="007C027D" w:rsidRDefault="00CE04AD" w:rsidP="00CE04AD">
            <w:pPr>
              <w:ind w:left="532" w:right="113"/>
              <w:jc w:val="center"/>
              <w:rPr>
                <w:b/>
                <w:bCs/>
                <w:sz w:val="26"/>
                <w:szCs w:val="26"/>
                <w:rtl/>
              </w:rPr>
            </w:pPr>
          </w:p>
          <w:p w:rsidR="00CE04AD" w:rsidRPr="007C027D" w:rsidRDefault="00CE04AD" w:rsidP="00CE04AD">
            <w:pPr>
              <w:pStyle w:val="Paragraphedeliste"/>
              <w:bidi/>
              <w:ind w:left="892" w:right="113"/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0717B1">
              <w:rPr>
                <w:rFonts w:hint="cs"/>
                <w:b/>
                <w:bCs/>
                <w:sz w:val="26"/>
                <w:szCs w:val="26"/>
                <w:shd w:val="clear" w:color="auto" w:fill="D9D9D9" w:themeFill="background1" w:themeFillShade="D9"/>
                <w:rtl/>
                <w14:textOutline w14:w="9525" w14:cap="rnd" w14:cmpd="sng" w14:algn="ctr">
                  <w14:solidFill>
                    <w14:srgbClr w14:val="0000FF"/>
                  </w14:solidFill>
                  <w14:prstDash w14:val="solid"/>
                  <w14:bevel/>
                </w14:textOutline>
              </w:rPr>
              <w:t>1-الدينـــــــــــــــــاميكية الداخلية  للـــــكـــــرة الأرضيـــــــــــــــــــــــــــــــــــــة</w:t>
            </w:r>
          </w:p>
        </w:tc>
        <w:tc>
          <w:tcPr>
            <w:tcW w:w="3658" w:type="dxa"/>
            <w:vMerge w:val="restart"/>
            <w:tcBorders>
              <w:bottom w:val="single" w:sz="4" w:space="0" w:color="auto"/>
            </w:tcBorders>
          </w:tcPr>
          <w:p w:rsidR="00CE04AD" w:rsidRPr="007C027D" w:rsidRDefault="00CE04AD" w:rsidP="00CE04AD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</w:p>
          <w:p w:rsidR="00CE04AD" w:rsidRPr="007C027D" w:rsidRDefault="00CE04AD" w:rsidP="00CE04AD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</w:p>
          <w:p w:rsidR="00CE04AD" w:rsidRPr="007C027D" w:rsidRDefault="00CE04AD" w:rsidP="00CE04AD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</w:p>
          <w:p w:rsidR="00CE04AD" w:rsidRPr="007C027D" w:rsidRDefault="00CE04AD" w:rsidP="00CE04AD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0717B1">
              <w:rPr>
                <w:rFonts w:hint="cs"/>
                <w:b/>
                <w:bCs/>
                <w:sz w:val="26"/>
                <w:szCs w:val="26"/>
                <w:rtl/>
                <w:lang w:bidi="ar-DZ"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1-</w:t>
            </w:r>
            <w:r w:rsidRPr="000717B1">
              <w:rPr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الزلازل</w:t>
            </w:r>
            <w:r w:rsidRPr="000717B1">
              <w:rPr>
                <w:rFonts w:hint="cs"/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ظاهرة طبيعية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:rsidR="00CE04AD" w:rsidRPr="00CE04AD" w:rsidRDefault="00CE04AD" w:rsidP="00B43078">
            <w:pPr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- </w:t>
            </w:r>
            <w:r w:rsidR="00B43078">
              <w:rPr>
                <w:rFonts w:asciiTheme="minorBidi" w:hAnsiTheme="minorBidi" w:cstheme="minorBidi" w:hint="cs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آ</w:t>
            </w:r>
            <w:r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ثار الزلازل </w:t>
            </w:r>
          </w:p>
          <w:p w:rsidR="00CE04AD" w:rsidRPr="00CE04AD" w:rsidRDefault="00CE04AD" w:rsidP="00CE04AD">
            <w:pPr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 خصائص  الزلزال (المركز السطحي )</w:t>
            </w:r>
          </w:p>
        </w:tc>
      </w:tr>
      <w:tr w:rsidR="00CE04AD" w:rsidRPr="007C027D" w:rsidTr="00CE04AD">
        <w:trPr>
          <w:trHeight w:val="493"/>
        </w:trPr>
        <w:tc>
          <w:tcPr>
            <w:tcW w:w="698" w:type="dxa"/>
            <w:vMerge/>
            <w:shd w:val="clear" w:color="auto" w:fill="FFC000"/>
          </w:tcPr>
          <w:p w:rsidR="00CE04AD" w:rsidRPr="007C027D" w:rsidRDefault="00CE04AD" w:rsidP="00CE04AD">
            <w:pPr>
              <w:ind w:left="532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:rsidR="00CE04AD" w:rsidRPr="00B819ED" w:rsidRDefault="00CE04AD" w:rsidP="00CE04AD">
            <w:pPr>
              <w:jc w:val="center"/>
              <w:rPr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B819ED">
              <w:rPr>
                <w:rFonts w:hint="cs"/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</w:t>
            </w:r>
          </w:p>
        </w:tc>
        <w:tc>
          <w:tcPr>
            <w:tcW w:w="1029" w:type="dxa"/>
            <w:vMerge/>
            <w:tcBorders>
              <w:left w:val="single" w:sz="4" w:space="0" w:color="000000" w:themeColor="text1"/>
            </w:tcBorders>
          </w:tcPr>
          <w:p w:rsidR="00CE04AD" w:rsidRPr="007C027D" w:rsidRDefault="00CE04AD" w:rsidP="00CE04AD">
            <w:pPr>
              <w:ind w:left="532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58" w:type="dxa"/>
            <w:vMerge/>
          </w:tcPr>
          <w:p w:rsidR="00CE04AD" w:rsidRPr="007C027D" w:rsidRDefault="00CE04AD" w:rsidP="00CE04AD">
            <w:pPr>
              <w:ind w:left="532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062" w:type="dxa"/>
          </w:tcPr>
          <w:p w:rsidR="00CE04AD" w:rsidRPr="00CE04AD" w:rsidRDefault="00CE04AD" w:rsidP="00CE04AD">
            <w:pPr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خصائص  الزلزال(البؤرة وانتشار الأمواج )</w:t>
            </w:r>
          </w:p>
        </w:tc>
      </w:tr>
      <w:tr w:rsidR="00CE04AD" w:rsidRPr="007C027D" w:rsidTr="00CE04AD">
        <w:trPr>
          <w:trHeight w:val="419"/>
        </w:trPr>
        <w:tc>
          <w:tcPr>
            <w:tcW w:w="698" w:type="dxa"/>
            <w:vMerge w:val="restart"/>
            <w:shd w:val="clear" w:color="auto" w:fill="FFC000"/>
          </w:tcPr>
          <w:p w:rsidR="00CE04AD" w:rsidRPr="007C027D" w:rsidRDefault="00CE04AD" w:rsidP="00CE04AD">
            <w:pPr>
              <w:ind w:left="532"/>
              <w:rPr>
                <w:b/>
                <w:bCs/>
                <w:sz w:val="26"/>
                <w:szCs w:val="26"/>
                <w:rtl/>
              </w:rPr>
            </w:pPr>
          </w:p>
          <w:p w:rsidR="00CE04AD" w:rsidRPr="007C027D" w:rsidRDefault="00CE04AD" w:rsidP="00CE04AD">
            <w:pPr>
              <w:rPr>
                <w:b/>
                <w:bCs/>
                <w:sz w:val="26"/>
                <w:szCs w:val="26"/>
                <w:rtl/>
              </w:rPr>
            </w:pPr>
            <w:r w:rsidRPr="007C027D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</w:t>
            </w:r>
            <w:r w:rsidRPr="00B819ED">
              <w:rPr>
                <w:rFonts w:hint="cs"/>
                <w:b/>
                <w:bCs/>
                <w:caps/>
                <w:sz w:val="26"/>
                <w:szCs w:val="26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أكتوبر</w:t>
            </w: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:rsidR="00CE04AD" w:rsidRPr="00B819ED" w:rsidRDefault="00CE04AD" w:rsidP="00CE04AD">
            <w:pPr>
              <w:rPr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B819ED">
              <w:rPr>
                <w:rFonts w:hint="cs"/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    1</w:t>
            </w:r>
          </w:p>
        </w:tc>
        <w:tc>
          <w:tcPr>
            <w:tcW w:w="1029" w:type="dxa"/>
            <w:vMerge/>
            <w:tcBorders>
              <w:left w:val="single" w:sz="4" w:space="0" w:color="000000" w:themeColor="text1"/>
            </w:tcBorders>
          </w:tcPr>
          <w:p w:rsidR="00CE04AD" w:rsidRPr="007C027D" w:rsidRDefault="00CE04AD" w:rsidP="00CE04AD">
            <w:pPr>
              <w:ind w:left="532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58" w:type="dxa"/>
            <w:vMerge/>
          </w:tcPr>
          <w:p w:rsidR="00CE04AD" w:rsidRPr="007C027D" w:rsidRDefault="00CE04AD" w:rsidP="00CE04AD">
            <w:pPr>
              <w:ind w:left="532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062" w:type="dxa"/>
          </w:tcPr>
          <w:p w:rsidR="00CE04AD" w:rsidRPr="00CE04AD" w:rsidRDefault="00CE04AD" w:rsidP="00CE04AD">
            <w:pPr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 النشاط الزلزالي في شمال إفريقيا</w:t>
            </w:r>
          </w:p>
        </w:tc>
      </w:tr>
      <w:tr w:rsidR="00CE04AD" w:rsidRPr="007C027D" w:rsidTr="00CE04AD">
        <w:trPr>
          <w:trHeight w:val="493"/>
        </w:trPr>
        <w:tc>
          <w:tcPr>
            <w:tcW w:w="698" w:type="dxa"/>
            <w:vMerge/>
            <w:shd w:val="clear" w:color="auto" w:fill="FFC000"/>
          </w:tcPr>
          <w:p w:rsidR="00CE04AD" w:rsidRPr="007C027D" w:rsidRDefault="00CE04AD" w:rsidP="00CE04AD">
            <w:pPr>
              <w:ind w:left="532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:rsidR="00CE04AD" w:rsidRPr="00B819ED" w:rsidRDefault="00CE04AD" w:rsidP="00CE04AD">
            <w:pPr>
              <w:jc w:val="center"/>
              <w:rPr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B819ED">
              <w:rPr>
                <w:rFonts w:hint="cs"/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2</w:t>
            </w:r>
          </w:p>
        </w:tc>
        <w:tc>
          <w:tcPr>
            <w:tcW w:w="1029" w:type="dxa"/>
            <w:vMerge/>
            <w:tcBorders>
              <w:left w:val="single" w:sz="4" w:space="0" w:color="000000" w:themeColor="text1"/>
            </w:tcBorders>
          </w:tcPr>
          <w:p w:rsidR="00CE04AD" w:rsidRPr="007C027D" w:rsidRDefault="00CE04AD" w:rsidP="00CE04AD">
            <w:pPr>
              <w:ind w:left="532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58" w:type="dxa"/>
          </w:tcPr>
          <w:p w:rsidR="00CE04AD" w:rsidRPr="007C027D" w:rsidRDefault="00CE04AD" w:rsidP="00CE04AD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0717B1">
              <w:rPr>
                <w:rFonts w:hint="cs"/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2- أسباب</w:t>
            </w:r>
            <w:r w:rsidRPr="000717B1">
              <w:rPr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الزلازل</w:t>
            </w:r>
          </w:p>
        </w:tc>
        <w:tc>
          <w:tcPr>
            <w:tcW w:w="4062" w:type="dxa"/>
          </w:tcPr>
          <w:p w:rsidR="00CE04AD" w:rsidRPr="00CE04AD" w:rsidRDefault="00CE04AD" w:rsidP="00CE04AD">
            <w:pPr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 مناطق حدوث الزلازل(الطية و الفالق)</w:t>
            </w:r>
          </w:p>
          <w:p w:rsidR="00CE04AD" w:rsidRPr="00CE04AD" w:rsidRDefault="00CE04AD" w:rsidP="00CE04AD">
            <w:pPr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 مصدر الزلزال</w:t>
            </w:r>
          </w:p>
        </w:tc>
      </w:tr>
      <w:tr w:rsidR="00CE04AD" w:rsidRPr="007C027D" w:rsidTr="00CE04AD">
        <w:trPr>
          <w:trHeight w:val="493"/>
        </w:trPr>
        <w:tc>
          <w:tcPr>
            <w:tcW w:w="698" w:type="dxa"/>
            <w:vMerge/>
            <w:shd w:val="clear" w:color="auto" w:fill="FFC000"/>
          </w:tcPr>
          <w:p w:rsidR="00CE04AD" w:rsidRPr="007C027D" w:rsidRDefault="00CE04AD" w:rsidP="00CE04AD">
            <w:pPr>
              <w:ind w:left="532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:rsidR="00CE04AD" w:rsidRPr="00B819ED" w:rsidRDefault="00CE04AD" w:rsidP="00CE04AD">
            <w:pPr>
              <w:jc w:val="center"/>
              <w:rPr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B819ED">
              <w:rPr>
                <w:rFonts w:hint="cs"/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</w:t>
            </w:r>
          </w:p>
        </w:tc>
        <w:tc>
          <w:tcPr>
            <w:tcW w:w="1029" w:type="dxa"/>
            <w:vMerge/>
            <w:tcBorders>
              <w:left w:val="single" w:sz="4" w:space="0" w:color="000000" w:themeColor="text1"/>
            </w:tcBorders>
          </w:tcPr>
          <w:p w:rsidR="00CE04AD" w:rsidRPr="007C027D" w:rsidRDefault="00CE04AD" w:rsidP="00CE04AD">
            <w:pPr>
              <w:ind w:left="532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58" w:type="dxa"/>
            <w:vMerge w:val="restart"/>
          </w:tcPr>
          <w:p w:rsidR="00CE04AD" w:rsidRPr="007C027D" w:rsidRDefault="00CE04AD" w:rsidP="00CE04AD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</w:p>
          <w:p w:rsidR="00CE04AD" w:rsidRPr="007C027D" w:rsidRDefault="00CE04AD" w:rsidP="00CE04AD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0717B1">
              <w:rPr>
                <w:rFonts w:hint="cs"/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3- </w:t>
            </w:r>
            <w:r w:rsidRPr="000717B1">
              <w:rPr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النشاط العام للظهرات</w:t>
            </w:r>
          </w:p>
        </w:tc>
        <w:tc>
          <w:tcPr>
            <w:tcW w:w="4062" w:type="dxa"/>
          </w:tcPr>
          <w:p w:rsidR="00CE04AD" w:rsidRPr="00CE04AD" w:rsidRDefault="00CE04AD" w:rsidP="00CE04AD">
            <w:pPr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 زحزحة القارات</w:t>
            </w:r>
          </w:p>
          <w:p w:rsidR="00CE04AD" w:rsidRPr="00CE04AD" w:rsidRDefault="00CE04AD" w:rsidP="00CE04AD">
            <w:pPr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 تعريف الظهرة المحيطية</w:t>
            </w:r>
          </w:p>
        </w:tc>
      </w:tr>
      <w:tr w:rsidR="00CE04AD" w:rsidRPr="007C027D" w:rsidTr="00CE04AD">
        <w:trPr>
          <w:trHeight w:val="397"/>
        </w:trPr>
        <w:tc>
          <w:tcPr>
            <w:tcW w:w="698" w:type="dxa"/>
            <w:vMerge/>
            <w:tcBorders>
              <w:bottom w:val="single" w:sz="4" w:space="0" w:color="auto"/>
            </w:tcBorders>
            <w:shd w:val="clear" w:color="auto" w:fill="FFC000"/>
          </w:tcPr>
          <w:p w:rsidR="00CE04AD" w:rsidRPr="007C027D" w:rsidRDefault="00CE04AD" w:rsidP="00CE04AD">
            <w:pPr>
              <w:ind w:left="532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:rsidR="00CE04AD" w:rsidRPr="00B819ED" w:rsidRDefault="00CE04AD" w:rsidP="00CE04AD">
            <w:pPr>
              <w:jc w:val="center"/>
              <w:rPr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B819ED">
              <w:rPr>
                <w:rFonts w:hint="cs"/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</w:t>
            </w:r>
          </w:p>
        </w:tc>
        <w:tc>
          <w:tcPr>
            <w:tcW w:w="1029" w:type="dxa"/>
            <w:vMerge/>
            <w:tcBorders>
              <w:left w:val="single" w:sz="4" w:space="0" w:color="000000" w:themeColor="text1"/>
            </w:tcBorders>
          </w:tcPr>
          <w:p w:rsidR="00CE04AD" w:rsidRPr="007C027D" w:rsidRDefault="00CE04AD" w:rsidP="00CE04AD">
            <w:pPr>
              <w:ind w:left="532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58" w:type="dxa"/>
            <w:vMerge/>
          </w:tcPr>
          <w:p w:rsidR="00CE04AD" w:rsidRPr="007C027D" w:rsidRDefault="00CE04AD" w:rsidP="00CE04AD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062" w:type="dxa"/>
          </w:tcPr>
          <w:p w:rsidR="00CE04AD" w:rsidRPr="00CE04AD" w:rsidRDefault="00CE04AD" w:rsidP="00CE04AD">
            <w:pPr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- تشكل الظهرات </w:t>
            </w:r>
          </w:p>
          <w:p w:rsidR="00CE04AD" w:rsidRPr="00CE04AD" w:rsidRDefault="00CE04AD" w:rsidP="00CE04AD">
            <w:pPr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-حركة الصفائح التكتونية</w:t>
            </w:r>
          </w:p>
        </w:tc>
      </w:tr>
      <w:tr w:rsidR="00CE04AD" w:rsidRPr="007C027D" w:rsidTr="00CE04AD">
        <w:trPr>
          <w:trHeight w:val="445"/>
        </w:trPr>
        <w:tc>
          <w:tcPr>
            <w:tcW w:w="698" w:type="dxa"/>
            <w:vMerge w:val="restart"/>
            <w:shd w:val="clear" w:color="auto" w:fill="FFC000"/>
          </w:tcPr>
          <w:p w:rsidR="00CE04AD" w:rsidRPr="007C027D" w:rsidRDefault="00CE04AD" w:rsidP="00CE04AD">
            <w:pPr>
              <w:ind w:left="532"/>
              <w:rPr>
                <w:b/>
                <w:bCs/>
                <w:sz w:val="26"/>
                <w:szCs w:val="26"/>
                <w:rtl/>
              </w:rPr>
            </w:pPr>
          </w:p>
          <w:p w:rsidR="00CE04AD" w:rsidRPr="007C027D" w:rsidRDefault="00CE04AD" w:rsidP="00CE04AD">
            <w:pPr>
              <w:rPr>
                <w:b/>
                <w:bCs/>
                <w:sz w:val="26"/>
                <w:szCs w:val="26"/>
                <w:rtl/>
              </w:rPr>
            </w:pPr>
            <w:r w:rsidRPr="007C027D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</w:t>
            </w:r>
            <w:r w:rsidRPr="00B819ED">
              <w:rPr>
                <w:b/>
                <w:bCs/>
                <w:caps/>
                <w:sz w:val="26"/>
                <w:szCs w:val="26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نوفمبر</w:t>
            </w: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:rsidR="00CE04AD" w:rsidRPr="00B819ED" w:rsidRDefault="00CE04AD" w:rsidP="00CE04AD">
            <w:pPr>
              <w:jc w:val="center"/>
              <w:rPr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B819ED">
              <w:rPr>
                <w:rFonts w:hint="cs"/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1</w:t>
            </w:r>
          </w:p>
        </w:tc>
        <w:tc>
          <w:tcPr>
            <w:tcW w:w="1029" w:type="dxa"/>
            <w:vMerge/>
            <w:tcBorders>
              <w:left w:val="single" w:sz="4" w:space="0" w:color="000000" w:themeColor="text1"/>
            </w:tcBorders>
          </w:tcPr>
          <w:p w:rsidR="00CE04AD" w:rsidRPr="007C027D" w:rsidRDefault="00CE04AD" w:rsidP="00CE04AD">
            <w:pPr>
              <w:ind w:left="532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58" w:type="dxa"/>
            <w:vMerge w:val="restart"/>
          </w:tcPr>
          <w:p w:rsidR="00CE04AD" w:rsidRPr="007C027D" w:rsidRDefault="00CE04AD" w:rsidP="00CE04AD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0717B1">
              <w:rPr>
                <w:rFonts w:hint="cs"/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4-</w:t>
            </w:r>
            <w:r w:rsidRPr="000717B1">
              <w:rPr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الغوص و الظواهر الجيولوجية المرتبطة بها</w:t>
            </w:r>
          </w:p>
        </w:tc>
        <w:tc>
          <w:tcPr>
            <w:tcW w:w="4062" w:type="dxa"/>
          </w:tcPr>
          <w:p w:rsidR="00CE04AD" w:rsidRPr="00CE04AD" w:rsidRDefault="00CE04AD" w:rsidP="00CE04AD">
            <w:pPr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 ظاهرة الغوص</w:t>
            </w:r>
          </w:p>
        </w:tc>
      </w:tr>
      <w:tr w:rsidR="00CE04AD" w:rsidRPr="007C027D" w:rsidTr="00CE04AD">
        <w:trPr>
          <w:trHeight w:val="429"/>
        </w:trPr>
        <w:tc>
          <w:tcPr>
            <w:tcW w:w="698" w:type="dxa"/>
            <w:vMerge/>
            <w:shd w:val="clear" w:color="auto" w:fill="FFC000"/>
          </w:tcPr>
          <w:p w:rsidR="00CE04AD" w:rsidRPr="007C027D" w:rsidRDefault="00CE04AD" w:rsidP="00CE04AD">
            <w:pPr>
              <w:ind w:left="532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:rsidR="00CE04AD" w:rsidRPr="00B819ED" w:rsidRDefault="00CE04AD" w:rsidP="00CE04AD">
            <w:pPr>
              <w:jc w:val="center"/>
              <w:rPr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B819ED">
              <w:rPr>
                <w:rFonts w:hint="cs"/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2</w:t>
            </w:r>
          </w:p>
        </w:tc>
        <w:tc>
          <w:tcPr>
            <w:tcW w:w="1029" w:type="dxa"/>
            <w:vMerge/>
            <w:tcBorders>
              <w:left w:val="single" w:sz="4" w:space="0" w:color="000000" w:themeColor="text1"/>
            </w:tcBorders>
          </w:tcPr>
          <w:p w:rsidR="00CE04AD" w:rsidRPr="007C027D" w:rsidRDefault="00CE04AD" w:rsidP="00CE04AD">
            <w:pPr>
              <w:ind w:left="532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58" w:type="dxa"/>
            <w:vMerge/>
          </w:tcPr>
          <w:p w:rsidR="00CE04AD" w:rsidRPr="007C027D" w:rsidRDefault="00CE04AD" w:rsidP="00CE04AD">
            <w:pPr>
              <w:ind w:left="532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062" w:type="dxa"/>
          </w:tcPr>
          <w:p w:rsidR="00CE04AD" w:rsidRPr="00CE04AD" w:rsidRDefault="00CE04AD" w:rsidP="00CE04AD">
            <w:pPr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 البراكين الانفجارية</w:t>
            </w:r>
          </w:p>
          <w:p w:rsidR="00CE04AD" w:rsidRPr="00CE04AD" w:rsidRDefault="00CE04AD" w:rsidP="00CE04AD">
            <w:pPr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 تشكل الجبال</w:t>
            </w:r>
          </w:p>
        </w:tc>
      </w:tr>
      <w:tr w:rsidR="00CE04AD" w:rsidRPr="007C027D" w:rsidTr="00CE04AD">
        <w:trPr>
          <w:cantSplit/>
          <w:trHeight w:val="455"/>
        </w:trPr>
        <w:tc>
          <w:tcPr>
            <w:tcW w:w="698" w:type="dxa"/>
            <w:vMerge/>
            <w:shd w:val="clear" w:color="auto" w:fill="FFC000"/>
          </w:tcPr>
          <w:p w:rsidR="00CE04AD" w:rsidRPr="007C027D" w:rsidRDefault="00CE04AD" w:rsidP="00CE04AD">
            <w:pPr>
              <w:ind w:left="532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:rsidR="00CE04AD" w:rsidRPr="00B819ED" w:rsidRDefault="00CE04AD" w:rsidP="00CE04AD">
            <w:pPr>
              <w:jc w:val="center"/>
              <w:rPr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B819ED">
              <w:rPr>
                <w:rFonts w:hint="cs"/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</w:t>
            </w:r>
          </w:p>
        </w:tc>
        <w:tc>
          <w:tcPr>
            <w:tcW w:w="1029" w:type="dxa"/>
            <w:vMerge/>
            <w:tcBorders>
              <w:left w:val="single" w:sz="4" w:space="0" w:color="000000" w:themeColor="text1"/>
            </w:tcBorders>
          </w:tcPr>
          <w:p w:rsidR="00CE04AD" w:rsidRPr="007C027D" w:rsidRDefault="00CE04AD" w:rsidP="00CE04AD">
            <w:pPr>
              <w:ind w:left="532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58" w:type="dxa"/>
          </w:tcPr>
          <w:p w:rsidR="00CE04AD" w:rsidRPr="007C027D" w:rsidRDefault="00CE04AD" w:rsidP="00CE04AD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0717B1">
              <w:rPr>
                <w:rFonts w:hint="cs"/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5-التيكتونية العامة و </w:t>
            </w:r>
            <w:r w:rsidRPr="000717B1">
              <w:rPr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البنية الداخلية للكرة </w:t>
            </w:r>
            <w:r w:rsidRPr="000717B1">
              <w:rPr>
                <w:rFonts w:hint="cs"/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الأرضية</w:t>
            </w:r>
          </w:p>
        </w:tc>
        <w:tc>
          <w:tcPr>
            <w:tcW w:w="4062" w:type="dxa"/>
          </w:tcPr>
          <w:p w:rsidR="00CE04AD" w:rsidRPr="00CE04AD" w:rsidRDefault="00CE04AD" w:rsidP="00CE04AD">
            <w:pPr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 بنية الصفيحة التكتونية</w:t>
            </w:r>
          </w:p>
          <w:p w:rsidR="00CE04AD" w:rsidRPr="00CE04AD" w:rsidRDefault="00CE04AD" w:rsidP="00CE04AD">
            <w:pPr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 البنية الداخلية للكرة الأرضية</w:t>
            </w:r>
          </w:p>
        </w:tc>
      </w:tr>
      <w:tr w:rsidR="00CE04AD" w:rsidRPr="007C027D" w:rsidTr="00CE04AD">
        <w:trPr>
          <w:trHeight w:val="597"/>
        </w:trPr>
        <w:tc>
          <w:tcPr>
            <w:tcW w:w="698" w:type="dxa"/>
            <w:vMerge/>
            <w:shd w:val="clear" w:color="auto" w:fill="FFC000"/>
          </w:tcPr>
          <w:p w:rsidR="00CE04AD" w:rsidRPr="007C027D" w:rsidRDefault="00CE04AD" w:rsidP="00CE04AD">
            <w:pPr>
              <w:ind w:left="532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00" w:type="dxa"/>
            <w:vMerge w:val="restart"/>
            <w:tcBorders>
              <w:right w:val="single" w:sz="4" w:space="0" w:color="000000" w:themeColor="text1"/>
            </w:tcBorders>
          </w:tcPr>
          <w:p w:rsidR="00CE04AD" w:rsidRPr="00B819ED" w:rsidRDefault="00CE04AD" w:rsidP="00CE04AD">
            <w:pPr>
              <w:jc w:val="center"/>
              <w:rPr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B819ED">
              <w:rPr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</w:t>
            </w:r>
          </w:p>
          <w:p w:rsidR="00CE04AD" w:rsidRPr="00B819ED" w:rsidRDefault="00CE04AD" w:rsidP="00CE04AD">
            <w:pPr>
              <w:jc w:val="center"/>
              <w:rPr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</w:p>
          <w:p w:rsidR="00CE04AD" w:rsidRPr="00B819ED" w:rsidRDefault="00CE04AD" w:rsidP="00CE04AD">
            <w:pPr>
              <w:jc w:val="center"/>
              <w:rPr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1029" w:type="dxa"/>
            <w:vMerge/>
            <w:tcBorders>
              <w:left w:val="single" w:sz="4" w:space="0" w:color="000000" w:themeColor="text1"/>
            </w:tcBorders>
          </w:tcPr>
          <w:p w:rsidR="00CE04AD" w:rsidRPr="007C027D" w:rsidRDefault="00CE04AD" w:rsidP="00CE04AD">
            <w:pPr>
              <w:ind w:left="532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58" w:type="dxa"/>
          </w:tcPr>
          <w:p w:rsidR="00CE04AD" w:rsidRPr="007C027D" w:rsidRDefault="00CE04AD" w:rsidP="00CE04AD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0717B1">
              <w:rPr>
                <w:rFonts w:hint="cs"/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6- </w:t>
            </w:r>
            <w:r w:rsidRPr="000717B1">
              <w:rPr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التكتونية في حوض البحر </w:t>
            </w:r>
            <w:r w:rsidRPr="000717B1">
              <w:rPr>
                <w:rFonts w:hint="cs"/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الأبيض</w:t>
            </w:r>
            <w:r w:rsidRPr="000717B1">
              <w:rPr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المتوسط</w:t>
            </w:r>
          </w:p>
        </w:tc>
        <w:tc>
          <w:tcPr>
            <w:tcW w:w="4062" w:type="dxa"/>
          </w:tcPr>
          <w:p w:rsidR="00CE04AD" w:rsidRPr="00CE04AD" w:rsidRDefault="00CE04AD" w:rsidP="00CE04AD">
            <w:pPr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 أسباب الظواهر الجيولوجية في حوض البحر الأبيض المتوسط</w:t>
            </w:r>
          </w:p>
        </w:tc>
      </w:tr>
      <w:tr w:rsidR="00CE04AD" w:rsidRPr="007C027D" w:rsidTr="00CE04AD">
        <w:trPr>
          <w:trHeight w:val="493"/>
        </w:trPr>
        <w:tc>
          <w:tcPr>
            <w:tcW w:w="698" w:type="dxa"/>
            <w:vMerge/>
            <w:shd w:val="clear" w:color="auto" w:fill="FFC000"/>
            <w:textDirection w:val="btLr"/>
          </w:tcPr>
          <w:p w:rsidR="00CE04AD" w:rsidRPr="007C027D" w:rsidRDefault="00CE04AD" w:rsidP="00CE04AD">
            <w:pPr>
              <w:ind w:left="113" w:right="113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00" w:type="dxa"/>
            <w:vMerge/>
            <w:tcBorders>
              <w:right w:val="single" w:sz="4" w:space="0" w:color="000000" w:themeColor="text1"/>
            </w:tcBorders>
          </w:tcPr>
          <w:p w:rsidR="00CE04AD" w:rsidRPr="007C027D" w:rsidRDefault="00CE04AD" w:rsidP="00CE04AD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29" w:type="dxa"/>
            <w:vMerge/>
            <w:tcBorders>
              <w:left w:val="single" w:sz="4" w:space="0" w:color="000000" w:themeColor="text1"/>
            </w:tcBorders>
          </w:tcPr>
          <w:p w:rsidR="00CE04AD" w:rsidRPr="007C027D" w:rsidRDefault="00CE04AD" w:rsidP="00CE04AD">
            <w:pPr>
              <w:ind w:left="532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720" w:type="dxa"/>
            <w:gridSpan w:val="2"/>
            <w:shd w:val="clear" w:color="auto" w:fill="D9D9D9" w:themeFill="background1" w:themeFillShade="D9"/>
          </w:tcPr>
          <w:p w:rsidR="00CE04AD" w:rsidRPr="007C027D" w:rsidRDefault="00CE04AD" w:rsidP="00CE04AD">
            <w:pPr>
              <w:ind w:left="532"/>
              <w:jc w:val="center"/>
              <w:rPr>
                <w:b/>
                <w:bCs/>
                <w:sz w:val="26"/>
                <w:szCs w:val="26"/>
              </w:rPr>
            </w:pPr>
            <w:r w:rsidRPr="000717B1">
              <w:rPr>
                <w:rFonts w:hint="cs"/>
                <w:b/>
                <w:bCs/>
                <w:caps/>
                <w:sz w:val="26"/>
                <w:szCs w:val="26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إدماج الموارد</w:t>
            </w:r>
          </w:p>
        </w:tc>
      </w:tr>
      <w:tr w:rsidR="00CE04AD" w:rsidRPr="007C027D" w:rsidTr="00CE04AD">
        <w:trPr>
          <w:trHeight w:val="493"/>
        </w:trPr>
        <w:tc>
          <w:tcPr>
            <w:tcW w:w="698" w:type="dxa"/>
            <w:vMerge w:val="restart"/>
            <w:tcBorders>
              <w:left w:val="single" w:sz="4" w:space="0" w:color="auto"/>
            </w:tcBorders>
            <w:shd w:val="clear" w:color="auto" w:fill="FFC000"/>
          </w:tcPr>
          <w:p w:rsidR="00CE04AD" w:rsidRPr="007C027D" w:rsidRDefault="00CE04AD" w:rsidP="00CE04AD">
            <w:pPr>
              <w:rPr>
                <w:b/>
                <w:bCs/>
                <w:sz w:val="26"/>
                <w:szCs w:val="26"/>
                <w:rtl/>
              </w:rPr>
            </w:pPr>
            <w:r w:rsidRPr="007C027D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</w:t>
            </w:r>
          </w:p>
          <w:p w:rsidR="00CE04AD" w:rsidRPr="007C027D" w:rsidRDefault="00CE04AD" w:rsidP="00CE04AD">
            <w:pPr>
              <w:rPr>
                <w:b/>
                <w:bCs/>
                <w:sz w:val="26"/>
                <w:szCs w:val="26"/>
                <w:rtl/>
              </w:rPr>
            </w:pPr>
            <w:r w:rsidRPr="007C027D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</w:t>
            </w:r>
            <w:r w:rsidRPr="007C027D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B819ED">
              <w:rPr>
                <w:b/>
                <w:bCs/>
                <w:caps/>
                <w:sz w:val="26"/>
                <w:szCs w:val="26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ديسمب</w:t>
            </w:r>
            <w:r w:rsidRPr="00B819ED">
              <w:rPr>
                <w:rFonts w:hint="cs"/>
                <w:b/>
                <w:bCs/>
                <w:caps/>
                <w:sz w:val="26"/>
                <w:szCs w:val="26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ر</w:t>
            </w: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:rsidR="00CE04AD" w:rsidRPr="00B819ED" w:rsidRDefault="00CE04AD" w:rsidP="00CE04AD">
            <w:pPr>
              <w:rPr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B819ED">
              <w:rPr>
                <w:rFonts w:hint="cs"/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    1</w:t>
            </w:r>
          </w:p>
        </w:tc>
        <w:tc>
          <w:tcPr>
            <w:tcW w:w="1029" w:type="dxa"/>
            <w:vMerge/>
            <w:tcBorders>
              <w:left w:val="single" w:sz="4" w:space="0" w:color="000000" w:themeColor="text1"/>
            </w:tcBorders>
          </w:tcPr>
          <w:p w:rsidR="00CE04AD" w:rsidRPr="007C027D" w:rsidRDefault="00CE04AD" w:rsidP="00CE04AD">
            <w:pPr>
              <w:ind w:left="532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720" w:type="dxa"/>
            <w:gridSpan w:val="2"/>
            <w:shd w:val="clear" w:color="auto" w:fill="FFFF00"/>
          </w:tcPr>
          <w:p w:rsidR="00CE04AD" w:rsidRPr="007C027D" w:rsidRDefault="00CE04AD" w:rsidP="00CE04AD">
            <w:pPr>
              <w:pStyle w:val="NormalWeb"/>
              <w:bidi/>
              <w:spacing w:before="0" w:beforeAutospacing="0" w:after="0" w:afterAutospacing="0"/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E04AD">
              <w:rPr>
                <w:b/>
                <w:bCs/>
                <w:color w:val="FF0000"/>
                <w:sz w:val="26"/>
                <w:szCs w:val="26"/>
                <w:rtl/>
                <w:lang w:bidi="ar-DZ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اختبارات الفصل الأول</w:t>
            </w:r>
          </w:p>
        </w:tc>
      </w:tr>
      <w:tr w:rsidR="00CE04AD" w:rsidRPr="007C027D" w:rsidTr="00CE04AD">
        <w:trPr>
          <w:trHeight w:val="572"/>
        </w:trPr>
        <w:tc>
          <w:tcPr>
            <w:tcW w:w="698" w:type="dxa"/>
            <w:vMerge/>
            <w:tcBorders>
              <w:left w:val="single" w:sz="4" w:space="0" w:color="auto"/>
            </w:tcBorders>
            <w:shd w:val="clear" w:color="auto" w:fill="FFC000"/>
          </w:tcPr>
          <w:p w:rsidR="00CE04AD" w:rsidRPr="007C027D" w:rsidRDefault="00CE04AD" w:rsidP="00CE04AD">
            <w:pPr>
              <w:ind w:left="532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:rsidR="00CE04AD" w:rsidRPr="00B819ED" w:rsidRDefault="00CE04AD" w:rsidP="00CE04AD">
            <w:pPr>
              <w:rPr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B819ED">
              <w:rPr>
                <w:rFonts w:hint="cs"/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    2</w:t>
            </w:r>
          </w:p>
        </w:tc>
        <w:tc>
          <w:tcPr>
            <w:tcW w:w="1029" w:type="dxa"/>
            <w:vMerge/>
            <w:tcBorders>
              <w:left w:val="single" w:sz="4" w:space="0" w:color="000000" w:themeColor="text1"/>
            </w:tcBorders>
          </w:tcPr>
          <w:p w:rsidR="00CE04AD" w:rsidRPr="007C027D" w:rsidRDefault="00CE04AD" w:rsidP="00CE04AD">
            <w:pPr>
              <w:ind w:left="532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58" w:type="dxa"/>
            <w:vMerge w:val="restart"/>
          </w:tcPr>
          <w:p w:rsidR="00CE04AD" w:rsidRPr="007C027D" w:rsidRDefault="00CE04AD" w:rsidP="00CE04AD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0717B1">
              <w:rPr>
                <w:rFonts w:hint="cs"/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7- الإجراءات</w:t>
            </w:r>
            <w:r w:rsidRPr="000717B1">
              <w:rPr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الوقائية و التنبئية المتعلقة بالظواهر الجيولوجية</w:t>
            </w:r>
          </w:p>
        </w:tc>
        <w:tc>
          <w:tcPr>
            <w:tcW w:w="4062" w:type="dxa"/>
          </w:tcPr>
          <w:p w:rsidR="00CE04AD" w:rsidRPr="00CE04AD" w:rsidRDefault="00CE04AD" w:rsidP="00CE04AD">
            <w:pPr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 الإجراءات الوقائية والتنبئية المتعلقة بالبراكين</w:t>
            </w:r>
          </w:p>
        </w:tc>
      </w:tr>
      <w:tr w:rsidR="00CE04AD" w:rsidRPr="007C027D" w:rsidTr="00CE04AD">
        <w:trPr>
          <w:trHeight w:val="588"/>
        </w:trPr>
        <w:tc>
          <w:tcPr>
            <w:tcW w:w="698" w:type="dxa"/>
            <w:vMerge/>
            <w:tcBorders>
              <w:left w:val="single" w:sz="4" w:space="0" w:color="auto"/>
            </w:tcBorders>
            <w:shd w:val="clear" w:color="auto" w:fill="FFC000"/>
          </w:tcPr>
          <w:p w:rsidR="00CE04AD" w:rsidRPr="007C027D" w:rsidRDefault="00CE04AD" w:rsidP="00CE04AD">
            <w:pPr>
              <w:ind w:left="532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:rsidR="00CE04AD" w:rsidRPr="00B819ED" w:rsidRDefault="00CE04AD" w:rsidP="00CE04AD">
            <w:pPr>
              <w:rPr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B819ED">
              <w:rPr>
                <w:rFonts w:hint="cs"/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    3</w:t>
            </w:r>
          </w:p>
        </w:tc>
        <w:tc>
          <w:tcPr>
            <w:tcW w:w="1029" w:type="dxa"/>
            <w:vMerge/>
            <w:tcBorders>
              <w:left w:val="single" w:sz="4" w:space="0" w:color="000000" w:themeColor="text1"/>
            </w:tcBorders>
          </w:tcPr>
          <w:p w:rsidR="00CE04AD" w:rsidRPr="007C027D" w:rsidRDefault="00CE04AD" w:rsidP="00CE04AD">
            <w:pPr>
              <w:ind w:left="532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58" w:type="dxa"/>
            <w:vMerge/>
          </w:tcPr>
          <w:p w:rsidR="00CE04AD" w:rsidRPr="007C027D" w:rsidRDefault="00CE04AD" w:rsidP="00CE04AD">
            <w:pPr>
              <w:ind w:left="532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062" w:type="dxa"/>
          </w:tcPr>
          <w:p w:rsidR="00CE04AD" w:rsidRPr="00CE04AD" w:rsidRDefault="00CE04AD" w:rsidP="00CE04AD">
            <w:pPr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 السلوكات الواجب اتخادها للتخفيف من عواقب الزلازل</w:t>
            </w:r>
          </w:p>
        </w:tc>
      </w:tr>
      <w:tr w:rsidR="00CE04AD" w:rsidRPr="007C027D" w:rsidTr="00CE04AD">
        <w:trPr>
          <w:trHeight w:val="382"/>
        </w:trPr>
        <w:tc>
          <w:tcPr>
            <w:tcW w:w="698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C000"/>
          </w:tcPr>
          <w:p w:rsidR="00CE04AD" w:rsidRPr="007C027D" w:rsidRDefault="00CE04AD" w:rsidP="00CE04AD">
            <w:pPr>
              <w:ind w:left="532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:rsidR="00CE04AD" w:rsidRPr="00B819ED" w:rsidRDefault="00CE04AD" w:rsidP="00CE04AD">
            <w:pPr>
              <w:rPr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B819ED">
              <w:rPr>
                <w:rFonts w:hint="cs"/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    4</w:t>
            </w:r>
          </w:p>
        </w:tc>
        <w:tc>
          <w:tcPr>
            <w:tcW w:w="1029" w:type="dxa"/>
            <w:vMerge/>
            <w:tcBorders>
              <w:left w:val="single" w:sz="4" w:space="0" w:color="000000" w:themeColor="text1"/>
            </w:tcBorders>
          </w:tcPr>
          <w:p w:rsidR="00CE04AD" w:rsidRPr="007C027D" w:rsidRDefault="00CE04AD" w:rsidP="00CE04AD">
            <w:pPr>
              <w:ind w:left="532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720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FDE9D9" w:themeFill="accent6" w:themeFillTint="33"/>
          </w:tcPr>
          <w:p w:rsidR="00CE04AD" w:rsidRPr="007C027D" w:rsidRDefault="00CE04AD" w:rsidP="00CE04AD">
            <w:pPr>
              <w:pStyle w:val="NormalWeb"/>
              <w:bidi/>
              <w:spacing w:before="0" w:beforeAutospacing="0" w:after="0" w:afterAutospacing="0"/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                   </w:t>
            </w:r>
            <w:r w:rsidRPr="000717B1">
              <w:rPr>
                <w:b/>
                <w:bCs/>
                <w:color w:val="FF0000"/>
                <w:sz w:val="26"/>
                <w:szCs w:val="26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عطل</w:t>
            </w:r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ـــــــــــــــ</w:t>
            </w:r>
            <w:r w:rsidRPr="000717B1">
              <w:rPr>
                <w:b/>
                <w:bCs/>
                <w:color w:val="FF0000"/>
                <w:sz w:val="26"/>
                <w:szCs w:val="26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ة الشتاء</w:t>
            </w:r>
          </w:p>
        </w:tc>
      </w:tr>
      <w:tr w:rsidR="00CE04AD" w:rsidRPr="007C027D" w:rsidTr="00CE04AD">
        <w:trPr>
          <w:trHeight w:val="215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 w:themeColor="text1"/>
            </w:tcBorders>
            <w:shd w:val="clear" w:color="auto" w:fill="FFC000"/>
          </w:tcPr>
          <w:p w:rsidR="00CE04AD" w:rsidRPr="007C027D" w:rsidRDefault="00CE04AD" w:rsidP="00CE04AD">
            <w:pPr>
              <w:tabs>
                <w:tab w:val="left" w:pos="1872"/>
              </w:tabs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7C027D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  </w:t>
            </w:r>
            <w:r w:rsidRPr="00B819ED">
              <w:rPr>
                <w:rFonts w:hint="cs"/>
                <w:b/>
                <w:bCs/>
                <w:caps/>
                <w:sz w:val="26"/>
                <w:szCs w:val="26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جانفي</w:t>
            </w:r>
            <w:r w:rsidRPr="007C027D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 </w:t>
            </w:r>
          </w:p>
        </w:tc>
        <w:tc>
          <w:tcPr>
            <w:tcW w:w="9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04AD" w:rsidRPr="00B819ED" w:rsidRDefault="00CE04AD" w:rsidP="00CE04AD">
            <w:pPr>
              <w:tabs>
                <w:tab w:val="left" w:pos="1872"/>
              </w:tabs>
              <w:rPr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B819ED">
              <w:rPr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    </w:t>
            </w:r>
            <w:r w:rsidRPr="00B819ED">
              <w:rPr>
                <w:rFonts w:hint="cs"/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1</w:t>
            </w:r>
          </w:p>
        </w:tc>
        <w:tc>
          <w:tcPr>
            <w:tcW w:w="1029" w:type="dxa"/>
            <w:vMerge/>
            <w:tcBorders>
              <w:left w:val="single" w:sz="4" w:space="0" w:color="000000" w:themeColor="text1"/>
            </w:tcBorders>
          </w:tcPr>
          <w:p w:rsidR="00CE04AD" w:rsidRPr="007C027D" w:rsidRDefault="00CE04AD" w:rsidP="00CE04AD">
            <w:pPr>
              <w:tabs>
                <w:tab w:val="left" w:pos="1872"/>
              </w:tabs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720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FDE9D9" w:themeFill="accent6" w:themeFillTint="33"/>
          </w:tcPr>
          <w:p w:rsidR="00CE04AD" w:rsidRPr="007C027D" w:rsidRDefault="00CE04AD" w:rsidP="00CE04AD">
            <w:pPr>
              <w:tabs>
                <w:tab w:val="left" w:pos="1872"/>
              </w:tabs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CE04AD" w:rsidRPr="007C027D" w:rsidTr="00CE04AD">
        <w:trPr>
          <w:trHeight w:val="472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000000" w:themeColor="text1"/>
            </w:tcBorders>
            <w:shd w:val="clear" w:color="auto" w:fill="FFC000"/>
          </w:tcPr>
          <w:p w:rsidR="00CE04AD" w:rsidRPr="007C027D" w:rsidRDefault="00CE04AD" w:rsidP="00CE04AD">
            <w:pPr>
              <w:tabs>
                <w:tab w:val="left" w:pos="1872"/>
              </w:tabs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E04AD" w:rsidRPr="00B819ED" w:rsidRDefault="00CE04AD" w:rsidP="00CE04AD">
            <w:pPr>
              <w:tabs>
                <w:tab w:val="left" w:pos="1872"/>
              </w:tabs>
              <w:rPr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B819ED">
              <w:rPr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    </w:t>
            </w:r>
            <w:r w:rsidRPr="00B819ED">
              <w:rPr>
                <w:rFonts w:hint="cs"/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2</w:t>
            </w:r>
          </w:p>
        </w:tc>
        <w:tc>
          <w:tcPr>
            <w:tcW w:w="1029" w:type="dxa"/>
            <w:vMerge/>
            <w:tcBorders>
              <w:left w:val="single" w:sz="4" w:space="0" w:color="000000" w:themeColor="text1"/>
            </w:tcBorders>
          </w:tcPr>
          <w:p w:rsidR="00CE04AD" w:rsidRPr="007C027D" w:rsidRDefault="00CE04AD" w:rsidP="00CE04AD">
            <w:pPr>
              <w:tabs>
                <w:tab w:val="left" w:pos="1872"/>
              </w:tabs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720" w:type="dxa"/>
            <w:gridSpan w:val="2"/>
            <w:tcBorders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CE04AD" w:rsidRPr="007C027D" w:rsidRDefault="00CE04AD" w:rsidP="00CE04AD">
            <w:pPr>
              <w:pStyle w:val="NormalWeb"/>
              <w:bidi/>
              <w:spacing w:before="0" w:beforeAutospacing="0" w:after="0" w:afterAutospacing="0"/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0717B1">
              <w:rPr>
                <w:rFonts w:hint="cs"/>
                <w:b/>
                <w:bCs/>
                <w:caps/>
                <w:color w:val="000000"/>
                <w:sz w:val="26"/>
                <w:szCs w:val="26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إدماج الموارد ( حل الوضعية الإنطلاقية للمقطع الأول) + معالجة </w:t>
            </w:r>
          </w:p>
        </w:tc>
      </w:tr>
    </w:tbl>
    <w:p w:rsidR="009C66F3" w:rsidRPr="000717B1" w:rsidRDefault="009C66F3" w:rsidP="00957AC9">
      <w:pPr>
        <w:rPr>
          <w:b/>
          <w:caps/>
          <w:lang w:val="fr-FR" w:bidi="ar-DZ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077223" w:rsidRPr="00957AC9" w:rsidRDefault="00077223" w:rsidP="00957AC9">
      <w:pPr>
        <w:rPr>
          <w:lang w:val="fr-FR" w:bidi="ar-DZ"/>
        </w:rPr>
      </w:pPr>
    </w:p>
    <w:p w:rsidR="002861C5" w:rsidRDefault="002861C5" w:rsidP="00704376">
      <w:pPr>
        <w:tabs>
          <w:tab w:val="left" w:pos="1872"/>
        </w:tabs>
        <w:rPr>
          <w:b/>
          <w:bCs/>
          <w:sz w:val="28"/>
          <w:szCs w:val="28"/>
          <w:rtl/>
        </w:rPr>
      </w:pPr>
    </w:p>
    <w:p w:rsidR="00E271CC" w:rsidRDefault="00E271CC" w:rsidP="00704376">
      <w:pPr>
        <w:tabs>
          <w:tab w:val="left" w:pos="1872"/>
        </w:tabs>
        <w:rPr>
          <w:b/>
          <w:bCs/>
          <w:sz w:val="28"/>
          <w:szCs w:val="28"/>
          <w:rtl/>
        </w:rPr>
      </w:pPr>
    </w:p>
    <w:p w:rsidR="007C027D" w:rsidRPr="00127FCD" w:rsidRDefault="007C027D" w:rsidP="00704376">
      <w:pPr>
        <w:tabs>
          <w:tab w:val="left" w:pos="1872"/>
        </w:tabs>
        <w:rPr>
          <w:b/>
          <w:bCs/>
          <w:sz w:val="28"/>
          <w:szCs w:val="28"/>
          <w:rtl/>
        </w:rPr>
      </w:pPr>
    </w:p>
    <w:tbl>
      <w:tblPr>
        <w:bidiVisual/>
        <w:tblW w:w="104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6"/>
        <w:gridCol w:w="777"/>
        <w:gridCol w:w="882"/>
        <w:gridCol w:w="3089"/>
        <w:gridCol w:w="4955"/>
      </w:tblGrid>
      <w:tr w:rsidR="00157198" w:rsidRPr="007C027D" w:rsidTr="00CE04AD">
        <w:trPr>
          <w:trHeight w:val="424"/>
          <w:jc w:val="center"/>
        </w:trPr>
        <w:tc>
          <w:tcPr>
            <w:tcW w:w="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157198" w:rsidRPr="007C027D" w:rsidRDefault="00157198" w:rsidP="00505C38">
            <w:pPr>
              <w:tabs>
                <w:tab w:val="left" w:pos="1872"/>
              </w:tabs>
              <w:rPr>
                <w:b/>
                <w:bCs/>
                <w:sz w:val="26"/>
                <w:szCs w:val="26"/>
                <w:rtl/>
              </w:rPr>
            </w:pPr>
          </w:p>
          <w:p w:rsidR="00157198" w:rsidRPr="007C027D" w:rsidRDefault="00157198" w:rsidP="00E924B5">
            <w:pPr>
              <w:tabs>
                <w:tab w:val="left" w:pos="1872"/>
              </w:tabs>
              <w:rPr>
                <w:b/>
                <w:bCs/>
                <w:sz w:val="26"/>
                <w:szCs w:val="26"/>
                <w:rtl/>
              </w:rPr>
            </w:pPr>
            <w:r w:rsidRPr="007C027D">
              <w:rPr>
                <w:rFonts w:hint="cs"/>
                <w:b/>
                <w:bCs/>
                <w:sz w:val="26"/>
                <w:szCs w:val="26"/>
                <w:rtl/>
              </w:rPr>
              <w:t xml:space="preserve">   </w:t>
            </w:r>
            <w:r w:rsidRPr="00B819ED">
              <w:rPr>
                <w:rFonts w:hint="cs"/>
                <w:b/>
                <w:bCs/>
                <w:caps/>
                <w:sz w:val="26"/>
                <w:szCs w:val="26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جانفي</w:t>
            </w:r>
          </w:p>
        </w:tc>
        <w:tc>
          <w:tcPr>
            <w:tcW w:w="7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57198" w:rsidRPr="00B819ED" w:rsidRDefault="00157198" w:rsidP="00CC7AB0">
            <w:pPr>
              <w:tabs>
                <w:tab w:val="left" w:pos="1872"/>
              </w:tabs>
              <w:rPr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B819ED">
              <w:rPr>
                <w:rFonts w:hint="cs"/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   3</w:t>
            </w:r>
          </w:p>
        </w:tc>
        <w:tc>
          <w:tcPr>
            <w:tcW w:w="8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157198" w:rsidRPr="007C027D" w:rsidRDefault="00157198" w:rsidP="00C24BD9">
            <w:pPr>
              <w:ind w:left="113" w:right="113"/>
              <w:rPr>
                <w:b/>
                <w:bCs/>
                <w:sz w:val="26"/>
                <w:szCs w:val="26"/>
              </w:rPr>
            </w:pPr>
          </w:p>
          <w:p w:rsidR="00157198" w:rsidRPr="007C027D" w:rsidRDefault="007C027D" w:rsidP="007C669D">
            <w:pPr>
              <w:tabs>
                <w:tab w:val="left" w:pos="1872"/>
              </w:tabs>
              <w:ind w:left="113" w:right="113"/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0717B1">
              <w:rPr>
                <w:rFonts w:hint="cs"/>
                <w:b/>
                <w:bCs/>
                <w:sz w:val="26"/>
                <w:szCs w:val="26"/>
                <w:shd w:val="clear" w:color="auto" w:fill="D9D9D9" w:themeFill="background1" w:themeFillShade="D9"/>
                <w:rtl/>
                <w14:textOutline w14:w="9525" w14:cap="rnd" w14:cmpd="sng" w14:algn="ctr">
                  <w14:solidFill>
                    <w14:srgbClr w14:val="0000FF"/>
                  </w14:solidFill>
                  <w14:prstDash w14:val="solid"/>
                  <w14:bevel/>
                </w14:textOutline>
              </w:rPr>
              <w:t>2-</w:t>
            </w:r>
            <w:r w:rsidR="00157198" w:rsidRPr="000717B1">
              <w:rPr>
                <w:rFonts w:hint="cs"/>
                <w:b/>
                <w:bCs/>
                <w:sz w:val="26"/>
                <w:szCs w:val="26"/>
                <w:shd w:val="clear" w:color="auto" w:fill="D9D9D9" w:themeFill="background1" w:themeFillShade="D9"/>
                <w:rtl/>
                <w14:textOutline w14:w="9525" w14:cap="rnd" w14:cmpd="sng" w14:algn="ctr">
                  <w14:solidFill>
                    <w14:srgbClr w14:val="0000FF"/>
                  </w14:solidFill>
                  <w14:prstDash w14:val="solid"/>
                  <w14:bevel/>
                </w14:textOutline>
              </w:rPr>
              <w:t>الديناميكية الخارجية للكرة الأرضية</w:t>
            </w:r>
          </w:p>
        </w:tc>
        <w:tc>
          <w:tcPr>
            <w:tcW w:w="804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57198" w:rsidRPr="007C027D" w:rsidRDefault="00157198" w:rsidP="00157198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0717B1">
              <w:rPr>
                <w:rFonts w:hint="cs"/>
                <w:b/>
                <w:bCs/>
                <w:caps/>
                <w:sz w:val="26"/>
                <w:szCs w:val="26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تقديم الوضعية الإنطلاقية للمقطع الثاني</w:t>
            </w:r>
          </w:p>
        </w:tc>
      </w:tr>
      <w:tr w:rsidR="00157198" w:rsidRPr="007C027D" w:rsidTr="00CE04AD">
        <w:trPr>
          <w:trHeight w:val="495"/>
          <w:jc w:val="center"/>
        </w:trPr>
        <w:tc>
          <w:tcPr>
            <w:tcW w:w="7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157198" w:rsidRPr="007C027D" w:rsidRDefault="00157198" w:rsidP="00157198">
            <w:pPr>
              <w:tabs>
                <w:tab w:val="left" w:pos="1872"/>
              </w:tabs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198" w:rsidRPr="00B819ED" w:rsidRDefault="00157198" w:rsidP="00157198">
            <w:pPr>
              <w:tabs>
                <w:tab w:val="left" w:pos="1872"/>
              </w:tabs>
              <w:rPr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88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157198" w:rsidRPr="007C027D" w:rsidRDefault="00157198" w:rsidP="00157198">
            <w:pPr>
              <w:ind w:left="113" w:right="113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7206" w:rsidRPr="000717B1" w:rsidRDefault="00B360D2" w:rsidP="00B360D2">
            <w:pPr>
              <w:jc w:val="center"/>
              <w:rPr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717B1">
              <w:rPr>
                <w:rFonts w:hint="cs"/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1-</w:t>
            </w:r>
            <w:r w:rsidR="00157198" w:rsidRPr="000717B1">
              <w:rPr>
                <w:rFonts w:hint="cs"/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البنيات الجيولوجية الكبرى</w:t>
            </w:r>
          </w:p>
          <w:p w:rsidR="00157198" w:rsidRPr="000717B1" w:rsidRDefault="00157198" w:rsidP="00BB7206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717B1">
              <w:rPr>
                <w:rFonts w:hint="cs"/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و خصائصها</w:t>
            </w:r>
          </w:p>
        </w:tc>
        <w:tc>
          <w:tcPr>
            <w:tcW w:w="4955" w:type="dxa"/>
            <w:tcBorders>
              <w:left w:val="single" w:sz="4" w:space="0" w:color="auto"/>
              <w:right w:val="single" w:sz="4" w:space="0" w:color="auto"/>
            </w:tcBorders>
          </w:tcPr>
          <w:p w:rsidR="00157198" w:rsidRPr="00CE04AD" w:rsidRDefault="00157198" w:rsidP="00157198">
            <w:pPr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- </w:t>
            </w:r>
            <w:r w:rsidR="00962C5A"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مكونات مناظر </w:t>
            </w:r>
            <w:r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طبيعية  </w:t>
            </w:r>
            <w:r w:rsidR="00962C5A"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محلية</w:t>
            </w:r>
            <w:r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                       </w:t>
            </w:r>
          </w:p>
          <w:p w:rsidR="00C22308" w:rsidRPr="00CE04AD" w:rsidRDefault="00C22308" w:rsidP="00157198">
            <w:pPr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- مكاشف الصخور في المناظر الطبيعية </w:t>
            </w:r>
          </w:p>
          <w:p w:rsidR="00157198" w:rsidRPr="00CE04AD" w:rsidRDefault="00C22308" w:rsidP="00157198">
            <w:pPr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-العلاقة بين منظر طبيعي و تدخل الإنسان</w:t>
            </w:r>
            <w:r w:rsidR="00157198"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                </w:t>
            </w:r>
          </w:p>
        </w:tc>
      </w:tr>
      <w:tr w:rsidR="00157198" w:rsidRPr="007C027D" w:rsidTr="00CE04AD">
        <w:trPr>
          <w:trHeight w:val="812"/>
          <w:jc w:val="center"/>
        </w:trPr>
        <w:tc>
          <w:tcPr>
            <w:tcW w:w="7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157198" w:rsidRPr="007C027D" w:rsidRDefault="00157198" w:rsidP="00157198">
            <w:pPr>
              <w:tabs>
                <w:tab w:val="left" w:pos="1872"/>
              </w:tabs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198" w:rsidRPr="00B819ED" w:rsidRDefault="00157198" w:rsidP="00157198">
            <w:pPr>
              <w:tabs>
                <w:tab w:val="left" w:pos="1872"/>
              </w:tabs>
              <w:rPr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B819ED">
              <w:rPr>
                <w:rFonts w:hint="cs"/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   4</w:t>
            </w:r>
          </w:p>
        </w:tc>
        <w:tc>
          <w:tcPr>
            <w:tcW w:w="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57198" w:rsidRPr="007C027D" w:rsidRDefault="00157198" w:rsidP="0015719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9" w:type="dxa"/>
            <w:tcBorders>
              <w:left w:val="single" w:sz="4" w:space="0" w:color="auto"/>
              <w:right w:val="single" w:sz="4" w:space="0" w:color="auto"/>
            </w:tcBorders>
          </w:tcPr>
          <w:p w:rsidR="00157198" w:rsidRPr="000717B1" w:rsidRDefault="00B360D2" w:rsidP="00157198">
            <w:pPr>
              <w:jc w:val="center"/>
              <w:rPr>
                <w:b/>
                <w:bCs/>
                <w:sz w:val="26"/>
                <w:szCs w:val="26"/>
                <w:rtl/>
                <w:lang w:bidi="ar-DZ"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717B1">
              <w:rPr>
                <w:rFonts w:hint="cs"/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2- </w:t>
            </w:r>
            <w:r w:rsidR="005D32EA" w:rsidRPr="000717B1">
              <w:rPr>
                <w:rFonts w:hint="cs"/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تشكل</w:t>
            </w:r>
            <w:r w:rsidR="00157198" w:rsidRPr="000717B1">
              <w:rPr>
                <w:rFonts w:hint="cs"/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منظر ط</w:t>
            </w:r>
            <w:r w:rsidR="005D32EA" w:rsidRPr="000717B1">
              <w:rPr>
                <w:rFonts w:hint="cs"/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بيعي و خواص الصخور </w:t>
            </w:r>
          </w:p>
        </w:tc>
        <w:tc>
          <w:tcPr>
            <w:tcW w:w="4955" w:type="dxa"/>
            <w:tcBorders>
              <w:left w:val="single" w:sz="4" w:space="0" w:color="auto"/>
              <w:right w:val="single" w:sz="4" w:space="0" w:color="auto"/>
            </w:tcBorders>
          </w:tcPr>
          <w:p w:rsidR="00157198" w:rsidRPr="00CE04AD" w:rsidRDefault="005D32EA" w:rsidP="00157198">
            <w:pPr>
              <w:tabs>
                <w:tab w:val="left" w:pos="1872"/>
              </w:tabs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 تنوع الصخور في</w:t>
            </w:r>
            <w:r w:rsidR="00157198"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</w:t>
            </w:r>
            <w:r w:rsidR="00157198"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من</w:t>
            </w:r>
            <w:r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</w:t>
            </w:r>
            <w:r w:rsidR="00157198"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ظر </w:t>
            </w:r>
            <w:r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</w:t>
            </w:r>
            <w:r w:rsidR="00157198"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طبيعي</w:t>
            </w:r>
            <w:r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ة</w:t>
            </w:r>
          </w:p>
          <w:p w:rsidR="00157198" w:rsidRPr="00CE04AD" w:rsidRDefault="001F0D27" w:rsidP="00157198">
            <w:pPr>
              <w:tabs>
                <w:tab w:val="left" w:pos="1872"/>
              </w:tabs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 الخصائص الفيزيوكيميائية</w:t>
            </w:r>
            <w:r w:rsidR="00157198"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ل</w:t>
            </w:r>
            <w:r w:rsidR="00157198"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بعض الصخور</w:t>
            </w:r>
          </w:p>
        </w:tc>
      </w:tr>
      <w:tr w:rsidR="00157198" w:rsidRPr="007C027D" w:rsidTr="00CE04AD">
        <w:trPr>
          <w:trHeight w:val="497"/>
          <w:jc w:val="center"/>
        </w:trPr>
        <w:tc>
          <w:tcPr>
            <w:tcW w:w="7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157198" w:rsidRPr="007C027D" w:rsidRDefault="00157198" w:rsidP="00EB458A">
            <w:pPr>
              <w:tabs>
                <w:tab w:val="left" w:pos="1872"/>
              </w:tabs>
              <w:rPr>
                <w:b/>
                <w:bCs/>
                <w:sz w:val="26"/>
                <w:szCs w:val="26"/>
                <w:rtl/>
              </w:rPr>
            </w:pPr>
          </w:p>
          <w:p w:rsidR="00157198" w:rsidRPr="007C027D" w:rsidRDefault="00157198" w:rsidP="000717B1">
            <w:pPr>
              <w:tabs>
                <w:tab w:val="left" w:pos="1872"/>
              </w:tabs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B819ED">
              <w:rPr>
                <w:rFonts w:hint="cs"/>
                <w:b/>
                <w:bCs/>
                <w:caps/>
                <w:sz w:val="26"/>
                <w:szCs w:val="26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فيفري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198" w:rsidRPr="00B819ED" w:rsidRDefault="00157198" w:rsidP="00157198">
            <w:pPr>
              <w:tabs>
                <w:tab w:val="left" w:pos="1872"/>
              </w:tabs>
              <w:rPr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B819ED">
              <w:rPr>
                <w:rFonts w:hint="cs"/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   1</w:t>
            </w:r>
          </w:p>
        </w:tc>
        <w:tc>
          <w:tcPr>
            <w:tcW w:w="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57198" w:rsidRPr="007C027D" w:rsidRDefault="00157198" w:rsidP="0015719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9" w:type="dxa"/>
            <w:tcBorders>
              <w:left w:val="single" w:sz="4" w:space="0" w:color="auto"/>
              <w:right w:val="single" w:sz="4" w:space="0" w:color="auto"/>
            </w:tcBorders>
          </w:tcPr>
          <w:p w:rsidR="00DF430C" w:rsidRPr="000717B1" w:rsidRDefault="00B360D2" w:rsidP="00B360D2">
            <w:pPr>
              <w:tabs>
                <w:tab w:val="left" w:pos="1872"/>
              </w:tabs>
              <w:jc w:val="center"/>
              <w:rPr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717B1">
              <w:rPr>
                <w:rFonts w:hint="cs"/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3-</w:t>
            </w:r>
            <w:r w:rsidR="00EF3ACF" w:rsidRPr="000717B1">
              <w:rPr>
                <w:rFonts w:hint="cs"/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أثر</w:t>
            </w:r>
            <w:r w:rsidR="00157198" w:rsidRPr="000717B1">
              <w:rPr>
                <w:rFonts w:hint="cs"/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العوامل المناخية في تطور</w:t>
            </w:r>
          </w:p>
          <w:p w:rsidR="00157198" w:rsidRPr="000717B1" w:rsidRDefault="00157198" w:rsidP="00157198">
            <w:pPr>
              <w:tabs>
                <w:tab w:val="left" w:pos="1872"/>
              </w:tabs>
              <w:jc w:val="center"/>
              <w:rPr>
                <w:b/>
                <w:bCs/>
                <w:sz w:val="26"/>
                <w:szCs w:val="26"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717B1">
              <w:rPr>
                <w:rFonts w:hint="cs"/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منظر طبيعي</w:t>
            </w:r>
          </w:p>
        </w:tc>
        <w:tc>
          <w:tcPr>
            <w:tcW w:w="4955" w:type="dxa"/>
            <w:tcBorders>
              <w:left w:val="single" w:sz="4" w:space="0" w:color="auto"/>
              <w:right w:val="single" w:sz="4" w:space="0" w:color="auto"/>
            </w:tcBorders>
          </w:tcPr>
          <w:p w:rsidR="00157198" w:rsidRPr="00CE04AD" w:rsidRDefault="00157198" w:rsidP="00157198">
            <w:pPr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- </w:t>
            </w:r>
            <w:r w:rsidR="00EF3ACF"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</w:t>
            </w:r>
            <w:r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تأثير </w:t>
            </w:r>
            <w:r w:rsidR="00EF3ACF"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الفيزيوكيميائي للعوامل المناخية على الصخور</w:t>
            </w:r>
          </w:p>
          <w:p w:rsidR="00EF3ACF" w:rsidRPr="00CE04AD" w:rsidRDefault="00EF3ACF" w:rsidP="00157198">
            <w:pPr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 دور الماء في تغيير التضاريس</w:t>
            </w:r>
          </w:p>
        </w:tc>
      </w:tr>
      <w:tr w:rsidR="003B4B36" w:rsidRPr="007C027D" w:rsidTr="00CE04AD">
        <w:trPr>
          <w:trHeight w:val="524"/>
          <w:jc w:val="center"/>
        </w:trPr>
        <w:tc>
          <w:tcPr>
            <w:tcW w:w="7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3B4B36" w:rsidRPr="007C027D" w:rsidRDefault="003B4B36" w:rsidP="00157198">
            <w:pPr>
              <w:tabs>
                <w:tab w:val="left" w:pos="1872"/>
              </w:tabs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B36" w:rsidRPr="00B819ED" w:rsidRDefault="003B4B36" w:rsidP="00157198">
            <w:pPr>
              <w:tabs>
                <w:tab w:val="left" w:pos="1872"/>
              </w:tabs>
              <w:rPr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B819ED">
              <w:rPr>
                <w:rFonts w:hint="cs"/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   2</w:t>
            </w:r>
          </w:p>
        </w:tc>
        <w:tc>
          <w:tcPr>
            <w:tcW w:w="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B4B36" w:rsidRPr="007C027D" w:rsidRDefault="003B4B36" w:rsidP="0015719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B4B36" w:rsidRPr="000717B1" w:rsidRDefault="00B360D2" w:rsidP="00B360D2">
            <w:pPr>
              <w:jc w:val="center"/>
              <w:rPr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717B1">
              <w:rPr>
                <w:rFonts w:hint="cs"/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4- </w:t>
            </w:r>
            <w:r w:rsidR="003B4B36" w:rsidRPr="000717B1">
              <w:rPr>
                <w:rFonts w:hint="cs"/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دور الإنسان في تطور شكل</w:t>
            </w:r>
          </w:p>
          <w:p w:rsidR="003B4B36" w:rsidRPr="000717B1" w:rsidRDefault="003B4B36" w:rsidP="00B360D2">
            <w:pPr>
              <w:jc w:val="center"/>
              <w:rPr>
                <w:b/>
                <w:bCs/>
                <w:sz w:val="26"/>
                <w:szCs w:val="26"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717B1">
              <w:rPr>
                <w:rFonts w:hint="cs"/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منظر طبيعي</w:t>
            </w:r>
          </w:p>
        </w:tc>
        <w:tc>
          <w:tcPr>
            <w:tcW w:w="495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B4B36" w:rsidRPr="00CE04AD" w:rsidRDefault="003B4B36" w:rsidP="003B4B36">
            <w:pPr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-التدخلات السلبية للإنسان على المناظر الطبيعية</w:t>
            </w:r>
          </w:p>
          <w:p w:rsidR="003B4B36" w:rsidRPr="00CE04AD" w:rsidRDefault="003B4B36" w:rsidP="003B4B36">
            <w:pPr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 التدخلات الإجابية للإنسان على المناظر الطبيعية</w:t>
            </w:r>
          </w:p>
        </w:tc>
      </w:tr>
      <w:tr w:rsidR="003B4B36" w:rsidRPr="007C027D" w:rsidTr="00CE04AD">
        <w:trPr>
          <w:trHeight w:val="368"/>
          <w:jc w:val="center"/>
        </w:trPr>
        <w:tc>
          <w:tcPr>
            <w:tcW w:w="7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3B4B36" w:rsidRPr="007C027D" w:rsidRDefault="003B4B36" w:rsidP="00157198">
            <w:pPr>
              <w:tabs>
                <w:tab w:val="left" w:pos="1872"/>
              </w:tabs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B4B36" w:rsidRPr="00B819ED" w:rsidRDefault="003B4B36" w:rsidP="00157198">
            <w:pPr>
              <w:tabs>
                <w:tab w:val="left" w:pos="1872"/>
              </w:tabs>
              <w:rPr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B819ED">
              <w:rPr>
                <w:rFonts w:hint="cs"/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   3</w:t>
            </w:r>
          </w:p>
        </w:tc>
        <w:tc>
          <w:tcPr>
            <w:tcW w:w="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B4B36" w:rsidRPr="007C027D" w:rsidRDefault="003B4B36" w:rsidP="0015719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B4B36" w:rsidRPr="007C027D" w:rsidRDefault="003B4B36" w:rsidP="00F9754F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95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B4B36" w:rsidRPr="007C027D" w:rsidRDefault="003B4B36" w:rsidP="003B4B36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157198" w:rsidRPr="007C027D" w:rsidTr="00CE04AD">
        <w:trPr>
          <w:trHeight w:val="433"/>
          <w:jc w:val="center"/>
        </w:trPr>
        <w:tc>
          <w:tcPr>
            <w:tcW w:w="7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157198" w:rsidRPr="007C027D" w:rsidRDefault="00157198" w:rsidP="00157198">
            <w:pPr>
              <w:tabs>
                <w:tab w:val="left" w:pos="1872"/>
              </w:tabs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57198" w:rsidRPr="00B819ED" w:rsidRDefault="00157198" w:rsidP="00157198">
            <w:pPr>
              <w:tabs>
                <w:tab w:val="left" w:pos="1872"/>
              </w:tabs>
              <w:rPr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57198" w:rsidRPr="007C027D" w:rsidRDefault="00157198" w:rsidP="0015719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04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57198" w:rsidRPr="007C027D" w:rsidRDefault="00F9754F" w:rsidP="00F9754F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0717B1">
              <w:rPr>
                <w:rFonts w:hint="cs"/>
                <w:b/>
                <w:bCs/>
                <w:caps/>
                <w:sz w:val="26"/>
                <w:szCs w:val="26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إدماج الموارد (حل الوضعية الانطلاقية للمقطع الثاني )</w:t>
            </w:r>
            <w:r w:rsidR="00593671" w:rsidRPr="000717B1">
              <w:rPr>
                <w:rFonts w:hint="cs"/>
                <w:b/>
                <w:bCs/>
                <w:caps/>
                <w:sz w:val="26"/>
                <w:szCs w:val="26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+ </w:t>
            </w:r>
            <w:r w:rsidR="00593671" w:rsidRPr="000717B1">
              <w:rPr>
                <w:b/>
                <w:bCs/>
                <w:caps/>
                <w:color w:val="000000"/>
                <w:sz w:val="26"/>
                <w:szCs w:val="26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معالجة</w:t>
            </w:r>
          </w:p>
        </w:tc>
      </w:tr>
      <w:tr w:rsidR="00205C92" w:rsidRPr="007C027D" w:rsidTr="00CE04AD">
        <w:trPr>
          <w:trHeight w:val="412"/>
          <w:jc w:val="center"/>
        </w:trPr>
        <w:tc>
          <w:tcPr>
            <w:tcW w:w="7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205C92" w:rsidRPr="007C027D" w:rsidRDefault="00205C92" w:rsidP="00157198">
            <w:pPr>
              <w:tabs>
                <w:tab w:val="left" w:pos="1872"/>
              </w:tabs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77" w:type="dxa"/>
            <w:tcBorders>
              <w:left w:val="single" w:sz="4" w:space="0" w:color="auto"/>
              <w:right w:val="single" w:sz="4" w:space="0" w:color="auto"/>
            </w:tcBorders>
          </w:tcPr>
          <w:p w:rsidR="00205C92" w:rsidRPr="00B819ED" w:rsidRDefault="00205C92" w:rsidP="00157198">
            <w:pPr>
              <w:tabs>
                <w:tab w:val="left" w:pos="1872"/>
              </w:tabs>
              <w:rPr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B819ED">
              <w:rPr>
                <w:rFonts w:hint="cs"/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   4</w:t>
            </w:r>
          </w:p>
        </w:tc>
        <w:tc>
          <w:tcPr>
            <w:tcW w:w="882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205C92" w:rsidRPr="007C027D" w:rsidRDefault="00205C92" w:rsidP="00157198">
            <w:pPr>
              <w:ind w:left="113" w:right="113"/>
              <w:rPr>
                <w:b/>
                <w:bCs/>
                <w:sz w:val="26"/>
                <w:szCs w:val="26"/>
                <w:rtl/>
              </w:rPr>
            </w:pPr>
          </w:p>
          <w:p w:rsidR="00205C92" w:rsidRPr="007C027D" w:rsidRDefault="007C027D" w:rsidP="00157198">
            <w:pPr>
              <w:ind w:left="113" w:right="113"/>
              <w:jc w:val="center"/>
              <w:rPr>
                <w:b/>
                <w:bCs/>
                <w:sz w:val="26"/>
                <w:szCs w:val="26"/>
              </w:rPr>
            </w:pPr>
            <w:r w:rsidRPr="000717B1">
              <w:rPr>
                <w:rFonts w:hint="cs"/>
                <w:b/>
                <w:bCs/>
                <w:sz w:val="26"/>
                <w:szCs w:val="26"/>
                <w:shd w:val="clear" w:color="auto" w:fill="D9D9D9" w:themeFill="background1" w:themeFillShade="D9"/>
                <w:rtl/>
                <w14:textOutline w14:w="9525" w14:cap="rnd" w14:cmpd="sng" w14:algn="ctr">
                  <w14:solidFill>
                    <w14:srgbClr w14:val="0000FF"/>
                  </w14:solidFill>
                  <w14:prstDash w14:val="solid"/>
                  <w14:bevel/>
                </w14:textOutline>
              </w:rPr>
              <w:t xml:space="preserve">3- </w:t>
            </w:r>
            <w:r w:rsidR="00205C92" w:rsidRPr="000717B1">
              <w:rPr>
                <w:rFonts w:hint="cs"/>
                <w:b/>
                <w:bCs/>
                <w:sz w:val="26"/>
                <w:szCs w:val="26"/>
                <w:shd w:val="clear" w:color="auto" w:fill="D9D9D9" w:themeFill="background1" w:themeFillShade="D9"/>
                <w:rtl/>
                <w14:textOutline w14:w="9525" w14:cap="rnd" w14:cmpd="sng" w14:algn="ctr">
                  <w14:solidFill>
                    <w14:srgbClr w14:val="0000FF"/>
                  </w14:solidFill>
                  <w14:prstDash w14:val="solid"/>
                  <w14:bevel/>
                </w14:textOutline>
              </w:rPr>
              <w:t>استغلال الموارد الطبيعية الباطني</w:t>
            </w:r>
            <w:r w:rsidR="000717B1">
              <w:rPr>
                <w:rFonts w:hint="cs"/>
                <w:b/>
                <w:bCs/>
                <w:sz w:val="26"/>
                <w:szCs w:val="26"/>
                <w:shd w:val="clear" w:color="auto" w:fill="D9D9D9" w:themeFill="background1" w:themeFillShade="D9"/>
                <w:rtl/>
                <w14:textOutline w14:w="9525" w14:cap="rnd" w14:cmpd="sng" w14:algn="ctr">
                  <w14:solidFill>
                    <w14:srgbClr w14:val="0000FF"/>
                  </w14:solidFill>
                  <w14:prstDash w14:val="solid"/>
                  <w14:bevel/>
                </w14:textOutline>
              </w:rPr>
              <w:t>ـــــــــــــــــــــــــ</w:t>
            </w:r>
            <w:r w:rsidR="00205C92" w:rsidRPr="000717B1">
              <w:rPr>
                <w:rFonts w:hint="cs"/>
                <w:b/>
                <w:bCs/>
                <w:sz w:val="26"/>
                <w:szCs w:val="26"/>
                <w:shd w:val="clear" w:color="auto" w:fill="D9D9D9" w:themeFill="background1" w:themeFillShade="D9"/>
                <w:rtl/>
                <w14:textOutline w14:w="9525" w14:cap="rnd" w14:cmpd="sng" w14:algn="ctr">
                  <w14:solidFill>
                    <w14:srgbClr w14:val="0000FF"/>
                  </w14:solidFill>
                  <w14:prstDash w14:val="solid"/>
                  <w14:bevel/>
                </w14:textOutline>
              </w:rPr>
              <w:t>ة</w:t>
            </w:r>
          </w:p>
        </w:tc>
        <w:tc>
          <w:tcPr>
            <w:tcW w:w="804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5C92" w:rsidRPr="007C027D" w:rsidRDefault="00583732" w:rsidP="00583732">
            <w:pPr>
              <w:tabs>
                <w:tab w:val="left" w:pos="1838"/>
                <w:tab w:val="center" w:pos="3952"/>
              </w:tabs>
              <w:rPr>
                <w:b/>
                <w:bCs/>
                <w:sz w:val="26"/>
                <w:szCs w:val="26"/>
                <w:rtl/>
              </w:rPr>
            </w:pPr>
            <w:r w:rsidRPr="007C027D">
              <w:rPr>
                <w:b/>
                <w:bCs/>
                <w:sz w:val="26"/>
                <w:szCs w:val="26"/>
                <w:rtl/>
              </w:rPr>
              <w:tab/>
            </w:r>
            <w:r w:rsidRPr="007C027D">
              <w:rPr>
                <w:b/>
                <w:bCs/>
                <w:sz w:val="26"/>
                <w:szCs w:val="26"/>
                <w:rtl/>
              </w:rPr>
              <w:tab/>
            </w:r>
            <w:r w:rsidR="00205C92" w:rsidRPr="000717B1">
              <w:rPr>
                <w:rFonts w:hint="cs"/>
                <w:b/>
                <w:bCs/>
                <w:caps/>
                <w:sz w:val="26"/>
                <w:szCs w:val="26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تقديم الوضعية الإنطلاقية للمقطع الثالث</w:t>
            </w:r>
          </w:p>
        </w:tc>
      </w:tr>
      <w:tr w:rsidR="00161252" w:rsidRPr="007C027D" w:rsidTr="00CE04AD">
        <w:trPr>
          <w:trHeight w:val="496"/>
          <w:jc w:val="center"/>
        </w:trPr>
        <w:tc>
          <w:tcPr>
            <w:tcW w:w="776" w:type="dxa"/>
            <w:vMerge w:val="restart"/>
            <w:shd w:val="clear" w:color="auto" w:fill="FFC000"/>
          </w:tcPr>
          <w:p w:rsidR="00161252" w:rsidRPr="007C027D" w:rsidRDefault="00161252" w:rsidP="00161252">
            <w:pPr>
              <w:tabs>
                <w:tab w:val="left" w:pos="1872"/>
              </w:tabs>
              <w:rPr>
                <w:b/>
                <w:bCs/>
                <w:sz w:val="26"/>
                <w:szCs w:val="26"/>
                <w:rtl/>
              </w:rPr>
            </w:pPr>
          </w:p>
          <w:p w:rsidR="00161252" w:rsidRPr="007C027D" w:rsidRDefault="00161252" w:rsidP="00161252">
            <w:pPr>
              <w:tabs>
                <w:tab w:val="left" w:pos="1872"/>
              </w:tabs>
              <w:rPr>
                <w:b/>
                <w:bCs/>
                <w:sz w:val="26"/>
                <w:szCs w:val="26"/>
                <w:rtl/>
              </w:rPr>
            </w:pPr>
            <w:r w:rsidRPr="007C027D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</w:t>
            </w:r>
            <w:r w:rsidRPr="00B819ED">
              <w:rPr>
                <w:rFonts w:hint="cs"/>
                <w:b/>
                <w:bCs/>
                <w:caps/>
                <w:sz w:val="26"/>
                <w:szCs w:val="26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مارس</w:t>
            </w:r>
          </w:p>
        </w:tc>
        <w:tc>
          <w:tcPr>
            <w:tcW w:w="777" w:type="dxa"/>
            <w:tcBorders>
              <w:right w:val="single" w:sz="4" w:space="0" w:color="auto"/>
            </w:tcBorders>
          </w:tcPr>
          <w:p w:rsidR="00161252" w:rsidRPr="00B819ED" w:rsidRDefault="00161252" w:rsidP="00161252">
            <w:pPr>
              <w:tabs>
                <w:tab w:val="left" w:pos="1872"/>
              </w:tabs>
              <w:rPr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B819ED">
              <w:rPr>
                <w:rFonts w:hint="cs"/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   1</w:t>
            </w:r>
          </w:p>
        </w:tc>
        <w:tc>
          <w:tcPr>
            <w:tcW w:w="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61252" w:rsidRPr="007C027D" w:rsidRDefault="00161252" w:rsidP="00161252">
            <w:pPr>
              <w:tabs>
                <w:tab w:val="left" w:pos="1872"/>
              </w:tabs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089" w:type="dxa"/>
            <w:tcBorders>
              <w:left w:val="single" w:sz="4" w:space="0" w:color="auto"/>
            </w:tcBorders>
            <w:shd w:val="clear" w:color="auto" w:fill="auto"/>
          </w:tcPr>
          <w:p w:rsidR="00161252" w:rsidRPr="007C027D" w:rsidRDefault="00B360D2" w:rsidP="00161252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0717B1">
              <w:rPr>
                <w:rFonts w:hint="cs"/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1- </w:t>
            </w:r>
            <w:r w:rsidR="000C79C2" w:rsidRPr="000717B1">
              <w:rPr>
                <w:rFonts w:hint="cs"/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="000C79C2" w:rsidRPr="000717B1">
              <w:rPr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الثروات الباطنية في الجزائر و</w:t>
            </w:r>
            <w:r w:rsidR="000C79C2" w:rsidRPr="000717B1">
              <w:rPr>
                <w:rFonts w:hint="cs"/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مميزاتها</w:t>
            </w:r>
          </w:p>
        </w:tc>
        <w:tc>
          <w:tcPr>
            <w:tcW w:w="4955" w:type="dxa"/>
            <w:tcBorders>
              <w:left w:val="single" w:sz="4" w:space="0" w:color="auto"/>
            </w:tcBorders>
            <w:shd w:val="clear" w:color="auto" w:fill="auto"/>
          </w:tcPr>
          <w:p w:rsidR="00161252" w:rsidRPr="00CE04AD" w:rsidRDefault="000C79C2" w:rsidP="000C79C2">
            <w:pPr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- أهم الثروات الباطنية </w:t>
            </w:r>
            <w:r w:rsidR="00381117"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الطبيعية </w:t>
            </w:r>
            <w:r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في الجزائر.</w:t>
            </w:r>
          </w:p>
          <w:p w:rsidR="00381117" w:rsidRPr="007C027D" w:rsidRDefault="00381117" w:rsidP="000C79C2">
            <w:pPr>
              <w:rPr>
                <w:b/>
                <w:bCs/>
                <w:sz w:val="26"/>
                <w:szCs w:val="26"/>
                <w:rtl/>
              </w:rPr>
            </w:pPr>
            <w:r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 مميزات بعض الموارد الطبيعية</w:t>
            </w:r>
          </w:p>
        </w:tc>
      </w:tr>
      <w:tr w:rsidR="00161252" w:rsidRPr="007C027D" w:rsidTr="00CE04AD">
        <w:trPr>
          <w:trHeight w:val="496"/>
          <w:jc w:val="center"/>
        </w:trPr>
        <w:tc>
          <w:tcPr>
            <w:tcW w:w="776" w:type="dxa"/>
            <w:vMerge/>
            <w:shd w:val="clear" w:color="auto" w:fill="FFC000"/>
          </w:tcPr>
          <w:p w:rsidR="00161252" w:rsidRPr="007C027D" w:rsidRDefault="00161252" w:rsidP="00161252">
            <w:pPr>
              <w:tabs>
                <w:tab w:val="left" w:pos="1872"/>
              </w:tabs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77" w:type="dxa"/>
            <w:tcBorders>
              <w:right w:val="single" w:sz="4" w:space="0" w:color="auto"/>
            </w:tcBorders>
          </w:tcPr>
          <w:p w:rsidR="00161252" w:rsidRPr="00B819ED" w:rsidRDefault="00161252" w:rsidP="00161252">
            <w:pPr>
              <w:tabs>
                <w:tab w:val="left" w:pos="1872"/>
              </w:tabs>
              <w:rPr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B819ED">
              <w:rPr>
                <w:rFonts w:hint="cs"/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   2</w:t>
            </w:r>
          </w:p>
        </w:tc>
        <w:tc>
          <w:tcPr>
            <w:tcW w:w="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61252" w:rsidRPr="007C027D" w:rsidRDefault="00161252" w:rsidP="00161252">
            <w:pPr>
              <w:tabs>
                <w:tab w:val="left" w:pos="1872"/>
              </w:tabs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044" w:type="dxa"/>
            <w:gridSpan w:val="2"/>
            <w:tcBorders>
              <w:left w:val="single" w:sz="4" w:space="0" w:color="auto"/>
            </w:tcBorders>
            <w:shd w:val="clear" w:color="auto" w:fill="FFFF00"/>
          </w:tcPr>
          <w:p w:rsidR="00161252" w:rsidRPr="007C027D" w:rsidRDefault="00CE04AD" w:rsidP="00161252">
            <w:pPr>
              <w:pStyle w:val="NormalWeb"/>
              <w:bidi/>
              <w:spacing w:before="0" w:beforeAutospacing="0" w:after="0" w:afterAutospacing="0"/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إ</w:t>
            </w:r>
            <w:r w:rsidR="00161252" w:rsidRPr="00CE04AD">
              <w:rPr>
                <w:b/>
                <w:bCs/>
                <w:color w:val="FF0000"/>
                <w:sz w:val="26"/>
                <w:szCs w:val="26"/>
                <w:rtl/>
                <w:lang w:bidi="ar-DZ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ختبارات الفصل الثاني </w:t>
            </w:r>
          </w:p>
        </w:tc>
      </w:tr>
      <w:tr w:rsidR="00161252" w:rsidRPr="007C027D" w:rsidTr="00CE04AD">
        <w:trPr>
          <w:trHeight w:val="534"/>
          <w:jc w:val="center"/>
        </w:trPr>
        <w:tc>
          <w:tcPr>
            <w:tcW w:w="776" w:type="dxa"/>
            <w:vMerge/>
            <w:shd w:val="clear" w:color="auto" w:fill="FFC000"/>
          </w:tcPr>
          <w:p w:rsidR="00161252" w:rsidRPr="007C027D" w:rsidRDefault="00161252" w:rsidP="00F9754F">
            <w:pPr>
              <w:tabs>
                <w:tab w:val="left" w:pos="1872"/>
              </w:tabs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77" w:type="dxa"/>
            <w:tcBorders>
              <w:right w:val="single" w:sz="4" w:space="0" w:color="auto"/>
            </w:tcBorders>
          </w:tcPr>
          <w:p w:rsidR="00161252" w:rsidRPr="00B819ED" w:rsidRDefault="00161252" w:rsidP="00161252">
            <w:pPr>
              <w:tabs>
                <w:tab w:val="left" w:pos="1872"/>
              </w:tabs>
              <w:jc w:val="center"/>
              <w:rPr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B819ED">
              <w:rPr>
                <w:b/>
                <w:bCs/>
                <w:color w:val="FF0000"/>
                <w:sz w:val="26"/>
                <w:szCs w:val="26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</w:t>
            </w:r>
          </w:p>
        </w:tc>
        <w:tc>
          <w:tcPr>
            <w:tcW w:w="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61252" w:rsidRPr="007C027D" w:rsidRDefault="00161252" w:rsidP="00F9754F">
            <w:pPr>
              <w:tabs>
                <w:tab w:val="left" w:pos="1872"/>
              </w:tabs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089" w:type="dxa"/>
            <w:tcBorders>
              <w:left w:val="single" w:sz="4" w:space="0" w:color="auto"/>
            </w:tcBorders>
          </w:tcPr>
          <w:p w:rsidR="00161252" w:rsidRPr="007C027D" w:rsidRDefault="00B360D2" w:rsidP="00381117">
            <w:pPr>
              <w:tabs>
                <w:tab w:val="left" w:pos="1872"/>
              </w:tabs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0717B1">
              <w:rPr>
                <w:rFonts w:hint="cs"/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2- </w:t>
            </w:r>
            <w:r w:rsidR="00381117" w:rsidRPr="000717B1">
              <w:rPr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الثروات الباطنية في الجزائر</w:t>
            </w:r>
          </w:p>
        </w:tc>
        <w:tc>
          <w:tcPr>
            <w:tcW w:w="4955" w:type="dxa"/>
          </w:tcPr>
          <w:p w:rsidR="00161252" w:rsidRPr="007C027D" w:rsidRDefault="00381117" w:rsidP="00381117">
            <w:pPr>
              <w:tabs>
                <w:tab w:val="left" w:pos="1872"/>
              </w:tabs>
              <w:rPr>
                <w:b/>
                <w:bCs/>
                <w:sz w:val="26"/>
                <w:szCs w:val="26"/>
                <w:rtl/>
              </w:rPr>
            </w:pPr>
            <w:r w:rsidRPr="0062591C">
              <w:rPr>
                <w:rFonts w:hint="cs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 مميزات بعض الموارد الطبيعية</w:t>
            </w:r>
          </w:p>
        </w:tc>
      </w:tr>
      <w:tr w:rsidR="00161252" w:rsidRPr="007C027D" w:rsidTr="00CE04AD">
        <w:trPr>
          <w:trHeight w:val="312"/>
          <w:jc w:val="center"/>
        </w:trPr>
        <w:tc>
          <w:tcPr>
            <w:tcW w:w="776" w:type="dxa"/>
            <w:vMerge/>
            <w:shd w:val="clear" w:color="auto" w:fill="FFC000"/>
          </w:tcPr>
          <w:p w:rsidR="00161252" w:rsidRPr="007C027D" w:rsidRDefault="00161252" w:rsidP="00F9754F">
            <w:pPr>
              <w:tabs>
                <w:tab w:val="left" w:pos="1872"/>
              </w:tabs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77" w:type="dxa"/>
            <w:tcBorders>
              <w:right w:val="single" w:sz="4" w:space="0" w:color="auto"/>
            </w:tcBorders>
          </w:tcPr>
          <w:p w:rsidR="00161252" w:rsidRPr="00B819ED" w:rsidRDefault="00161252" w:rsidP="00161252">
            <w:pPr>
              <w:tabs>
                <w:tab w:val="left" w:pos="1872"/>
              </w:tabs>
              <w:rPr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B819ED">
              <w:rPr>
                <w:rFonts w:hint="cs"/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   </w:t>
            </w:r>
            <w:r w:rsidRPr="00B819ED">
              <w:rPr>
                <w:b/>
                <w:bCs/>
                <w:color w:val="FF0000"/>
                <w:sz w:val="26"/>
                <w:szCs w:val="26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</w:t>
            </w:r>
          </w:p>
        </w:tc>
        <w:tc>
          <w:tcPr>
            <w:tcW w:w="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61252" w:rsidRPr="007C027D" w:rsidRDefault="00161252" w:rsidP="00F9754F">
            <w:pPr>
              <w:tabs>
                <w:tab w:val="left" w:pos="1872"/>
              </w:tabs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044" w:type="dxa"/>
            <w:gridSpan w:val="2"/>
            <w:vMerge w:val="restart"/>
            <w:tcBorders>
              <w:left w:val="single" w:sz="4" w:space="0" w:color="auto"/>
            </w:tcBorders>
            <w:shd w:val="clear" w:color="auto" w:fill="FDE9D9" w:themeFill="accent6" w:themeFillTint="33"/>
          </w:tcPr>
          <w:p w:rsidR="00161252" w:rsidRPr="007C027D" w:rsidRDefault="000717B1" w:rsidP="000717B1">
            <w:pPr>
              <w:pStyle w:val="NormalWeb"/>
              <w:bidi/>
              <w:spacing w:before="0" w:after="0"/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0717B1">
              <w:rPr>
                <w:b/>
                <w:bCs/>
                <w:color w:val="FF0000"/>
                <w:sz w:val="26"/>
                <w:szCs w:val="26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عطل</w:t>
            </w:r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ـــــــــــــــ</w:t>
            </w:r>
            <w:r>
              <w:rPr>
                <w:b/>
                <w:bCs/>
                <w:color w:val="FF0000"/>
                <w:sz w:val="26"/>
                <w:szCs w:val="26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ة ال</w:t>
            </w:r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ربيع</w:t>
            </w:r>
          </w:p>
        </w:tc>
      </w:tr>
      <w:tr w:rsidR="00161252" w:rsidRPr="007C027D" w:rsidTr="00CE04AD">
        <w:trPr>
          <w:trHeight w:val="89"/>
          <w:jc w:val="center"/>
        </w:trPr>
        <w:tc>
          <w:tcPr>
            <w:tcW w:w="776" w:type="dxa"/>
            <w:vMerge w:val="restart"/>
            <w:shd w:val="clear" w:color="auto" w:fill="FFC000"/>
          </w:tcPr>
          <w:p w:rsidR="00161252" w:rsidRPr="007C027D" w:rsidRDefault="00161252" w:rsidP="00F9754F">
            <w:pPr>
              <w:tabs>
                <w:tab w:val="left" w:pos="1872"/>
              </w:tabs>
              <w:rPr>
                <w:b/>
                <w:bCs/>
                <w:sz w:val="26"/>
                <w:szCs w:val="26"/>
                <w:rtl/>
                <w:lang w:bidi="ar-DZ"/>
              </w:rPr>
            </w:pPr>
          </w:p>
          <w:p w:rsidR="00161252" w:rsidRPr="007C027D" w:rsidRDefault="00161252" w:rsidP="00F9754F">
            <w:pPr>
              <w:tabs>
                <w:tab w:val="left" w:pos="1872"/>
              </w:tabs>
              <w:rPr>
                <w:b/>
                <w:bCs/>
                <w:sz w:val="26"/>
                <w:szCs w:val="26"/>
                <w:rtl/>
                <w:lang w:bidi="ar-DZ"/>
              </w:rPr>
            </w:pPr>
          </w:p>
          <w:p w:rsidR="00161252" w:rsidRPr="007C027D" w:rsidRDefault="00161252" w:rsidP="00F9754F">
            <w:pPr>
              <w:tabs>
                <w:tab w:val="left" w:pos="1872"/>
              </w:tabs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B819ED">
              <w:rPr>
                <w:rFonts w:hint="cs"/>
                <w:b/>
                <w:bCs/>
                <w:caps/>
                <w:sz w:val="26"/>
                <w:szCs w:val="26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أفريل</w:t>
            </w:r>
          </w:p>
        </w:tc>
        <w:tc>
          <w:tcPr>
            <w:tcW w:w="777" w:type="dxa"/>
            <w:tcBorders>
              <w:right w:val="single" w:sz="4" w:space="0" w:color="auto"/>
            </w:tcBorders>
          </w:tcPr>
          <w:p w:rsidR="00161252" w:rsidRPr="00B819ED" w:rsidRDefault="00161252" w:rsidP="00161252">
            <w:pPr>
              <w:tabs>
                <w:tab w:val="left" w:pos="1872"/>
              </w:tabs>
              <w:rPr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B819ED">
              <w:rPr>
                <w:rFonts w:hint="cs"/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   </w:t>
            </w:r>
            <w:r w:rsidRPr="00B819ED">
              <w:rPr>
                <w:b/>
                <w:bCs/>
                <w:color w:val="FF0000"/>
                <w:sz w:val="26"/>
                <w:szCs w:val="26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1</w:t>
            </w:r>
          </w:p>
        </w:tc>
        <w:tc>
          <w:tcPr>
            <w:tcW w:w="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61252" w:rsidRPr="007C027D" w:rsidRDefault="00161252" w:rsidP="00F9754F">
            <w:pPr>
              <w:tabs>
                <w:tab w:val="left" w:pos="1872"/>
              </w:tabs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044" w:type="dxa"/>
            <w:gridSpan w:val="2"/>
            <w:vMerge/>
            <w:tcBorders>
              <w:left w:val="single" w:sz="4" w:space="0" w:color="auto"/>
            </w:tcBorders>
            <w:shd w:val="clear" w:color="auto" w:fill="FDE9D9" w:themeFill="accent6" w:themeFillTint="33"/>
          </w:tcPr>
          <w:p w:rsidR="00161252" w:rsidRPr="007C027D" w:rsidRDefault="00161252" w:rsidP="00F9754F">
            <w:pPr>
              <w:pStyle w:val="NormalWeb"/>
              <w:bidi/>
              <w:spacing w:before="0" w:beforeAutospacing="0" w:after="0" w:afterAutospacing="0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381117" w:rsidRPr="007C027D" w:rsidTr="00CE04AD">
        <w:trPr>
          <w:trHeight w:val="814"/>
          <w:jc w:val="center"/>
        </w:trPr>
        <w:tc>
          <w:tcPr>
            <w:tcW w:w="776" w:type="dxa"/>
            <w:vMerge/>
            <w:shd w:val="clear" w:color="auto" w:fill="FFC000"/>
          </w:tcPr>
          <w:p w:rsidR="00381117" w:rsidRPr="007C027D" w:rsidRDefault="00381117" w:rsidP="00381117">
            <w:pPr>
              <w:tabs>
                <w:tab w:val="left" w:pos="1872"/>
              </w:tabs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77" w:type="dxa"/>
            <w:tcBorders>
              <w:right w:val="single" w:sz="4" w:space="0" w:color="auto"/>
            </w:tcBorders>
          </w:tcPr>
          <w:p w:rsidR="00381117" w:rsidRPr="00B819ED" w:rsidRDefault="00381117" w:rsidP="00381117">
            <w:pPr>
              <w:tabs>
                <w:tab w:val="left" w:pos="1872"/>
              </w:tabs>
              <w:rPr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B819ED">
              <w:rPr>
                <w:rFonts w:hint="cs"/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   </w:t>
            </w:r>
          </w:p>
          <w:p w:rsidR="00381117" w:rsidRPr="00B819ED" w:rsidRDefault="00381117" w:rsidP="00381117">
            <w:pPr>
              <w:tabs>
                <w:tab w:val="left" w:pos="1872"/>
              </w:tabs>
              <w:rPr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B819ED">
              <w:rPr>
                <w:rFonts w:hint="cs"/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   2</w:t>
            </w:r>
          </w:p>
          <w:p w:rsidR="00381117" w:rsidRPr="00B819ED" w:rsidRDefault="00381117" w:rsidP="00381117">
            <w:pPr>
              <w:tabs>
                <w:tab w:val="left" w:pos="1872"/>
              </w:tabs>
              <w:rPr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1117" w:rsidRPr="007C027D" w:rsidRDefault="00381117" w:rsidP="00381117">
            <w:pPr>
              <w:tabs>
                <w:tab w:val="left" w:pos="1872"/>
              </w:tabs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089" w:type="dxa"/>
            <w:vMerge w:val="restart"/>
            <w:tcBorders>
              <w:left w:val="single" w:sz="4" w:space="0" w:color="auto"/>
            </w:tcBorders>
          </w:tcPr>
          <w:p w:rsidR="00381117" w:rsidRPr="007C027D" w:rsidRDefault="00381117" w:rsidP="00381117">
            <w:pPr>
              <w:tabs>
                <w:tab w:val="left" w:pos="1872"/>
              </w:tabs>
              <w:rPr>
                <w:b/>
                <w:bCs/>
                <w:sz w:val="26"/>
                <w:szCs w:val="26"/>
                <w:rtl/>
              </w:rPr>
            </w:pPr>
          </w:p>
          <w:p w:rsidR="00381117" w:rsidRPr="007C027D" w:rsidRDefault="00381117" w:rsidP="00381117">
            <w:pPr>
              <w:tabs>
                <w:tab w:val="left" w:pos="1872"/>
              </w:tabs>
              <w:rPr>
                <w:b/>
                <w:bCs/>
                <w:sz w:val="26"/>
                <w:szCs w:val="26"/>
                <w:rtl/>
              </w:rPr>
            </w:pPr>
          </w:p>
          <w:p w:rsidR="00381117" w:rsidRPr="007C027D" w:rsidRDefault="00B360D2" w:rsidP="00B360D2">
            <w:pPr>
              <w:tabs>
                <w:tab w:val="left" w:pos="1872"/>
              </w:tabs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0717B1">
              <w:rPr>
                <w:rFonts w:hint="cs"/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3 -</w:t>
            </w:r>
            <w:r w:rsidR="00381117" w:rsidRPr="000717B1">
              <w:rPr>
                <w:rFonts w:hint="cs"/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استغلال  الموارد الطبيعية</w:t>
            </w:r>
          </w:p>
        </w:tc>
        <w:tc>
          <w:tcPr>
            <w:tcW w:w="4955" w:type="dxa"/>
          </w:tcPr>
          <w:p w:rsidR="00381117" w:rsidRPr="00CE04AD" w:rsidRDefault="00381117" w:rsidP="00381117">
            <w:pPr>
              <w:tabs>
                <w:tab w:val="left" w:pos="1872"/>
              </w:tabs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كيفية استغلال الثروات الباطنية</w:t>
            </w:r>
          </w:p>
          <w:p w:rsidR="00381117" w:rsidRPr="00CE04AD" w:rsidRDefault="00381117" w:rsidP="00381117">
            <w:pPr>
              <w:tabs>
                <w:tab w:val="left" w:pos="1872"/>
              </w:tabs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 استغلال المياه الجوفية</w:t>
            </w:r>
          </w:p>
          <w:p w:rsidR="00381117" w:rsidRPr="00CE04AD" w:rsidRDefault="00381117" w:rsidP="00381117">
            <w:pPr>
              <w:tabs>
                <w:tab w:val="left" w:pos="1872"/>
              </w:tabs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-استغلال البترول</w:t>
            </w:r>
          </w:p>
        </w:tc>
      </w:tr>
      <w:tr w:rsidR="00381117" w:rsidRPr="007C027D" w:rsidTr="00CE04AD">
        <w:trPr>
          <w:trHeight w:val="418"/>
          <w:jc w:val="center"/>
        </w:trPr>
        <w:tc>
          <w:tcPr>
            <w:tcW w:w="776" w:type="dxa"/>
            <w:vMerge/>
            <w:shd w:val="clear" w:color="auto" w:fill="FFC000"/>
          </w:tcPr>
          <w:p w:rsidR="00381117" w:rsidRPr="007C027D" w:rsidRDefault="00381117" w:rsidP="00984B0B">
            <w:pPr>
              <w:tabs>
                <w:tab w:val="left" w:pos="1872"/>
              </w:tabs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77" w:type="dxa"/>
            <w:tcBorders>
              <w:right w:val="single" w:sz="4" w:space="0" w:color="auto"/>
            </w:tcBorders>
          </w:tcPr>
          <w:p w:rsidR="00381117" w:rsidRPr="00B819ED" w:rsidRDefault="00381117" w:rsidP="00984B0B">
            <w:pPr>
              <w:tabs>
                <w:tab w:val="left" w:pos="1872"/>
              </w:tabs>
              <w:jc w:val="center"/>
              <w:rPr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B819ED">
              <w:rPr>
                <w:rFonts w:hint="cs"/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</w:t>
            </w:r>
          </w:p>
        </w:tc>
        <w:tc>
          <w:tcPr>
            <w:tcW w:w="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1117" w:rsidRPr="007C027D" w:rsidRDefault="00381117" w:rsidP="00984B0B">
            <w:pPr>
              <w:tabs>
                <w:tab w:val="left" w:pos="1872"/>
              </w:tabs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089" w:type="dxa"/>
            <w:vMerge/>
            <w:tcBorders>
              <w:left w:val="single" w:sz="4" w:space="0" w:color="auto"/>
            </w:tcBorders>
          </w:tcPr>
          <w:p w:rsidR="00381117" w:rsidRPr="007C027D" w:rsidRDefault="00381117" w:rsidP="00984B0B">
            <w:pPr>
              <w:tabs>
                <w:tab w:val="left" w:pos="1872"/>
              </w:tabs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955" w:type="dxa"/>
          </w:tcPr>
          <w:p w:rsidR="00381117" w:rsidRPr="00CE04AD" w:rsidRDefault="00381117" w:rsidP="00984B0B">
            <w:pPr>
              <w:tabs>
                <w:tab w:val="left" w:pos="1872"/>
              </w:tabs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- الاستغلال العقلاني للموارد الباطينة </w:t>
            </w:r>
          </w:p>
          <w:p w:rsidR="00381117" w:rsidRPr="00CE04AD" w:rsidRDefault="00DA7E91" w:rsidP="00984B0B">
            <w:pPr>
              <w:tabs>
                <w:tab w:val="left" w:pos="1872"/>
              </w:tabs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- </w:t>
            </w:r>
            <w:r w:rsidR="00381117"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عواقب استغلال البترول</w:t>
            </w:r>
          </w:p>
          <w:p w:rsidR="00381117" w:rsidRPr="00CE04AD" w:rsidRDefault="00381117" w:rsidP="00984B0B">
            <w:pPr>
              <w:tabs>
                <w:tab w:val="left" w:pos="1872"/>
              </w:tabs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 استغلال الطاقة الشمسية و الرياح</w:t>
            </w:r>
          </w:p>
        </w:tc>
      </w:tr>
      <w:tr w:rsidR="00984B0B" w:rsidRPr="007C027D" w:rsidTr="00CE04AD">
        <w:trPr>
          <w:trHeight w:val="417"/>
          <w:jc w:val="center"/>
        </w:trPr>
        <w:tc>
          <w:tcPr>
            <w:tcW w:w="776" w:type="dxa"/>
            <w:vMerge/>
            <w:shd w:val="clear" w:color="auto" w:fill="FFC000"/>
          </w:tcPr>
          <w:p w:rsidR="00984B0B" w:rsidRPr="007C027D" w:rsidRDefault="00984B0B" w:rsidP="00984B0B">
            <w:pPr>
              <w:tabs>
                <w:tab w:val="left" w:pos="1872"/>
              </w:tabs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77" w:type="dxa"/>
            <w:tcBorders>
              <w:right w:val="single" w:sz="4" w:space="0" w:color="auto"/>
            </w:tcBorders>
          </w:tcPr>
          <w:p w:rsidR="00984B0B" w:rsidRPr="00B819ED" w:rsidRDefault="00984B0B" w:rsidP="00984B0B">
            <w:pPr>
              <w:tabs>
                <w:tab w:val="left" w:pos="1872"/>
              </w:tabs>
              <w:jc w:val="center"/>
              <w:rPr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B819ED">
              <w:rPr>
                <w:rFonts w:hint="cs"/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</w:t>
            </w:r>
          </w:p>
        </w:tc>
        <w:tc>
          <w:tcPr>
            <w:tcW w:w="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84B0B" w:rsidRPr="007C027D" w:rsidRDefault="00984B0B" w:rsidP="00984B0B">
            <w:pPr>
              <w:tabs>
                <w:tab w:val="left" w:pos="1872"/>
              </w:tabs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044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84B0B" w:rsidRPr="007C027D" w:rsidRDefault="00984B0B" w:rsidP="00984B0B">
            <w:pPr>
              <w:tabs>
                <w:tab w:val="left" w:pos="1872"/>
              </w:tabs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0717B1">
              <w:rPr>
                <w:rFonts w:hint="cs"/>
                <w:b/>
                <w:bCs/>
                <w:caps/>
                <w:sz w:val="26"/>
                <w:szCs w:val="26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إدماج الموارد (حل الوضعية الانطلاقية للمقطع الثالث ) + معالجة</w:t>
            </w:r>
          </w:p>
        </w:tc>
      </w:tr>
      <w:tr w:rsidR="00984B0B" w:rsidRPr="007C027D" w:rsidTr="00CE04AD">
        <w:trPr>
          <w:trHeight w:val="534"/>
          <w:jc w:val="center"/>
        </w:trPr>
        <w:tc>
          <w:tcPr>
            <w:tcW w:w="776" w:type="dxa"/>
            <w:vMerge/>
            <w:shd w:val="clear" w:color="auto" w:fill="FFC000"/>
          </w:tcPr>
          <w:p w:rsidR="00984B0B" w:rsidRPr="007C027D" w:rsidRDefault="00984B0B" w:rsidP="00984B0B">
            <w:pPr>
              <w:tabs>
                <w:tab w:val="left" w:pos="1872"/>
              </w:tabs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77" w:type="dxa"/>
            <w:tcBorders>
              <w:right w:val="single" w:sz="4" w:space="0" w:color="auto"/>
            </w:tcBorders>
          </w:tcPr>
          <w:p w:rsidR="00984B0B" w:rsidRPr="00B819ED" w:rsidRDefault="00984B0B" w:rsidP="00984B0B">
            <w:pPr>
              <w:tabs>
                <w:tab w:val="left" w:pos="1872"/>
              </w:tabs>
              <w:rPr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B819ED">
              <w:rPr>
                <w:rFonts w:hint="cs"/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   1</w:t>
            </w:r>
          </w:p>
        </w:tc>
        <w:tc>
          <w:tcPr>
            <w:tcW w:w="882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984B0B" w:rsidRPr="007C027D" w:rsidRDefault="00984B0B" w:rsidP="00984B0B">
            <w:pPr>
              <w:tabs>
                <w:tab w:val="left" w:pos="1872"/>
              </w:tabs>
              <w:ind w:left="113" w:right="113"/>
              <w:rPr>
                <w:b/>
                <w:bCs/>
                <w:sz w:val="26"/>
                <w:szCs w:val="26"/>
                <w:rtl/>
              </w:rPr>
            </w:pPr>
          </w:p>
          <w:p w:rsidR="00984B0B" w:rsidRPr="007C027D" w:rsidRDefault="007C027D" w:rsidP="007C027D">
            <w:pPr>
              <w:tabs>
                <w:tab w:val="left" w:pos="1872"/>
              </w:tabs>
              <w:ind w:left="113" w:right="113"/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0717B1">
              <w:rPr>
                <w:rFonts w:hint="cs"/>
                <w:b/>
                <w:bCs/>
                <w:sz w:val="26"/>
                <w:szCs w:val="26"/>
                <w:shd w:val="clear" w:color="auto" w:fill="D9D9D9" w:themeFill="background1" w:themeFillShade="D9"/>
                <w:rtl/>
                <w14:textOutline w14:w="9525" w14:cap="rnd" w14:cmpd="sng" w14:algn="ctr">
                  <w14:solidFill>
                    <w14:srgbClr w14:val="0000FF"/>
                  </w14:solidFill>
                  <w14:prstDash w14:val="solid"/>
                  <w14:bevel/>
                </w14:textOutline>
              </w:rPr>
              <w:t xml:space="preserve">4- </w:t>
            </w:r>
            <w:r w:rsidR="00984B0B" w:rsidRPr="000717B1">
              <w:rPr>
                <w:rFonts w:hint="cs"/>
                <w:b/>
                <w:bCs/>
                <w:sz w:val="26"/>
                <w:szCs w:val="26"/>
                <w:shd w:val="clear" w:color="auto" w:fill="D9D9D9" w:themeFill="background1" w:themeFillShade="D9"/>
                <w:rtl/>
                <w14:textOutline w14:w="9525" w14:cap="rnd" w14:cmpd="sng" w14:algn="ctr">
                  <w14:solidFill>
                    <w14:srgbClr w14:val="0000FF"/>
                  </w14:solidFill>
                  <w14:prstDash w14:val="solid"/>
                  <w14:bevel/>
                </w14:textOutline>
              </w:rPr>
              <w:t>التربة ثروة طبيعة هشة</w:t>
            </w:r>
          </w:p>
        </w:tc>
        <w:tc>
          <w:tcPr>
            <w:tcW w:w="3089" w:type="dxa"/>
            <w:vMerge w:val="restart"/>
            <w:tcBorders>
              <w:left w:val="single" w:sz="4" w:space="0" w:color="auto"/>
            </w:tcBorders>
          </w:tcPr>
          <w:p w:rsidR="00984B0B" w:rsidRPr="000717B1" w:rsidRDefault="00984B0B" w:rsidP="00984B0B">
            <w:pPr>
              <w:tabs>
                <w:tab w:val="left" w:pos="1872"/>
              </w:tabs>
              <w:rPr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984B0B" w:rsidRPr="000717B1" w:rsidRDefault="00B360D2" w:rsidP="003C4D89">
            <w:pPr>
              <w:tabs>
                <w:tab w:val="left" w:pos="1872"/>
              </w:tabs>
              <w:jc w:val="center"/>
              <w:rPr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717B1">
              <w:rPr>
                <w:rFonts w:hint="cs"/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1- </w:t>
            </w:r>
            <w:r w:rsidR="003C4D89" w:rsidRPr="000717B1">
              <w:rPr>
                <w:rFonts w:hint="cs"/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التربة وسط حي هش</w:t>
            </w:r>
          </w:p>
        </w:tc>
        <w:tc>
          <w:tcPr>
            <w:tcW w:w="4955" w:type="dxa"/>
          </w:tcPr>
          <w:p w:rsidR="00984B0B" w:rsidRPr="00CE04AD" w:rsidRDefault="00984B0B" w:rsidP="00984B0B">
            <w:pPr>
              <w:tabs>
                <w:tab w:val="left" w:pos="1872"/>
              </w:tabs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 مكونات التربة</w:t>
            </w:r>
          </w:p>
          <w:p w:rsidR="00984B0B" w:rsidRPr="00CE04AD" w:rsidRDefault="00984B0B" w:rsidP="00984B0B">
            <w:pPr>
              <w:tabs>
                <w:tab w:val="left" w:pos="1872"/>
              </w:tabs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 الكائنات الحية و التربة</w:t>
            </w:r>
          </w:p>
        </w:tc>
      </w:tr>
      <w:tr w:rsidR="00984B0B" w:rsidRPr="007C027D" w:rsidTr="00CE04AD">
        <w:trPr>
          <w:trHeight w:val="592"/>
          <w:jc w:val="center"/>
        </w:trPr>
        <w:tc>
          <w:tcPr>
            <w:tcW w:w="776" w:type="dxa"/>
            <w:vMerge/>
            <w:shd w:val="clear" w:color="auto" w:fill="FFC000"/>
          </w:tcPr>
          <w:p w:rsidR="00984B0B" w:rsidRPr="007C027D" w:rsidRDefault="00984B0B" w:rsidP="00984B0B">
            <w:pPr>
              <w:tabs>
                <w:tab w:val="left" w:pos="1872"/>
              </w:tabs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77" w:type="dxa"/>
            <w:tcBorders>
              <w:right w:val="single" w:sz="4" w:space="0" w:color="auto"/>
            </w:tcBorders>
          </w:tcPr>
          <w:p w:rsidR="00984B0B" w:rsidRPr="00B819ED" w:rsidRDefault="00984B0B" w:rsidP="00984B0B">
            <w:pPr>
              <w:tabs>
                <w:tab w:val="left" w:pos="1872"/>
              </w:tabs>
              <w:rPr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B819ED">
              <w:rPr>
                <w:rFonts w:hint="cs"/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   2</w:t>
            </w:r>
          </w:p>
        </w:tc>
        <w:tc>
          <w:tcPr>
            <w:tcW w:w="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84B0B" w:rsidRPr="007C027D" w:rsidRDefault="00984B0B" w:rsidP="00984B0B">
            <w:pPr>
              <w:tabs>
                <w:tab w:val="left" w:pos="1872"/>
              </w:tabs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089" w:type="dxa"/>
            <w:vMerge/>
            <w:tcBorders>
              <w:left w:val="single" w:sz="4" w:space="0" w:color="auto"/>
            </w:tcBorders>
          </w:tcPr>
          <w:p w:rsidR="00984B0B" w:rsidRPr="000717B1" w:rsidRDefault="00984B0B" w:rsidP="00984B0B">
            <w:pPr>
              <w:tabs>
                <w:tab w:val="left" w:pos="1872"/>
              </w:tabs>
              <w:rPr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4955" w:type="dxa"/>
          </w:tcPr>
          <w:p w:rsidR="00984B0B" w:rsidRPr="00CE04AD" w:rsidRDefault="00984B0B" w:rsidP="00984B0B">
            <w:pPr>
              <w:tabs>
                <w:tab w:val="left" w:pos="1872"/>
              </w:tabs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 الكائنات الحية و التربة</w:t>
            </w:r>
          </w:p>
        </w:tc>
      </w:tr>
      <w:tr w:rsidR="00505C38" w:rsidRPr="007C027D" w:rsidTr="00CE04AD">
        <w:trPr>
          <w:trHeight w:val="419"/>
          <w:jc w:val="center"/>
        </w:trPr>
        <w:tc>
          <w:tcPr>
            <w:tcW w:w="776" w:type="dxa"/>
            <w:vMerge w:val="restart"/>
            <w:shd w:val="clear" w:color="auto" w:fill="FFC000"/>
          </w:tcPr>
          <w:p w:rsidR="00505C38" w:rsidRPr="007C027D" w:rsidRDefault="00505C38" w:rsidP="00505C38">
            <w:pPr>
              <w:tabs>
                <w:tab w:val="left" w:pos="1872"/>
              </w:tabs>
              <w:rPr>
                <w:b/>
                <w:bCs/>
                <w:sz w:val="26"/>
                <w:szCs w:val="26"/>
                <w:rtl/>
              </w:rPr>
            </w:pPr>
          </w:p>
          <w:p w:rsidR="00505C38" w:rsidRPr="007C027D" w:rsidRDefault="00505C38" w:rsidP="00505C38">
            <w:pPr>
              <w:tabs>
                <w:tab w:val="left" w:pos="1872"/>
              </w:tabs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B819ED">
              <w:rPr>
                <w:rFonts w:hint="cs"/>
                <w:b/>
                <w:bCs/>
                <w:caps/>
                <w:sz w:val="26"/>
                <w:szCs w:val="26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ماي</w:t>
            </w:r>
          </w:p>
        </w:tc>
        <w:tc>
          <w:tcPr>
            <w:tcW w:w="777" w:type="dxa"/>
            <w:vMerge w:val="restart"/>
            <w:tcBorders>
              <w:right w:val="single" w:sz="4" w:space="0" w:color="auto"/>
            </w:tcBorders>
          </w:tcPr>
          <w:p w:rsidR="00505C38" w:rsidRPr="00B819ED" w:rsidRDefault="00505C38" w:rsidP="00505C38">
            <w:pPr>
              <w:tabs>
                <w:tab w:val="left" w:pos="1872"/>
              </w:tabs>
              <w:jc w:val="center"/>
              <w:rPr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B819ED">
              <w:rPr>
                <w:rFonts w:hint="cs"/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</w:t>
            </w:r>
          </w:p>
          <w:p w:rsidR="00505C38" w:rsidRPr="00B819ED" w:rsidRDefault="00505C38" w:rsidP="00505C38">
            <w:pPr>
              <w:tabs>
                <w:tab w:val="left" w:pos="1872"/>
              </w:tabs>
              <w:rPr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B819ED">
              <w:rPr>
                <w:rFonts w:hint="cs"/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   </w:t>
            </w:r>
          </w:p>
        </w:tc>
        <w:tc>
          <w:tcPr>
            <w:tcW w:w="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5C38" w:rsidRPr="007C027D" w:rsidRDefault="00505C38" w:rsidP="00505C38">
            <w:pPr>
              <w:tabs>
                <w:tab w:val="left" w:pos="1872"/>
              </w:tabs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089" w:type="dxa"/>
            <w:tcBorders>
              <w:left w:val="single" w:sz="4" w:space="0" w:color="auto"/>
            </w:tcBorders>
          </w:tcPr>
          <w:p w:rsidR="00505C38" w:rsidRPr="000717B1" w:rsidRDefault="00B360D2" w:rsidP="003C4D89">
            <w:pPr>
              <w:tabs>
                <w:tab w:val="left" w:pos="1872"/>
              </w:tabs>
              <w:jc w:val="center"/>
              <w:rPr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717B1">
              <w:rPr>
                <w:rFonts w:hint="cs"/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2- </w:t>
            </w:r>
            <w:r w:rsidR="003C4D89" w:rsidRPr="000717B1">
              <w:rPr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تشكل التربة</w:t>
            </w:r>
          </w:p>
        </w:tc>
        <w:tc>
          <w:tcPr>
            <w:tcW w:w="4955" w:type="dxa"/>
          </w:tcPr>
          <w:p w:rsidR="00505C38" w:rsidRPr="00CE04AD" w:rsidRDefault="00505C38" w:rsidP="00505C38">
            <w:pPr>
              <w:rPr>
                <w:rFonts w:asciiTheme="minorBidi" w:hAnsiTheme="minorBidi" w:cstheme="minorBidi"/>
                <w:b/>
                <w:bCs/>
                <w:sz w:val="26"/>
                <w:szCs w:val="26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العوامل المؤثرة سلبا على التربة الزراعية</w:t>
            </w:r>
          </w:p>
        </w:tc>
      </w:tr>
      <w:tr w:rsidR="00505C38" w:rsidRPr="007C027D" w:rsidTr="00CE04AD">
        <w:trPr>
          <w:trHeight w:val="534"/>
          <w:jc w:val="center"/>
        </w:trPr>
        <w:tc>
          <w:tcPr>
            <w:tcW w:w="776" w:type="dxa"/>
            <w:vMerge/>
            <w:shd w:val="clear" w:color="auto" w:fill="FFC000"/>
          </w:tcPr>
          <w:p w:rsidR="00505C38" w:rsidRPr="007C027D" w:rsidRDefault="00505C38" w:rsidP="00505C38">
            <w:pPr>
              <w:tabs>
                <w:tab w:val="left" w:pos="1872"/>
              </w:tabs>
              <w:rPr>
                <w:b/>
                <w:bCs/>
                <w:color w:val="7030A0"/>
                <w:sz w:val="26"/>
                <w:szCs w:val="26"/>
                <w:rtl/>
              </w:rPr>
            </w:pPr>
          </w:p>
        </w:tc>
        <w:tc>
          <w:tcPr>
            <w:tcW w:w="777" w:type="dxa"/>
            <w:vMerge/>
            <w:tcBorders>
              <w:right w:val="single" w:sz="4" w:space="0" w:color="auto"/>
            </w:tcBorders>
          </w:tcPr>
          <w:p w:rsidR="00505C38" w:rsidRPr="00B819ED" w:rsidRDefault="00505C38" w:rsidP="00505C38">
            <w:pPr>
              <w:tabs>
                <w:tab w:val="left" w:pos="1872"/>
              </w:tabs>
              <w:rPr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5C38" w:rsidRPr="007C027D" w:rsidRDefault="00505C38" w:rsidP="00505C38">
            <w:pPr>
              <w:tabs>
                <w:tab w:val="left" w:pos="1872"/>
              </w:tabs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089" w:type="dxa"/>
            <w:tcBorders>
              <w:left w:val="single" w:sz="4" w:space="0" w:color="auto"/>
            </w:tcBorders>
          </w:tcPr>
          <w:p w:rsidR="00505C38" w:rsidRPr="000717B1" w:rsidRDefault="00B360D2" w:rsidP="002D7181">
            <w:pPr>
              <w:tabs>
                <w:tab w:val="left" w:pos="1872"/>
              </w:tabs>
              <w:jc w:val="center"/>
              <w:rPr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717B1">
              <w:rPr>
                <w:rFonts w:hint="cs"/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3- </w:t>
            </w:r>
            <w:r w:rsidR="002D7181" w:rsidRPr="000717B1">
              <w:rPr>
                <w:rFonts w:hint="cs"/>
                <w:b/>
                <w:bCs/>
                <w:sz w:val="26"/>
                <w:szCs w:val="26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حماية التربة</w:t>
            </w:r>
          </w:p>
        </w:tc>
        <w:tc>
          <w:tcPr>
            <w:tcW w:w="4955" w:type="dxa"/>
          </w:tcPr>
          <w:p w:rsidR="00505C38" w:rsidRPr="00CE04AD" w:rsidRDefault="00505C38" w:rsidP="00505C38">
            <w:pPr>
              <w:rPr>
                <w:rFonts w:asciiTheme="minorBidi" w:hAnsiTheme="minorBidi" w:cstheme="minorBidi"/>
                <w:b/>
                <w:bCs/>
                <w:sz w:val="26"/>
                <w:szCs w:val="26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E04AD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-التدخلات الإيجابية للإنسان على التربة الزراعية</w:t>
            </w:r>
          </w:p>
        </w:tc>
      </w:tr>
      <w:tr w:rsidR="00984B0B" w:rsidRPr="007C027D" w:rsidTr="00CE04AD">
        <w:trPr>
          <w:trHeight w:val="419"/>
          <w:jc w:val="center"/>
        </w:trPr>
        <w:tc>
          <w:tcPr>
            <w:tcW w:w="776" w:type="dxa"/>
            <w:vMerge/>
            <w:shd w:val="clear" w:color="auto" w:fill="FFC000"/>
          </w:tcPr>
          <w:p w:rsidR="00984B0B" w:rsidRPr="007C027D" w:rsidRDefault="00984B0B" w:rsidP="00984B0B">
            <w:pPr>
              <w:tabs>
                <w:tab w:val="left" w:pos="1872"/>
              </w:tabs>
              <w:rPr>
                <w:b/>
                <w:bCs/>
                <w:color w:val="7030A0"/>
                <w:sz w:val="26"/>
                <w:szCs w:val="26"/>
                <w:rtl/>
              </w:rPr>
            </w:pPr>
          </w:p>
        </w:tc>
        <w:tc>
          <w:tcPr>
            <w:tcW w:w="777" w:type="dxa"/>
            <w:tcBorders>
              <w:right w:val="single" w:sz="4" w:space="0" w:color="auto"/>
            </w:tcBorders>
          </w:tcPr>
          <w:p w:rsidR="00984B0B" w:rsidRPr="00B819ED" w:rsidRDefault="00984B0B" w:rsidP="00984B0B">
            <w:pPr>
              <w:tabs>
                <w:tab w:val="left" w:pos="1872"/>
              </w:tabs>
              <w:rPr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B819ED">
              <w:rPr>
                <w:rFonts w:hint="cs"/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   3</w:t>
            </w:r>
          </w:p>
        </w:tc>
        <w:tc>
          <w:tcPr>
            <w:tcW w:w="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84B0B" w:rsidRPr="007C027D" w:rsidRDefault="00984B0B" w:rsidP="00984B0B">
            <w:pPr>
              <w:tabs>
                <w:tab w:val="left" w:pos="1872"/>
              </w:tabs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044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84B0B" w:rsidRPr="007C027D" w:rsidRDefault="00984B0B" w:rsidP="00984B0B">
            <w:pPr>
              <w:tabs>
                <w:tab w:val="left" w:pos="1872"/>
              </w:tabs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0717B1">
              <w:rPr>
                <w:rFonts w:hint="cs"/>
                <w:b/>
                <w:bCs/>
                <w:caps/>
                <w:sz w:val="26"/>
                <w:szCs w:val="26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إدماج الموارد (حل الوضعية الانطلاقية للمقطع الرابع) + معالجة</w:t>
            </w:r>
          </w:p>
        </w:tc>
      </w:tr>
      <w:tr w:rsidR="00984B0B" w:rsidRPr="007C027D" w:rsidTr="00CE04AD">
        <w:trPr>
          <w:trHeight w:val="534"/>
          <w:jc w:val="center"/>
        </w:trPr>
        <w:tc>
          <w:tcPr>
            <w:tcW w:w="776" w:type="dxa"/>
            <w:vMerge/>
            <w:shd w:val="clear" w:color="auto" w:fill="FFC000"/>
          </w:tcPr>
          <w:p w:rsidR="00984B0B" w:rsidRPr="007C027D" w:rsidRDefault="00984B0B" w:rsidP="00984B0B">
            <w:pPr>
              <w:tabs>
                <w:tab w:val="left" w:pos="1872"/>
              </w:tabs>
              <w:rPr>
                <w:b/>
                <w:bCs/>
                <w:color w:val="7030A0"/>
                <w:sz w:val="26"/>
                <w:szCs w:val="26"/>
                <w:rtl/>
              </w:rPr>
            </w:pPr>
          </w:p>
        </w:tc>
        <w:tc>
          <w:tcPr>
            <w:tcW w:w="777" w:type="dxa"/>
            <w:tcBorders>
              <w:right w:val="single" w:sz="4" w:space="0" w:color="auto"/>
            </w:tcBorders>
          </w:tcPr>
          <w:p w:rsidR="00984B0B" w:rsidRPr="00B819ED" w:rsidRDefault="00984B0B" w:rsidP="00984B0B">
            <w:pPr>
              <w:tabs>
                <w:tab w:val="left" w:pos="1872"/>
              </w:tabs>
              <w:rPr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B819ED">
              <w:rPr>
                <w:rFonts w:hint="cs"/>
                <w:b/>
                <w:bCs/>
                <w:color w:val="FF0000"/>
                <w:sz w:val="26"/>
                <w:szCs w:val="26"/>
                <w:rtl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   4</w:t>
            </w:r>
          </w:p>
        </w:tc>
        <w:tc>
          <w:tcPr>
            <w:tcW w:w="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84B0B" w:rsidRPr="007C027D" w:rsidRDefault="00984B0B" w:rsidP="00984B0B">
            <w:pPr>
              <w:tabs>
                <w:tab w:val="left" w:pos="1872"/>
              </w:tabs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044" w:type="dxa"/>
            <w:gridSpan w:val="2"/>
            <w:tcBorders>
              <w:left w:val="single" w:sz="4" w:space="0" w:color="auto"/>
            </w:tcBorders>
            <w:shd w:val="clear" w:color="auto" w:fill="FFFF00"/>
          </w:tcPr>
          <w:p w:rsidR="00984B0B" w:rsidRPr="007C027D" w:rsidRDefault="00CE04AD" w:rsidP="00984B0B">
            <w:pPr>
              <w:pStyle w:val="NormalWeb"/>
              <w:bidi/>
              <w:spacing w:before="0" w:beforeAutospacing="0" w:after="0" w:afterAutospacing="0"/>
              <w:jc w:val="center"/>
              <w:rPr>
                <w:b/>
                <w:bCs/>
                <w:sz w:val="26"/>
                <w:szCs w:val="26"/>
                <w:rtl/>
                <w14:props3d w14:extrusionH="99999" w14:contourW="0" w14:prstMaterial="legacyMatte">
                  <w14:extrusionClr>
                    <w14:srgbClr w14:val="663300"/>
                  </w14:extrusionClr>
                  <w14:contourClr>
                    <w14:srgbClr w14:val="FFCC99"/>
                  </w14:contourClr>
                </w14:props3d>
              </w:rPr>
            </w:pPr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إ</w:t>
            </w:r>
            <w:r>
              <w:rPr>
                <w:b/>
                <w:bCs/>
                <w:color w:val="FF0000"/>
                <w:sz w:val="26"/>
                <w:szCs w:val="26"/>
                <w:rtl/>
                <w:lang w:bidi="ar-DZ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ختبارات الفصل الثا</w:t>
            </w:r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لث</w:t>
            </w:r>
          </w:p>
        </w:tc>
      </w:tr>
    </w:tbl>
    <w:p w:rsidR="0048731F" w:rsidRDefault="0048731F" w:rsidP="00360378">
      <w:pPr>
        <w:tabs>
          <w:tab w:val="left" w:pos="1872"/>
        </w:tabs>
        <w:rPr>
          <w:b/>
          <w:bCs/>
          <w:color w:val="FF0000"/>
          <w:sz w:val="28"/>
          <w:szCs w:val="28"/>
          <w:rtl/>
        </w:rPr>
      </w:pPr>
    </w:p>
    <w:p w:rsidR="00267A85" w:rsidRDefault="00EA5A8D" w:rsidP="00634C6D">
      <w:pPr>
        <w:tabs>
          <w:tab w:val="left" w:pos="1872"/>
        </w:tabs>
        <w:rPr>
          <w:b/>
          <w:bCs/>
          <w:sz w:val="28"/>
          <w:szCs w:val="28"/>
          <w:rtl/>
          <w:lang w:bidi="ar-DZ"/>
        </w:rPr>
      </w:pPr>
      <w:r>
        <w:rPr>
          <w:rFonts w:hint="cs"/>
          <w:bCs/>
          <w:caps/>
          <w:color w:val="FF0000"/>
          <w:sz w:val="28"/>
          <w:szCs w:val="28"/>
          <w:rtl/>
          <w:lang w:bidi="ar-DZ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الأستـــــاذ:</w:t>
      </w:r>
      <w:r w:rsidR="00D110BE">
        <w:rPr>
          <w:rFonts w:hint="cs"/>
          <w:bCs/>
          <w:caps/>
          <w:color w:val="FF0000"/>
          <w:sz w:val="28"/>
          <w:szCs w:val="28"/>
          <w:rtl/>
          <w:lang w:bidi="ar-DZ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 xml:space="preserve"> </w:t>
      </w:r>
      <w:r w:rsidR="00634C6D">
        <w:rPr>
          <w:rFonts w:hint="cs"/>
          <w:bCs/>
          <w:caps/>
          <w:color w:val="FF0000"/>
          <w:sz w:val="28"/>
          <w:szCs w:val="28"/>
          <w:rtl/>
          <w:lang w:bidi="ar-DZ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 xml:space="preserve">بلـــه </w:t>
      </w:r>
      <w:r w:rsidR="00D110BE">
        <w:rPr>
          <w:rFonts w:hint="cs"/>
          <w:bCs/>
          <w:caps/>
          <w:color w:val="FF0000"/>
          <w:sz w:val="28"/>
          <w:szCs w:val="28"/>
          <w:rtl/>
          <w:lang w:bidi="ar-DZ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 xml:space="preserve">ياسين                              </w:t>
      </w:r>
      <w:bookmarkStart w:id="0" w:name="_GoBack"/>
      <w:bookmarkEnd w:id="0"/>
      <w:r w:rsidR="00D110BE">
        <w:rPr>
          <w:rFonts w:hint="cs"/>
          <w:bCs/>
          <w:caps/>
          <w:color w:val="FF0000"/>
          <w:sz w:val="28"/>
          <w:szCs w:val="28"/>
          <w:rtl/>
          <w:lang w:bidi="ar-DZ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 xml:space="preserve">        </w:t>
      </w:r>
      <w:r w:rsidR="00D921BD" w:rsidRPr="00360378">
        <w:rPr>
          <w:rFonts w:hint="cs"/>
          <w:b/>
          <w:bCs/>
          <w:sz w:val="28"/>
          <w:szCs w:val="28"/>
          <w:rtl/>
        </w:rPr>
        <w:t xml:space="preserve"> </w:t>
      </w:r>
      <w:r w:rsidR="000717B1">
        <w:rPr>
          <w:rFonts w:hint="cs"/>
          <w:bCs/>
          <w:caps/>
          <w:color w:val="FF0000"/>
          <w:sz w:val="28"/>
          <w:szCs w:val="28"/>
          <w:rtl/>
          <w:lang w:bidi="ar-DZ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المديــــر</w:t>
      </w:r>
      <w:r>
        <w:rPr>
          <w:rFonts w:hint="cs"/>
          <w:bCs/>
          <w:caps/>
          <w:color w:val="FF0000"/>
          <w:sz w:val="28"/>
          <w:szCs w:val="28"/>
          <w:rtl/>
          <w:lang w:bidi="ar-DZ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 xml:space="preserve">                               </w:t>
      </w:r>
      <w:r w:rsidR="000717B1">
        <w:rPr>
          <w:rFonts w:hint="cs"/>
          <w:bCs/>
          <w:caps/>
          <w:color w:val="FF0000"/>
          <w:sz w:val="28"/>
          <w:szCs w:val="28"/>
          <w:rtl/>
          <w:lang w:bidi="ar-DZ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المفتــــش</w:t>
      </w:r>
      <w:r w:rsidR="000717B1">
        <w:rPr>
          <w:rFonts w:hint="cs"/>
          <w:b/>
          <w:bCs/>
          <w:sz w:val="28"/>
          <w:szCs w:val="28"/>
          <w:rtl/>
        </w:rPr>
        <w:t xml:space="preserve">  </w:t>
      </w:r>
      <w:r w:rsidR="00360378" w:rsidRPr="00360378">
        <w:rPr>
          <w:rFonts w:hint="cs"/>
          <w:b/>
          <w:bCs/>
          <w:sz w:val="28"/>
          <w:szCs w:val="28"/>
          <w:rtl/>
        </w:rPr>
        <w:t xml:space="preserve">                                                         </w:t>
      </w:r>
      <w:r w:rsidR="00D921BD" w:rsidRPr="00360378">
        <w:rPr>
          <w:rFonts w:hint="cs"/>
          <w:b/>
          <w:bCs/>
          <w:sz w:val="28"/>
          <w:szCs w:val="28"/>
          <w:rtl/>
        </w:rPr>
        <w:t xml:space="preserve">   </w:t>
      </w:r>
      <w:r w:rsidR="00360378" w:rsidRPr="00360378">
        <w:rPr>
          <w:rFonts w:hint="cs"/>
          <w:b/>
          <w:bCs/>
          <w:sz w:val="28"/>
          <w:szCs w:val="28"/>
          <w:rtl/>
        </w:rPr>
        <w:t xml:space="preserve"> </w:t>
      </w:r>
    </w:p>
    <w:p w:rsidR="00267A85" w:rsidRDefault="00267A85" w:rsidP="00360378">
      <w:pPr>
        <w:tabs>
          <w:tab w:val="left" w:pos="1872"/>
        </w:tabs>
        <w:rPr>
          <w:b/>
          <w:bCs/>
          <w:sz w:val="28"/>
          <w:szCs w:val="28"/>
          <w:rtl/>
          <w:lang w:bidi="ar-DZ"/>
        </w:rPr>
      </w:pPr>
    </w:p>
    <w:p w:rsidR="00267A85" w:rsidRDefault="00267A85" w:rsidP="00360378">
      <w:pPr>
        <w:tabs>
          <w:tab w:val="left" w:pos="1872"/>
        </w:tabs>
        <w:rPr>
          <w:b/>
          <w:bCs/>
          <w:sz w:val="28"/>
          <w:szCs w:val="28"/>
          <w:rtl/>
          <w:lang w:bidi="ar-DZ"/>
        </w:rPr>
      </w:pPr>
    </w:p>
    <w:p w:rsidR="00267A85" w:rsidRDefault="00267A85" w:rsidP="00267A85">
      <w:pPr>
        <w:tabs>
          <w:tab w:val="left" w:pos="1872"/>
        </w:tabs>
        <w:rPr>
          <w:b/>
          <w:bCs/>
          <w:color w:val="FF0000"/>
          <w:sz w:val="28"/>
          <w:szCs w:val="28"/>
          <w:rtl/>
        </w:rPr>
      </w:pPr>
    </w:p>
    <w:p w:rsidR="00753F8B" w:rsidRDefault="00753F8B" w:rsidP="00BE712A">
      <w:pPr>
        <w:rPr>
          <w:rtl/>
          <w:lang w:val="fr-FR" w:bidi="ar-DZ"/>
        </w:rPr>
      </w:pPr>
    </w:p>
    <w:p w:rsidR="00EA7ECB" w:rsidRDefault="00EA7ECB" w:rsidP="00BE712A">
      <w:pPr>
        <w:rPr>
          <w:rtl/>
          <w:lang w:val="fr-FR" w:bidi="ar-DZ"/>
        </w:rPr>
      </w:pPr>
    </w:p>
    <w:p w:rsidR="00EA7ECB" w:rsidRDefault="00EA7ECB" w:rsidP="00BE712A">
      <w:pPr>
        <w:rPr>
          <w:lang w:val="fr-FR" w:bidi="ar-DZ"/>
        </w:rPr>
      </w:pPr>
    </w:p>
    <w:p w:rsidR="0063124E" w:rsidRPr="00360378" w:rsidRDefault="0063124E" w:rsidP="00F358C7">
      <w:pPr>
        <w:tabs>
          <w:tab w:val="left" w:pos="1872"/>
        </w:tabs>
        <w:rPr>
          <w:b/>
          <w:bCs/>
          <w:sz w:val="28"/>
          <w:szCs w:val="28"/>
          <w:rtl/>
          <w:lang w:bidi="ar-DZ"/>
        </w:rPr>
      </w:pPr>
    </w:p>
    <w:sectPr w:rsidR="0063124E" w:rsidRPr="00360378" w:rsidSect="00CE04AD">
      <w:pgSz w:w="11906" w:h="16838"/>
      <w:pgMar w:top="709" w:right="1417" w:bottom="993" w:left="1417" w:header="708" w:footer="708" w:gutter="0"/>
      <w:pgBorders w:offsetFrom="page">
        <w:top w:val="threeDEmboss" w:sz="24" w:space="24" w:color="FF0000" w:shadow="1"/>
        <w:left w:val="threeDEmboss" w:sz="24" w:space="24" w:color="FF0000" w:shadow="1"/>
        <w:bottom w:val="threeDEngrave" w:sz="24" w:space="24" w:color="FF0000" w:shadow="1"/>
        <w:right w:val="threeDEngrave" w:sz="24" w:space="24" w:color="FF0000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F2F" w:rsidRDefault="00EC7F2F" w:rsidP="001F11AC">
      <w:r>
        <w:separator/>
      </w:r>
    </w:p>
  </w:endnote>
  <w:endnote w:type="continuationSeparator" w:id="0">
    <w:p w:rsidR="00EC7F2F" w:rsidRDefault="00EC7F2F" w:rsidP="001F1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F2F" w:rsidRDefault="00EC7F2F" w:rsidP="001F11AC">
      <w:r>
        <w:separator/>
      </w:r>
    </w:p>
  </w:footnote>
  <w:footnote w:type="continuationSeparator" w:id="0">
    <w:p w:rsidR="00EC7F2F" w:rsidRDefault="00EC7F2F" w:rsidP="001F11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A2A76"/>
    <w:multiLevelType w:val="hybridMultilevel"/>
    <w:tmpl w:val="33E426D8"/>
    <w:lvl w:ilvl="0" w:tplc="B462AA3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964C8"/>
    <w:multiLevelType w:val="hybridMultilevel"/>
    <w:tmpl w:val="50683F14"/>
    <w:lvl w:ilvl="0" w:tplc="12C2FE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95B0B"/>
    <w:multiLevelType w:val="hybridMultilevel"/>
    <w:tmpl w:val="18307370"/>
    <w:lvl w:ilvl="0" w:tplc="9768DD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110EB"/>
    <w:multiLevelType w:val="hybridMultilevel"/>
    <w:tmpl w:val="502AE9E8"/>
    <w:lvl w:ilvl="0" w:tplc="9196931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55823"/>
    <w:multiLevelType w:val="hybridMultilevel"/>
    <w:tmpl w:val="7D9EAC32"/>
    <w:lvl w:ilvl="0" w:tplc="EA869C7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27A95"/>
    <w:multiLevelType w:val="hybridMultilevel"/>
    <w:tmpl w:val="705A88D2"/>
    <w:lvl w:ilvl="0" w:tplc="6F4E75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8770E"/>
    <w:multiLevelType w:val="hybridMultilevel"/>
    <w:tmpl w:val="FC8E5DEE"/>
    <w:lvl w:ilvl="0" w:tplc="A4166376">
      <w:start w:val="1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7" w15:restartNumberingAfterBreak="0">
    <w:nsid w:val="2FB1550E"/>
    <w:multiLevelType w:val="hybridMultilevel"/>
    <w:tmpl w:val="BBB467C6"/>
    <w:lvl w:ilvl="0" w:tplc="74100E72">
      <w:start w:val="1"/>
      <w:numFmt w:val="decimal"/>
      <w:lvlText w:val="%1-"/>
      <w:lvlJc w:val="left"/>
      <w:pPr>
        <w:ind w:left="892" w:hanging="360"/>
      </w:pPr>
      <w:rPr>
        <w:rFonts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612" w:hanging="360"/>
      </w:pPr>
    </w:lvl>
    <w:lvl w:ilvl="2" w:tplc="040C001B" w:tentative="1">
      <w:start w:val="1"/>
      <w:numFmt w:val="lowerRoman"/>
      <w:lvlText w:val="%3."/>
      <w:lvlJc w:val="right"/>
      <w:pPr>
        <w:ind w:left="2332" w:hanging="180"/>
      </w:pPr>
    </w:lvl>
    <w:lvl w:ilvl="3" w:tplc="040C000F" w:tentative="1">
      <w:start w:val="1"/>
      <w:numFmt w:val="decimal"/>
      <w:lvlText w:val="%4."/>
      <w:lvlJc w:val="left"/>
      <w:pPr>
        <w:ind w:left="3052" w:hanging="360"/>
      </w:pPr>
    </w:lvl>
    <w:lvl w:ilvl="4" w:tplc="040C0019" w:tentative="1">
      <w:start w:val="1"/>
      <w:numFmt w:val="lowerLetter"/>
      <w:lvlText w:val="%5."/>
      <w:lvlJc w:val="left"/>
      <w:pPr>
        <w:ind w:left="3772" w:hanging="360"/>
      </w:pPr>
    </w:lvl>
    <w:lvl w:ilvl="5" w:tplc="040C001B" w:tentative="1">
      <w:start w:val="1"/>
      <w:numFmt w:val="lowerRoman"/>
      <w:lvlText w:val="%6."/>
      <w:lvlJc w:val="right"/>
      <w:pPr>
        <w:ind w:left="4492" w:hanging="180"/>
      </w:pPr>
    </w:lvl>
    <w:lvl w:ilvl="6" w:tplc="040C000F" w:tentative="1">
      <w:start w:val="1"/>
      <w:numFmt w:val="decimal"/>
      <w:lvlText w:val="%7."/>
      <w:lvlJc w:val="left"/>
      <w:pPr>
        <w:ind w:left="5212" w:hanging="360"/>
      </w:pPr>
    </w:lvl>
    <w:lvl w:ilvl="7" w:tplc="040C0019" w:tentative="1">
      <w:start w:val="1"/>
      <w:numFmt w:val="lowerLetter"/>
      <w:lvlText w:val="%8."/>
      <w:lvlJc w:val="left"/>
      <w:pPr>
        <w:ind w:left="5932" w:hanging="360"/>
      </w:pPr>
    </w:lvl>
    <w:lvl w:ilvl="8" w:tplc="040C001B" w:tentative="1">
      <w:start w:val="1"/>
      <w:numFmt w:val="lowerRoman"/>
      <w:lvlText w:val="%9."/>
      <w:lvlJc w:val="right"/>
      <w:pPr>
        <w:ind w:left="6652" w:hanging="180"/>
      </w:pPr>
    </w:lvl>
  </w:abstractNum>
  <w:abstractNum w:abstractNumId="8" w15:restartNumberingAfterBreak="0">
    <w:nsid w:val="373D6343"/>
    <w:multiLevelType w:val="hybridMultilevel"/>
    <w:tmpl w:val="EF44A02E"/>
    <w:lvl w:ilvl="0" w:tplc="BB3682D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C613D"/>
    <w:multiLevelType w:val="hybridMultilevel"/>
    <w:tmpl w:val="07F24BB2"/>
    <w:lvl w:ilvl="0" w:tplc="27FA07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31BCF"/>
    <w:multiLevelType w:val="hybridMultilevel"/>
    <w:tmpl w:val="9FEEEA7E"/>
    <w:lvl w:ilvl="0" w:tplc="ABDEFE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E95F1C"/>
    <w:multiLevelType w:val="hybridMultilevel"/>
    <w:tmpl w:val="A5DEBD54"/>
    <w:lvl w:ilvl="0" w:tplc="8FE2526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F66DFE"/>
    <w:multiLevelType w:val="hybridMultilevel"/>
    <w:tmpl w:val="9468EBF4"/>
    <w:lvl w:ilvl="0" w:tplc="12C2FE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10"/>
  </w:num>
  <w:num w:numId="5">
    <w:abstractNumId w:val="0"/>
  </w:num>
  <w:num w:numId="6">
    <w:abstractNumId w:val="6"/>
  </w:num>
  <w:num w:numId="7">
    <w:abstractNumId w:val="4"/>
  </w:num>
  <w:num w:numId="8">
    <w:abstractNumId w:val="9"/>
  </w:num>
  <w:num w:numId="9">
    <w:abstractNumId w:val="3"/>
  </w:num>
  <w:num w:numId="10">
    <w:abstractNumId w:val="8"/>
  </w:num>
  <w:num w:numId="11">
    <w:abstractNumId w:val="11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702"/>
    <w:rsid w:val="00007B3D"/>
    <w:rsid w:val="0001608B"/>
    <w:rsid w:val="00055042"/>
    <w:rsid w:val="00067DA3"/>
    <w:rsid w:val="000717B1"/>
    <w:rsid w:val="00077223"/>
    <w:rsid w:val="000A2E40"/>
    <w:rsid w:val="000B1FBB"/>
    <w:rsid w:val="000C23EE"/>
    <w:rsid w:val="000C79C2"/>
    <w:rsid w:val="000D120C"/>
    <w:rsid w:val="000F0564"/>
    <w:rsid w:val="00112758"/>
    <w:rsid w:val="00117C67"/>
    <w:rsid w:val="00123BDB"/>
    <w:rsid w:val="00127FCD"/>
    <w:rsid w:val="00133924"/>
    <w:rsid w:val="001446F0"/>
    <w:rsid w:val="00151C22"/>
    <w:rsid w:val="00152ADC"/>
    <w:rsid w:val="00157198"/>
    <w:rsid w:val="00161252"/>
    <w:rsid w:val="00197281"/>
    <w:rsid w:val="001A49DC"/>
    <w:rsid w:val="001B6FF1"/>
    <w:rsid w:val="001C5F87"/>
    <w:rsid w:val="001E0FE5"/>
    <w:rsid w:val="001F0D27"/>
    <w:rsid w:val="001F11AC"/>
    <w:rsid w:val="001F49F8"/>
    <w:rsid w:val="001F6D56"/>
    <w:rsid w:val="00200401"/>
    <w:rsid w:val="00205C92"/>
    <w:rsid w:val="00214309"/>
    <w:rsid w:val="002304E9"/>
    <w:rsid w:val="00235A0B"/>
    <w:rsid w:val="00251215"/>
    <w:rsid w:val="002519F1"/>
    <w:rsid w:val="0025374E"/>
    <w:rsid w:val="002673A3"/>
    <w:rsid w:val="00267A85"/>
    <w:rsid w:val="002765D9"/>
    <w:rsid w:val="002861C5"/>
    <w:rsid w:val="00290029"/>
    <w:rsid w:val="002910DB"/>
    <w:rsid w:val="002938E5"/>
    <w:rsid w:val="00296EEC"/>
    <w:rsid w:val="002A5352"/>
    <w:rsid w:val="002B216C"/>
    <w:rsid w:val="002B565F"/>
    <w:rsid w:val="002D51BC"/>
    <w:rsid w:val="002D7181"/>
    <w:rsid w:val="0030448A"/>
    <w:rsid w:val="003154CD"/>
    <w:rsid w:val="00317051"/>
    <w:rsid w:val="003478FB"/>
    <w:rsid w:val="003508C7"/>
    <w:rsid w:val="00352ABE"/>
    <w:rsid w:val="00352E9C"/>
    <w:rsid w:val="003531DE"/>
    <w:rsid w:val="00360378"/>
    <w:rsid w:val="00367C14"/>
    <w:rsid w:val="0037337A"/>
    <w:rsid w:val="00381117"/>
    <w:rsid w:val="003B4B36"/>
    <w:rsid w:val="003B75E1"/>
    <w:rsid w:val="003C44AB"/>
    <w:rsid w:val="003C4D89"/>
    <w:rsid w:val="003E0D40"/>
    <w:rsid w:val="003F58CD"/>
    <w:rsid w:val="003F7A4B"/>
    <w:rsid w:val="004202A2"/>
    <w:rsid w:val="0042169F"/>
    <w:rsid w:val="00432DA2"/>
    <w:rsid w:val="00447B44"/>
    <w:rsid w:val="00451097"/>
    <w:rsid w:val="0045225A"/>
    <w:rsid w:val="00452EF7"/>
    <w:rsid w:val="00457473"/>
    <w:rsid w:val="004735E7"/>
    <w:rsid w:val="00475E52"/>
    <w:rsid w:val="004809CC"/>
    <w:rsid w:val="0048731F"/>
    <w:rsid w:val="00491E31"/>
    <w:rsid w:val="004974C9"/>
    <w:rsid w:val="004B35F2"/>
    <w:rsid w:val="004C5502"/>
    <w:rsid w:val="004C6FE1"/>
    <w:rsid w:val="004D6BFD"/>
    <w:rsid w:val="004E1ED0"/>
    <w:rsid w:val="004F217C"/>
    <w:rsid w:val="004F2631"/>
    <w:rsid w:val="00500517"/>
    <w:rsid w:val="00505C38"/>
    <w:rsid w:val="00514353"/>
    <w:rsid w:val="005174F5"/>
    <w:rsid w:val="005309FB"/>
    <w:rsid w:val="00537163"/>
    <w:rsid w:val="00557020"/>
    <w:rsid w:val="00563C5A"/>
    <w:rsid w:val="00564E6C"/>
    <w:rsid w:val="00571BD8"/>
    <w:rsid w:val="0057537B"/>
    <w:rsid w:val="005759E8"/>
    <w:rsid w:val="00583732"/>
    <w:rsid w:val="00593671"/>
    <w:rsid w:val="005B4C3D"/>
    <w:rsid w:val="005B4E6C"/>
    <w:rsid w:val="005B6A99"/>
    <w:rsid w:val="005C1375"/>
    <w:rsid w:val="005D32EA"/>
    <w:rsid w:val="005D37A8"/>
    <w:rsid w:val="005F6A3B"/>
    <w:rsid w:val="00600782"/>
    <w:rsid w:val="00602E4B"/>
    <w:rsid w:val="00612E09"/>
    <w:rsid w:val="0062591C"/>
    <w:rsid w:val="0063124E"/>
    <w:rsid w:val="0063302F"/>
    <w:rsid w:val="00634C6D"/>
    <w:rsid w:val="00635D99"/>
    <w:rsid w:val="006427BF"/>
    <w:rsid w:val="0065011F"/>
    <w:rsid w:val="00660EF4"/>
    <w:rsid w:val="00680DF1"/>
    <w:rsid w:val="006A0505"/>
    <w:rsid w:val="006B5C5A"/>
    <w:rsid w:val="006C1706"/>
    <w:rsid w:val="006D0507"/>
    <w:rsid w:val="006D2488"/>
    <w:rsid w:val="006D4891"/>
    <w:rsid w:val="00704376"/>
    <w:rsid w:val="0071086B"/>
    <w:rsid w:val="00721931"/>
    <w:rsid w:val="00721AAF"/>
    <w:rsid w:val="00732B43"/>
    <w:rsid w:val="00732E80"/>
    <w:rsid w:val="00753F8B"/>
    <w:rsid w:val="0075453B"/>
    <w:rsid w:val="00780D47"/>
    <w:rsid w:val="00784533"/>
    <w:rsid w:val="00796D84"/>
    <w:rsid w:val="007A0437"/>
    <w:rsid w:val="007A53EF"/>
    <w:rsid w:val="007A7138"/>
    <w:rsid w:val="007B4FC9"/>
    <w:rsid w:val="007C027D"/>
    <w:rsid w:val="007C0DA9"/>
    <w:rsid w:val="007C16D1"/>
    <w:rsid w:val="007C387B"/>
    <w:rsid w:val="007C669D"/>
    <w:rsid w:val="007E683A"/>
    <w:rsid w:val="007F08AE"/>
    <w:rsid w:val="00804CB7"/>
    <w:rsid w:val="00822E83"/>
    <w:rsid w:val="008451D6"/>
    <w:rsid w:val="00847335"/>
    <w:rsid w:val="00861108"/>
    <w:rsid w:val="00890C71"/>
    <w:rsid w:val="008B18DF"/>
    <w:rsid w:val="008C0B65"/>
    <w:rsid w:val="008C1EBC"/>
    <w:rsid w:val="008C4BFB"/>
    <w:rsid w:val="008C5A34"/>
    <w:rsid w:val="008C7754"/>
    <w:rsid w:val="008D4930"/>
    <w:rsid w:val="008D4AF1"/>
    <w:rsid w:val="008D7201"/>
    <w:rsid w:val="00905093"/>
    <w:rsid w:val="009138CE"/>
    <w:rsid w:val="00914709"/>
    <w:rsid w:val="009325C3"/>
    <w:rsid w:val="0093493D"/>
    <w:rsid w:val="00957AC9"/>
    <w:rsid w:val="00960A1A"/>
    <w:rsid w:val="00962C5A"/>
    <w:rsid w:val="00963477"/>
    <w:rsid w:val="0097065A"/>
    <w:rsid w:val="0097566A"/>
    <w:rsid w:val="00984B0B"/>
    <w:rsid w:val="00990A0B"/>
    <w:rsid w:val="00991BF6"/>
    <w:rsid w:val="009C4F41"/>
    <w:rsid w:val="009C66F3"/>
    <w:rsid w:val="009D19DD"/>
    <w:rsid w:val="009F3A85"/>
    <w:rsid w:val="00A07C98"/>
    <w:rsid w:val="00A402D2"/>
    <w:rsid w:val="00A45E36"/>
    <w:rsid w:val="00A47018"/>
    <w:rsid w:val="00A542A3"/>
    <w:rsid w:val="00A86860"/>
    <w:rsid w:val="00A9380D"/>
    <w:rsid w:val="00A9627D"/>
    <w:rsid w:val="00A965D8"/>
    <w:rsid w:val="00AA4A8A"/>
    <w:rsid w:val="00AA6915"/>
    <w:rsid w:val="00AC051E"/>
    <w:rsid w:val="00AC1858"/>
    <w:rsid w:val="00AD5C8A"/>
    <w:rsid w:val="00AE0720"/>
    <w:rsid w:val="00AE7C97"/>
    <w:rsid w:val="00B360D2"/>
    <w:rsid w:val="00B43078"/>
    <w:rsid w:val="00B5002A"/>
    <w:rsid w:val="00B52670"/>
    <w:rsid w:val="00B819ED"/>
    <w:rsid w:val="00B83C33"/>
    <w:rsid w:val="00BB7206"/>
    <w:rsid w:val="00BC1F1E"/>
    <w:rsid w:val="00BC5EB8"/>
    <w:rsid w:val="00BD7702"/>
    <w:rsid w:val="00BE065E"/>
    <w:rsid w:val="00BE52A7"/>
    <w:rsid w:val="00BE712A"/>
    <w:rsid w:val="00BF0310"/>
    <w:rsid w:val="00BF10B4"/>
    <w:rsid w:val="00BF3503"/>
    <w:rsid w:val="00C13BEC"/>
    <w:rsid w:val="00C16865"/>
    <w:rsid w:val="00C22308"/>
    <w:rsid w:val="00C24BD9"/>
    <w:rsid w:val="00C25CDB"/>
    <w:rsid w:val="00C42892"/>
    <w:rsid w:val="00C446D8"/>
    <w:rsid w:val="00C76D13"/>
    <w:rsid w:val="00C82918"/>
    <w:rsid w:val="00C86A40"/>
    <w:rsid w:val="00C871A3"/>
    <w:rsid w:val="00C934D6"/>
    <w:rsid w:val="00C96FED"/>
    <w:rsid w:val="00CA6203"/>
    <w:rsid w:val="00CA64D8"/>
    <w:rsid w:val="00CB12CE"/>
    <w:rsid w:val="00CC7AB0"/>
    <w:rsid w:val="00CD29E9"/>
    <w:rsid w:val="00CD5268"/>
    <w:rsid w:val="00CE04AD"/>
    <w:rsid w:val="00CE0862"/>
    <w:rsid w:val="00CE64B5"/>
    <w:rsid w:val="00CF203E"/>
    <w:rsid w:val="00CF5D99"/>
    <w:rsid w:val="00D01C7B"/>
    <w:rsid w:val="00D05195"/>
    <w:rsid w:val="00D110BE"/>
    <w:rsid w:val="00D23D35"/>
    <w:rsid w:val="00D2410F"/>
    <w:rsid w:val="00D2695D"/>
    <w:rsid w:val="00D269ED"/>
    <w:rsid w:val="00D30177"/>
    <w:rsid w:val="00D609A9"/>
    <w:rsid w:val="00D6416C"/>
    <w:rsid w:val="00D64D53"/>
    <w:rsid w:val="00D71237"/>
    <w:rsid w:val="00D91404"/>
    <w:rsid w:val="00D921BD"/>
    <w:rsid w:val="00D95B0D"/>
    <w:rsid w:val="00DA7E91"/>
    <w:rsid w:val="00DB582D"/>
    <w:rsid w:val="00DC752E"/>
    <w:rsid w:val="00DF430C"/>
    <w:rsid w:val="00E00223"/>
    <w:rsid w:val="00E00434"/>
    <w:rsid w:val="00E21999"/>
    <w:rsid w:val="00E271CC"/>
    <w:rsid w:val="00E466B8"/>
    <w:rsid w:val="00E474C4"/>
    <w:rsid w:val="00E55D35"/>
    <w:rsid w:val="00E63903"/>
    <w:rsid w:val="00E75BC6"/>
    <w:rsid w:val="00E86D62"/>
    <w:rsid w:val="00E924B5"/>
    <w:rsid w:val="00E93EA1"/>
    <w:rsid w:val="00EA304F"/>
    <w:rsid w:val="00EA5A8D"/>
    <w:rsid w:val="00EA68F7"/>
    <w:rsid w:val="00EA7ECB"/>
    <w:rsid w:val="00EB1C8F"/>
    <w:rsid w:val="00EB458A"/>
    <w:rsid w:val="00EC7F2F"/>
    <w:rsid w:val="00ED6A88"/>
    <w:rsid w:val="00EE0A5C"/>
    <w:rsid w:val="00EE68DA"/>
    <w:rsid w:val="00EF3ACF"/>
    <w:rsid w:val="00F01586"/>
    <w:rsid w:val="00F167B9"/>
    <w:rsid w:val="00F25A66"/>
    <w:rsid w:val="00F31871"/>
    <w:rsid w:val="00F358C7"/>
    <w:rsid w:val="00F66D1E"/>
    <w:rsid w:val="00F70788"/>
    <w:rsid w:val="00F944B8"/>
    <w:rsid w:val="00F96152"/>
    <w:rsid w:val="00F9754F"/>
    <w:rsid w:val="00FB6E55"/>
    <w:rsid w:val="00FC3EFE"/>
    <w:rsid w:val="00FC5A42"/>
    <w:rsid w:val="00FC5F08"/>
    <w:rsid w:val="00FD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D6E4D"/>
  <w15:docId w15:val="{DEC06203-A032-46B2-B2CD-1C36E62B2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A88"/>
    <w:pPr>
      <w:bidi/>
    </w:pPr>
    <w:rPr>
      <w:sz w:val="24"/>
      <w:szCs w:val="24"/>
      <w:lang w:val="en-US" w:eastAsia="ar-SA"/>
    </w:rPr>
  </w:style>
  <w:style w:type="paragraph" w:styleId="Titre1">
    <w:name w:val="heading 1"/>
    <w:basedOn w:val="Normal"/>
    <w:next w:val="Normal"/>
    <w:link w:val="Titre1Car"/>
    <w:qFormat/>
    <w:rsid w:val="00ED6A88"/>
    <w:pPr>
      <w:keepNext/>
      <w:jc w:val="center"/>
      <w:outlineLvl w:val="0"/>
    </w:pPr>
    <w:rPr>
      <w:rFonts w:cs="Arabic Transparent"/>
      <w:b/>
      <w:bCs/>
      <w:noProof/>
      <w:sz w:val="32"/>
      <w:szCs w:val="32"/>
      <w:u w:val="single"/>
      <w:lang w:val="ar-SA" w:bidi="ar-DZ"/>
    </w:rPr>
  </w:style>
  <w:style w:type="paragraph" w:styleId="Titre2">
    <w:name w:val="heading 2"/>
    <w:basedOn w:val="Normal"/>
    <w:next w:val="Normal"/>
    <w:link w:val="Titre2Car"/>
    <w:qFormat/>
    <w:rsid w:val="00ED6A88"/>
    <w:pPr>
      <w:keepNext/>
      <w:outlineLvl w:val="1"/>
    </w:pPr>
    <w:rPr>
      <w:b/>
      <w:bCs/>
      <w:sz w:val="28"/>
      <w:szCs w:val="28"/>
      <w:lang w:bidi="ar-DZ"/>
    </w:rPr>
  </w:style>
  <w:style w:type="paragraph" w:styleId="Titre3">
    <w:name w:val="heading 3"/>
    <w:basedOn w:val="Normal"/>
    <w:next w:val="Normal"/>
    <w:link w:val="Titre3Car"/>
    <w:qFormat/>
    <w:rsid w:val="00ED6A88"/>
    <w:pPr>
      <w:keepNext/>
      <w:jc w:val="center"/>
      <w:outlineLvl w:val="2"/>
    </w:pPr>
    <w:rPr>
      <w:rFonts w:cs="Arabic Transparent"/>
      <w:b/>
      <w:bCs/>
      <w:noProof/>
      <w:sz w:val="32"/>
      <w:szCs w:val="32"/>
      <w:lang w:val="ar-SA" w:bidi="ar-DZ"/>
    </w:rPr>
  </w:style>
  <w:style w:type="paragraph" w:styleId="Titre4">
    <w:name w:val="heading 4"/>
    <w:basedOn w:val="Normal"/>
    <w:next w:val="Normal"/>
    <w:link w:val="Titre4Car"/>
    <w:qFormat/>
    <w:rsid w:val="00ED6A88"/>
    <w:pPr>
      <w:keepNext/>
      <w:outlineLvl w:val="3"/>
    </w:pPr>
    <w:rPr>
      <w:rFonts w:cs="Arabic Transparent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ED6A88"/>
    <w:pPr>
      <w:keepNext/>
      <w:jc w:val="lowKashida"/>
      <w:outlineLvl w:val="4"/>
    </w:pPr>
    <w:rPr>
      <w:rFonts w:cs="Arabic Transparent"/>
      <w:sz w:val="32"/>
      <w:szCs w:val="32"/>
      <w:lang w:bidi="ar-DZ"/>
    </w:rPr>
  </w:style>
  <w:style w:type="paragraph" w:styleId="Titre6">
    <w:name w:val="heading 6"/>
    <w:basedOn w:val="Normal"/>
    <w:next w:val="Normal"/>
    <w:link w:val="Titre6Car"/>
    <w:qFormat/>
    <w:rsid w:val="00ED6A88"/>
    <w:pPr>
      <w:keepNext/>
      <w:outlineLvl w:val="5"/>
    </w:pPr>
    <w:rPr>
      <w:rFonts w:cs="Arabic Transparent"/>
      <w:noProof/>
      <w:sz w:val="32"/>
      <w:szCs w:val="32"/>
      <w:lang w:bidi="ar-DZ"/>
    </w:rPr>
  </w:style>
  <w:style w:type="paragraph" w:styleId="Titre7">
    <w:name w:val="heading 7"/>
    <w:basedOn w:val="Normal"/>
    <w:next w:val="Normal"/>
    <w:link w:val="Titre7Car"/>
    <w:qFormat/>
    <w:rsid w:val="00ED6A88"/>
    <w:pPr>
      <w:keepNext/>
      <w:tabs>
        <w:tab w:val="right" w:pos="10080"/>
      </w:tabs>
      <w:bidi w:val="0"/>
      <w:ind w:left="360"/>
      <w:jc w:val="right"/>
      <w:outlineLvl w:val="6"/>
    </w:pPr>
    <w:rPr>
      <w:rFonts w:cs="Arabic Transparent"/>
      <w:noProof/>
      <w:sz w:val="32"/>
      <w:szCs w:val="32"/>
      <w:lang w:bidi="ar-DZ"/>
    </w:rPr>
  </w:style>
  <w:style w:type="paragraph" w:styleId="Titre8">
    <w:name w:val="heading 8"/>
    <w:basedOn w:val="Normal"/>
    <w:next w:val="Normal"/>
    <w:link w:val="Titre8Car"/>
    <w:qFormat/>
    <w:rsid w:val="00ED6A88"/>
    <w:pPr>
      <w:keepNext/>
      <w:tabs>
        <w:tab w:val="right" w:pos="10080"/>
      </w:tabs>
      <w:bidi w:val="0"/>
      <w:ind w:left="360"/>
      <w:outlineLvl w:val="7"/>
    </w:pPr>
    <w:rPr>
      <w:rFonts w:cs="Arabic Transparent"/>
      <w:noProof/>
      <w:sz w:val="32"/>
      <w:szCs w:val="32"/>
      <w:lang w:bidi="ar-DZ"/>
    </w:rPr>
  </w:style>
  <w:style w:type="paragraph" w:styleId="Titre9">
    <w:name w:val="heading 9"/>
    <w:basedOn w:val="Normal"/>
    <w:next w:val="Normal"/>
    <w:link w:val="Titre9Car"/>
    <w:qFormat/>
    <w:rsid w:val="00ED6A88"/>
    <w:pPr>
      <w:keepNext/>
      <w:bidi w:val="0"/>
      <w:jc w:val="right"/>
      <w:outlineLvl w:val="8"/>
    </w:pPr>
    <w:rPr>
      <w:sz w:val="32"/>
      <w:szCs w:val="32"/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D6A88"/>
    <w:rPr>
      <w:rFonts w:cs="Arabic Transparent"/>
      <w:b/>
      <w:bCs/>
      <w:noProof/>
      <w:sz w:val="32"/>
      <w:szCs w:val="32"/>
      <w:u w:val="single"/>
      <w:lang w:val="ar-SA" w:eastAsia="ar-SA" w:bidi="ar-DZ"/>
    </w:rPr>
  </w:style>
  <w:style w:type="character" w:customStyle="1" w:styleId="Titre2Car">
    <w:name w:val="Titre 2 Car"/>
    <w:basedOn w:val="Policepardfaut"/>
    <w:link w:val="Titre2"/>
    <w:rsid w:val="00ED6A88"/>
    <w:rPr>
      <w:b/>
      <w:bCs/>
      <w:sz w:val="28"/>
      <w:szCs w:val="28"/>
      <w:lang w:val="en-US" w:eastAsia="ar-SA" w:bidi="ar-DZ"/>
    </w:rPr>
  </w:style>
  <w:style w:type="character" w:customStyle="1" w:styleId="Titre3Car">
    <w:name w:val="Titre 3 Car"/>
    <w:basedOn w:val="Policepardfaut"/>
    <w:link w:val="Titre3"/>
    <w:rsid w:val="00ED6A88"/>
    <w:rPr>
      <w:rFonts w:cs="Arabic Transparent"/>
      <w:b/>
      <w:bCs/>
      <w:noProof/>
      <w:sz w:val="32"/>
      <w:szCs w:val="32"/>
      <w:lang w:val="ar-SA" w:eastAsia="ar-SA" w:bidi="ar-DZ"/>
    </w:rPr>
  </w:style>
  <w:style w:type="character" w:customStyle="1" w:styleId="Titre4Car">
    <w:name w:val="Titre 4 Car"/>
    <w:basedOn w:val="Policepardfaut"/>
    <w:link w:val="Titre4"/>
    <w:rsid w:val="00ED6A88"/>
    <w:rPr>
      <w:rFonts w:cs="Arabic Transparent"/>
      <w:sz w:val="28"/>
      <w:szCs w:val="28"/>
      <w:lang w:val="en-US" w:eastAsia="ar-SA"/>
    </w:rPr>
  </w:style>
  <w:style w:type="character" w:customStyle="1" w:styleId="Titre5Car">
    <w:name w:val="Titre 5 Car"/>
    <w:basedOn w:val="Policepardfaut"/>
    <w:link w:val="Titre5"/>
    <w:rsid w:val="00ED6A88"/>
    <w:rPr>
      <w:rFonts w:cs="Arabic Transparent"/>
      <w:sz w:val="32"/>
      <w:szCs w:val="32"/>
      <w:lang w:val="en-US" w:eastAsia="ar-SA" w:bidi="ar-DZ"/>
    </w:rPr>
  </w:style>
  <w:style w:type="character" w:customStyle="1" w:styleId="Titre6Car">
    <w:name w:val="Titre 6 Car"/>
    <w:basedOn w:val="Policepardfaut"/>
    <w:link w:val="Titre6"/>
    <w:rsid w:val="00ED6A88"/>
    <w:rPr>
      <w:rFonts w:cs="Arabic Transparent"/>
      <w:noProof/>
      <w:sz w:val="32"/>
      <w:szCs w:val="32"/>
      <w:lang w:val="en-US" w:eastAsia="ar-SA" w:bidi="ar-DZ"/>
    </w:rPr>
  </w:style>
  <w:style w:type="character" w:customStyle="1" w:styleId="Titre7Car">
    <w:name w:val="Titre 7 Car"/>
    <w:basedOn w:val="Policepardfaut"/>
    <w:link w:val="Titre7"/>
    <w:rsid w:val="00ED6A88"/>
    <w:rPr>
      <w:rFonts w:cs="Arabic Transparent"/>
      <w:noProof/>
      <w:sz w:val="32"/>
      <w:szCs w:val="32"/>
      <w:lang w:val="en-US" w:eastAsia="ar-SA" w:bidi="ar-DZ"/>
    </w:rPr>
  </w:style>
  <w:style w:type="character" w:customStyle="1" w:styleId="Titre8Car">
    <w:name w:val="Titre 8 Car"/>
    <w:basedOn w:val="Policepardfaut"/>
    <w:link w:val="Titre8"/>
    <w:rsid w:val="00ED6A88"/>
    <w:rPr>
      <w:rFonts w:cs="Arabic Transparent"/>
      <w:noProof/>
      <w:sz w:val="32"/>
      <w:szCs w:val="32"/>
      <w:lang w:val="en-US" w:eastAsia="ar-SA" w:bidi="ar-DZ"/>
    </w:rPr>
  </w:style>
  <w:style w:type="character" w:customStyle="1" w:styleId="Titre9Car">
    <w:name w:val="Titre 9 Car"/>
    <w:basedOn w:val="Policepardfaut"/>
    <w:link w:val="Titre9"/>
    <w:rsid w:val="00ED6A88"/>
    <w:rPr>
      <w:sz w:val="32"/>
      <w:szCs w:val="32"/>
      <w:lang w:val="en-US" w:eastAsia="ar-SA" w:bidi="ar-DZ"/>
    </w:rPr>
  </w:style>
  <w:style w:type="paragraph" w:styleId="Paragraphedeliste">
    <w:name w:val="List Paragraph"/>
    <w:basedOn w:val="Normal"/>
    <w:uiPriority w:val="34"/>
    <w:qFormat/>
    <w:rsid w:val="00ED6A88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 w:eastAsia="en-US"/>
    </w:rPr>
  </w:style>
  <w:style w:type="character" w:styleId="lev">
    <w:name w:val="Strong"/>
    <w:basedOn w:val="Policepardfaut"/>
    <w:qFormat/>
    <w:rsid w:val="00FC3EFE"/>
    <w:rPr>
      <w:b/>
      <w:bCs/>
    </w:rPr>
  </w:style>
  <w:style w:type="character" w:styleId="Accentuation">
    <w:name w:val="Emphasis"/>
    <w:basedOn w:val="Policepardfaut"/>
    <w:qFormat/>
    <w:rsid w:val="00FC3EFE"/>
    <w:rPr>
      <w:i/>
      <w:iCs/>
    </w:rPr>
  </w:style>
  <w:style w:type="table" w:styleId="Grilledutableau">
    <w:name w:val="Table Grid"/>
    <w:basedOn w:val="TableauNormal"/>
    <w:uiPriority w:val="59"/>
    <w:rsid w:val="00FC3EF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rameclaire-Accent3">
    <w:name w:val="Light Shading Accent 3"/>
    <w:basedOn w:val="TableauNormal"/>
    <w:uiPriority w:val="60"/>
    <w:rsid w:val="00EA68F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EA68F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CF5D9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5D99"/>
    <w:rPr>
      <w:rFonts w:ascii="Tahoma" w:hAnsi="Tahoma" w:cs="Tahoma"/>
      <w:sz w:val="16"/>
      <w:szCs w:val="16"/>
      <w:lang w:val="en-US" w:eastAsia="ar-SA"/>
    </w:rPr>
  </w:style>
  <w:style w:type="paragraph" w:styleId="En-tte">
    <w:name w:val="header"/>
    <w:basedOn w:val="Normal"/>
    <w:link w:val="En-tteCar"/>
    <w:uiPriority w:val="99"/>
    <w:semiHidden/>
    <w:unhideWhenUsed/>
    <w:rsid w:val="001F11AC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F11AC"/>
    <w:rPr>
      <w:sz w:val="24"/>
      <w:szCs w:val="24"/>
      <w:lang w:val="en-US" w:eastAsia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1F11AC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F11AC"/>
    <w:rPr>
      <w:sz w:val="24"/>
      <w:szCs w:val="24"/>
      <w:lang w:val="en-US" w:eastAsia="ar-SA"/>
    </w:rPr>
  </w:style>
  <w:style w:type="paragraph" w:styleId="NormalWeb">
    <w:name w:val="Normal (Web)"/>
    <w:basedOn w:val="Normal"/>
    <w:uiPriority w:val="99"/>
    <w:unhideWhenUsed/>
    <w:rsid w:val="00BE52A7"/>
    <w:pPr>
      <w:bidi w:val="0"/>
      <w:spacing w:before="100" w:beforeAutospacing="1" w:after="100" w:afterAutospacing="1"/>
    </w:pPr>
    <w:rPr>
      <w:rFonts w:eastAsiaTheme="minorEastAsia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5CF24-EA73-46AD-96C3-5E43DEF94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yacine bella</Company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yacine bella</dc:creator>
  <cp:lastModifiedBy>yacine bella</cp:lastModifiedBy>
  <cp:revision>3</cp:revision>
  <cp:lastPrinted>2018-09-21T16:34:00Z</cp:lastPrinted>
  <dcterms:created xsi:type="dcterms:W3CDTF">2019-02-17T18:45:00Z</dcterms:created>
  <dcterms:modified xsi:type="dcterms:W3CDTF">2019-06-25T08:43:00Z</dcterms:modified>
</cp:coreProperties>
</file>